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76D" w:rsidRPr="00AB23A7" w:rsidRDefault="00AB23A7">
      <w:pPr>
        <w:spacing w:after="60" w:line="360" w:lineRule="auto"/>
        <w:jc w:val="center"/>
      </w:pPr>
      <w:r w:rsidRPr="00AB23A7">
        <w:rPr>
          <w:b/>
          <w:bCs/>
          <w:sz w:val="24"/>
          <w:szCs w:val="24"/>
        </w:rPr>
        <w:t>Principles of Marketing</w:t>
      </w:r>
    </w:p>
    <w:p w:rsidR="00C8176D" w:rsidRPr="00AB23A7" w:rsidRDefault="00AB23A7">
      <w:pPr>
        <w:spacing w:after="300" w:line="360" w:lineRule="auto"/>
        <w:jc w:val="center"/>
        <w:rPr>
          <w:b/>
          <w:bCs/>
          <w:sz w:val="24"/>
          <w:szCs w:val="24"/>
        </w:rPr>
      </w:pPr>
      <w:r w:rsidRPr="00AB23A7">
        <w:rPr>
          <w:b/>
          <w:bCs/>
          <w:sz w:val="24"/>
          <w:szCs w:val="24"/>
        </w:rPr>
        <w:t>Dec 2026 Examination</w:t>
      </w:r>
    </w:p>
    <w:p w:rsidR="00AB23A7" w:rsidRPr="00AB23A7" w:rsidRDefault="00AB23A7">
      <w:pPr>
        <w:spacing w:after="300" w:line="360" w:lineRule="auto"/>
        <w:jc w:val="center"/>
        <w:rPr>
          <w:b/>
          <w:bCs/>
          <w:sz w:val="24"/>
          <w:szCs w:val="24"/>
        </w:rPr>
      </w:pPr>
    </w:p>
    <w:p w:rsidR="00AB23A7" w:rsidRPr="00AB23A7" w:rsidRDefault="00AB23A7">
      <w:pPr>
        <w:spacing w:after="300" w:line="360" w:lineRule="auto"/>
        <w:jc w:val="center"/>
      </w:pPr>
    </w:p>
    <w:p w:rsidR="00C8176D" w:rsidRPr="00AB23A7" w:rsidRDefault="00AB23A7">
      <w:pPr>
        <w:spacing w:after="200" w:line="360" w:lineRule="auto"/>
        <w:jc w:val="both"/>
      </w:pPr>
      <w:r w:rsidRPr="00AB23A7">
        <w:rPr>
          <w:b/>
          <w:bCs/>
          <w:iCs/>
          <w:sz w:val="24"/>
          <w:szCs w:val="24"/>
        </w:rPr>
        <w:t>Q1 A multinational sportswear brand, active in over 100 countries, has noticed a slowdown in revenue growth despite constantly increasing marketing spend. Internal reports reveal their advertising campaigns are broad-based, focusing on general athleticism without a clear market segment. The management team is considering whether a more targeted approach could improve ROI. They have access to rich consumer data covering psychographics, lifestyle choices, and purchasing history but lack a structured segmentation and targeting strategy. Applying targeting and segmentation frameworks, how should the brand identify and select appropriate market segments to maximize marketing effectiveness and drive growth? Outline a plan for implementing differentiated targeting based on consumer insights, ensuring alignment with business objectives. (10 Marks)</w:t>
      </w:r>
    </w:p>
    <w:p w:rsidR="00C8176D" w:rsidRPr="00AB23A7" w:rsidRDefault="00AB23A7">
      <w:pPr>
        <w:spacing w:before="240" w:after="120" w:line="360" w:lineRule="auto"/>
      </w:pPr>
      <w:proofErr w:type="gramStart"/>
      <w:r w:rsidRPr="00AB23A7">
        <w:rPr>
          <w:b/>
          <w:bCs/>
          <w:sz w:val="24"/>
          <w:szCs w:val="24"/>
        </w:rPr>
        <w:t>Ans 1.</w:t>
      </w:r>
      <w:proofErr w:type="gramEnd"/>
    </w:p>
    <w:p w:rsidR="00C8176D" w:rsidRPr="00AB23A7" w:rsidRDefault="00AB23A7">
      <w:pPr>
        <w:spacing w:before="160" w:after="80" w:line="360" w:lineRule="auto"/>
      </w:pPr>
      <w:r w:rsidRPr="00AB23A7">
        <w:rPr>
          <w:b/>
          <w:bCs/>
          <w:sz w:val="24"/>
          <w:szCs w:val="24"/>
        </w:rPr>
        <w:t>Introduction</w:t>
      </w:r>
    </w:p>
    <w:p w:rsidR="00C8176D" w:rsidRPr="00AB23A7" w:rsidRDefault="00AB23A7" w:rsidP="00E64E3D">
      <w:pPr>
        <w:spacing w:after="160" w:line="360" w:lineRule="auto"/>
        <w:jc w:val="both"/>
      </w:pPr>
      <w:r w:rsidRPr="00AB23A7">
        <w:rPr>
          <w:sz w:val="24"/>
          <w:szCs w:val="24"/>
        </w:rPr>
        <w:t xml:space="preserve">This sportswear brand's problem is not spending too little on marketing. It is spending broadly on a message that fits no one in particular. Campaigns built around general athleticism speak to everyone and persuade almost no one, because different consumer groups buy sportswear for very different reasons. Some buy for serious performance training, others for everyday comfort, and others purely for fashion and status. The brand already holds the data needed to tell these groups apart, covering psychographics, lifestyle patterns, and purchasing history, but has never structured that data into usable segments. Segmentation and targeting frameworks exist exactly </w:t>
      </w:r>
    </w:p>
    <w:p w:rsidR="00E64E3D" w:rsidRPr="00E64E3D" w:rsidRDefault="00E64E3D" w:rsidP="00E64E3D">
      <w:pPr>
        <w:shd w:val="clear" w:color="auto" w:fill="FFFFFF"/>
        <w:spacing w:line="276" w:lineRule="auto"/>
        <w:jc w:val="center"/>
        <w:rPr>
          <w:rFonts w:ascii="Arial" w:eastAsia="Calibri" w:hAnsi="Arial"/>
          <w:color w:val="222222"/>
          <w:lang w:val="en-IN"/>
        </w:rPr>
      </w:pPr>
      <w:proofErr w:type="gramStart"/>
      <w:r w:rsidRPr="00E64E3D">
        <w:rPr>
          <w:rFonts w:ascii="Georgia" w:eastAsia="Calibri" w:hAnsi="Georgia"/>
          <w:color w:val="000000"/>
          <w:sz w:val="33"/>
          <w:szCs w:val="33"/>
          <w:highlight w:val="cyan"/>
          <w:shd w:val="clear" w:color="auto" w:fill="FF0000"/>
          <w:lang w:val="en-IN"/>
        </w:rPr>
        <w:t>Its</w:t>
      </w:r>
      <w:proofErr w:type="gramEnd"/>
      <w:r w:rsidRPr="00E64E3D">
        <w:rPr>
          <w:rFonts w:ascii="Georgia" w:eastAsia="Calibri" w:hAnsi="Georgia"/>
          <w:color w:val="000000"/>
          <w:sz w:val="33"/>
          <w:szCs w:val="33"/>
          <w:highlight w:val="cyan"/>
          <w:shd w:val="clear" w:color="auto" w:fill="FF0000"/>
          <w:lang w:val="en-IN"/>
        </w:rPr>
        <w:t xml:space="preserve"> Half solved only</w:t>
      </w:r>
    </w:p>
    <w:p w:rsidR="00E64E3D" w:rsidRPr="00E64E3D" w:rsidRDefault="00E64E3D" w:rsidP="00E64E3D">
      <w:pPr>
        <w:shd w:val="clear" w:color="auto" w:fill="FFFFFF"/>
        <w:spacing w:before="240" w:after="240" w:line="276" w:lineRule="auto"/>
        <w:jc w:val="center"/>
        <w:rPr>
          <w:rFonts w:ascii="Georgia" w:eastAsia="Calibri" w:hAnsi="Georgia"/>
          <w:sz w:val="40"/>
          <w:szCs w:val="33"/>
          <w:shd w:val="clear" w:color="auto" w:fill="FFFF00"/>
          <w:lang w:val="en-IN"/>
        </w:rPr>
      </w:pPr>
      <w:r w:rsidRPr="00E64E3D">
        <w:rPr>
          <w:rFonts w:ascii="Georgia" w:eastAsia="Calibri" w:hAnsi="Georgia"/>
          <w:sz w:val="40"/>
          <w:szCs w:val="33"/>
          <w:shd w:val="clear" w:color="auto" w:fill="FFFF00"/>
          <w:lang w:val="en-IN"/>
        </w:rPr>
        <w:t xml:space="preserve">Buy </w:t>
      </w:r>
      <w:proofErr w:type="gramStart"/>
      <w:r w:rsidRPr="00E64E3D">
        <w:rPr>
          <w:rFonts w:ascii="Georgia" w:eastAsia="Calibri" w:hAnsi="Georgia"/>
          <w:sz w:val="40"/>
          <w:szCs w:val="33"/>
          <w:shd w:val="clear" w:color="auto" w:fill="FFFF00"/>
          <w:lang w:val="en-IN"/>
        </w:rPr>
        <w:t>Complete</w:t>
      </w:r>
      <w:proofErr w:type="gramEnd"/>
      <w:r w:rsidRPr="00E64E3D">
        <w:rPr>
          <w:rFonts w:ascii="Georgia" w:eastAsia="Calibri" w:hAnsi="Georgia"/>
          <w:sz w:val="40"/>
          <w:szCs w:val="33"/>
          <w:shd w:val="clear" w:color="auto" w:fill="FFFF00"/>
          <w:lang w:val="en-IN"/>
        </w:rPr>
        <w:t xml:space="preserve"> assignment from us</w:t>
      </w:r>
    </w:p>
    <w:p w:rsidR="00E64E3D" w:rsidRPr="00E64E3D" w:rsidRDefault="00E64E3D" w:rsidP="00E64E3D">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64E3D">
        <w:rPr>
          <w:rFonts w:ascii="Georgia" w:eastAsia="Calibri" w:hAnsi="Georgia"/>
          <w:b/>
          <w:color w:val="222222"/>
          <w:sz w:val="33"/>
          <w:szCs w:val="33"/>
          <w:shd w:val="clear" w:color="auto" w:fill="FFFF00"/>
          <w:lang w:val="en-IN"/>
        </w:rPr>
        <w:lastRenderedPageBreak/>
        <w:t>Price – 190</w:t>
      </w:r>
      <w:proofErr w:type="gramStart"/>
      <w:r w:rsidRPr="00E64E3D">
        <w:rPr>
          <w:rFonts w:ascii="Georgia" w:eastAsia="Calibri" w:hAnsi="Georgia"/>
          <w:b/>
          <w:color w:val="222222"/>
          <w:sz w:val="33"/>
          <w:szCs w:val="33"/>
          <w:shd w:val="clear" w:color="auto" w:fill="FFFF00"/>
          <w:lang w:val="en-IN"/>
        </w:rPr>
        <w:t>/  assignment</w:t>
      </w:r>
      <w:proofErr w:type="gramEnd"/>
    </w:p>
    <w:p w:rsidR="00E64E3D" w:rsidRPr="00E64E3D" w:rsidRDefault="00E64E3D" w:rsidP="00E64E3D">
      <w:pPr>
        <w:spacing w:before="240" w:after="240" w:line="276" w:lineRule="auto"/>
        <w:jc w:val="center"/>
        <w:rPr>
          <w:rFonts w:ascii="Georgia" w:eastAsia="Calibri" w:hAnsi="Georgia"/>
          <w:b/>
          <w:bCs/>
          <w:color w:val="FFFFFF"/>
          <w:sz w:val="36"/>
          <w:szCs w:val="36"/>
          <w:shd w:val="clear" w:color="auto" w:fill="FFFF00"/>
          <w:lang w:val="en-IN"/>
        </w:rPr>
      </w:pPr>
      <w:r w:rsidRPr="00E64E3D">
        <w:rPr>
          <w:rFonts w:ascii="Georgia" w:eastAsia="Calibri" w:hAnsi="Georgia"/>
          <w:b/>
          <w:sz w:val="40"/>
          <w:szCs w:val="40"/>
          <w:highlight w:val="yellow"/>
          <w:lang w:val="en-IN"/>
        </w:rPr>
        <w:t>NMIMS Online University</w:t>
      </w:r>
      <w:r w:rsidRPr="00E64E3D">
        <w:rPr>
          <w:rFonts w:ascii="Georgia" w:eastAsia="Calibri" w:hAnsi="Georgia"/>
          <w:b/>
          <w:color w:val="222222"/>
          <w:sz w:val="33"/>
          <w:szCs w:val="33"/>
          <w:highlight w:val="yellow"/>
          <w:shd w:val="clear" w:color="auto" w:fill="FFFF00"/>
          <w:lang w:val="en-IN"/>
        </w:rPr>
        <w:t xml:space="preserve"> </w:t>
      </w:r>
      <w:r w:rsidRPr="00E64E3D">
        <w:rPr>
          <w:rFonts w:ascii="Georgia" w:eastAsia="Calibri" w:hAnsi="Georgia"/>
          <w:b/>
          <w:sz w:val="36"/>
          <w:szCs w:val="36"/>
          <w:lang w:val="en-IN"/>
        </w:rPr>
        <w:t xml:space="preserve">Complete </w:t>
      </w:r>
      <w:proofErr w:type="gramStart"/>
      <w:r w:rsidRPr="00E64E3D">
        <w:rPr>
          <w:rFonts w:ascii="Georgia" w:eastAsia="Calibri" w:hAnsi="Georgia"/>
          <w:b/>
          <w:sz w:val="36"/>
          <w:szCs w:val="36"/>
          <w:lang w:val="en-IN"/>
        </w:rPr>
        <w:t>SolvedAssignments</w:t>
      </w:r>
      <w:r w:rsidRPr="00E64E3D">
        <w:rPr>
          <w:rFonts w:ascii="Georgia" w:eastAsia="Calibri" w:hAnsi="Georgia"/>
          <w:b/>
          <w:color w:val="FF0000"/>
          <w:sz w:val="36"/>
          <w:szCs w:val="36"/>
          <w:lang w:val="en-IN"/>
        </w:rPr>
        <w:t xml:space="preserve">  </w:t>
      </w:r>
      <w:r w:rsidRPr="00E64E3D">
        <w:rPr>
          <w:rFonts w:ascii="Georgia" w:eastAsia="Calibri" w:hAnsi="Georgia"/>
          <w:b/>
          <w:bCs/>
          <w:color w:val="FFFFFF"/>
          <w:sz w:val="36"/>
          <w:szCs w:val="36"/>
          <w:highlight w:val="red"/>
          <w:shd w:val="clear" w:color="auto" w:fill="FFFF00"/>
          <w:lang w:val="en-IN"/>
        </w:rPr>
        <w:t>session</w:t>
      </w:r>
      <w:proofErr w:type="gramEnd"/>
      <w:r w:rsidRPr="00E64E3D">
        <w:rPr>
          <w:rFonts w:ascii="Georgia" w:eastAsia="Calibri" w:hAnsi="Georgia"/>
          <w:b/>
          <w:bCs/>
          <w:color w:val="FFFFFF"/>
          <w:sz w:val="36"/>
          <w:szCs w:val="36"/>
          <w:highlight w:val="red"/>
          <w:shd w:val="clear" w:color="auto" w:fill="FFFF00"/>
          <w:lang w:val="en-IN"/>
        </w:rPr>
        <w:t xml:space="preserve"> DEC  2026</w:t>
      </w:r>
    </w:p>
    <w:p w:rsidR="00E64E3D" w:rsidRPr="00E64E3D" w:rsidRDefault="00E64E3D" w:rsidP="00E64E3D">
      <w:pPr>
        <w:spacing w:before="240" w:after="240" w:line="276" w:lineRule="auto"/>
        <w:jc w:val="center"/>
        <w:rPr>
          <w:rFonts w:ascii="Georgia" w:eastAsia="Calibri" w:hAnsi="Georgia"/>
          <w:b/>
          <w:sz w:val="36"/>
          <w:szCs w:val="36"/>
          <w:lang w:val="en-IN"/>
        </w:rPr>
      </w:pPr>
      <w:r w:rsidRPr="00E64E3D">
        <w:rPr>
          <w:rFonts w:ascii="Georgia" w:eastAsia="Calibri" w:hAnsi="Georgia"/>
          <w:b/>
          <w:sz w:val="36"/>
          <w:szCs w:val="36"/>
          <w:highlight w:val="cyan"/>
          <w:lang w:val="en-IN"/>
        </w:rPr>
        <w:t>Last date 28 Oct 2026</w:t>
      </w:r>
    </w:p>
    <w:p w:rsidR="00E64E3D" w:rsidRPr="00E64E3D" w:rsidRDefault="00E64E3D" w:rsidP="00E64E3D">
      <w:pPr>
        <w:spacing w:before="240" w:after="240" w:line="276" w:lineRule="auto"/>
        <w:jc w:val="center"/>
        <w:rPr>
          <w:rFonts w:ascii="Georgia" w:eastAsia="Calibri" w:hAnsi="Georgia"/>
          <w:sz w:val="32"/>
          <w:szCs w:val="32"/>
          <w:lang w:val="en-IN"/>
        </w:rPr>
      </w:pPr>
      <w:proofErr w:type="gramStart"/>
      <w:r w:rsidRPr="00E64E3D">
        <w:rPr>
          <w:rFonts w:ascii="Georgia" w:eastAsia="Calibri" w:hAnsi="Georgia"/>
          <w:sz w:val="32"/>
          <w:szCs w:val="32"/>
          <w:lang w:val="en-IN"/>
        </w:rPr>
        <w:t>buy</w:t>
      </w:r>
      <w:proofErr w:type="gramEnd"/>
      <w:r w:rsidRPr="00E64E3D">
        <w:rPr>
          <w:rFonts w:ascii="Georgia" w:eastAsia="Calibri" w:hAnsi="Georgia"/>
          <w:sz w:val="32"/>
          <w:szCs w:val="32"/>
          <w:lang w:val="en-IN"/>
        </w:rPr>
        <w:t xml:space="preserve"> cheap assignment help online from us easily</w:t>
      </w:r>
    </w:p>
    <w:p w:rsidR="00E64E3D" w:rsidRPr="00E64E3D" w:rsidRDefault="00E64E3D" w:rsidP="00E64E3D">
      <w:pPr>
        <w:spacing w:before="240" w:after="240" w:line="276" w:lineRule="auto"/>
        <w:jc w:val="center"/>
        <w:rPr>
          <w:rFonts w:ascii="Georgia" w:eastAsia="Calibri" w:hAnsi="Georgia"/>
          <w:sz w:val="32"/>
          <w:szCs w:val="32"/>
          <w:lang w:val="en-GB"/>
        </w:rPr>
      </w:pPr>
      <w:proofErr w:type="gramStart"/>
      <w:r w:rsidRPr="00E64E3D">
        <w:rPr>
          <w:rFonts w:ascii="Georgia" w:eastAsia="Calibri" w:hAnsi="Georgia"/>
          <w:sz w:val="32"/>
          <w:szCs w:val="32"/>
          <w:lang w:val="en-IN"/>
        </w:rPr>
        <w:t>we</w:t>
      </w:r>
      <w:proofErr w:type="gramEnd"/>
      <w:r w:rsidRPr="00E64E3D">
        <w:rPr>
          <w:rFonts w:ascii="Georgia" w:eastAsia="Calibri" w:hAnsi="Georgia"/>
          <w:sz w:val="32"/>
          <w:szCs w:val="32"/>
          <w:lang w:val="en-IN"/>
        </w:rPr>
        <w:t xml:space="preserve"> are here to help you with the best and cheap help </w:t>
      </w:r>
    </w:p>
    <w:p w:rsidR="00E64E3D" w:rsidRPr="00E64E3D" w:rsidRDefault="00E64E3D" w:rsidP="00E64E3D">
      <w:pPr>
        <w:spacing w:before="240" w:after="240" w:line="276" w:lineRule="auto"/>
        <w:jc w:val="center"/>
        <w:rPr>
          <w:rFonts w:ascii="Georgia" w:eastAsia="Calibri" w:hAnsi="Georgia"/>
          <w:b/>
          <w:sz w:val="44"/>
          <w:szCs w:val="44"/>
          <w:lang w:val="en-IN"/>
        </w:rPr>
      </w:pPr>
      <w:r w:rsidRPr="00E64E3D">
        <w:rPr>
          <w:rFonts w:ascii="Georgia" w:eastAsia="Calibri" w:hAnsi="Georgia"/>
          <w:b/>
          <w:sz w:val="36"/>
          <w:szCs w:val="36"/>
          <w:lang w:val="en-IN"/>
        </w:rPr>
        <w:t>Contact No –</w:t>
      </w:r>
      <w:r w:rsidRPr="00E64E3D">
        <w:rPr>
          <w:rFonts w:ascii="Georgia" w:eastAsia="Calibri" w:hAnsi="Georgia"/>
          <w:b/>
          <w:sz w:val="44"/>
          <w:szCs w:val="44"/>
          <w:lang w:val="en-IN"/>
        </w:rPr>
        <w:t xml:space="preserve"> </w:t>
      </w:r>
      <w:r w:rsidRPr="00E64E3D">
        <w:rPr>
          <w:rFonts w:ascii="Georgia" w:eastAsia="Calibri" w:hAnsi="Georgia"/>
          <w:b/>
          <w:sz w:val="40"/>
          <w:szCs w:val="40"/>
          <w:highlight w:val="yellow"/>
          <w:lang w:val="en-IN"/>
        </w:rPr>
        <w:t>8791514139</w:t>
      </w:r>
      <w:r w:rsidRPr="00E64E3D">
        <w:rPr>
          <w:rFonts w:ascii="Georgia" w:eastAsia="Calibri" w:hAnsi="Georgia"/>
          <w:b/>
          <w:sz w:val="40"/>
          <w:szCs w:val="40"/>
          <w:lang w:val="en-IN"/>
        </w:rPr>
        <w:t xml:space="preserve"> (WhatsApp)</w:t>
      </w:r>
    </w:p>
    <w:p w:rsidR="00E64E3D" w:rsidRPr="00E64E3D" w:rsidRDefault="00E64E3D" w:rsidP="00E64E3D">
      <w:pPr>
        <w:spacing w:before="240" w:after="240" w:line="276" w:lineRule="auto"/>
        <w:jc w:val="center"/>
        <w:rPr>
          <w:rFonts w:ascii="Georgia" w:eastAsia="Calibri" w:hAnsi="Georgia"/>
          <w:b/>
          <w:sz w:val="32"/>
          <w:szCs w:val="32"/>
          <w:lang w:val="en-IN"/>
        </w:rPr>
      </w:pPr>
      <w:r w:rsidRPr="00E64E3D">
        <w:rPr>
          <w:rFonts w:ascii="Georgia" w:eastAsia="Calibri" w:hAnsi="Georgia"/>
          <w:b/>
          <w:sz w:val="32"/>
          <w:szCs w:val="32"/>
          <w:lang w:val="en-IN"/>
        </w:rPr>
        <w:t>OR</w:t>
      </w:r>
    </w:p>
    <w:p w:rsidR="00E64E3D" w:rsidRPr="00E64E3D" w:rsidRDefault="00E64E3D" w:rsidP="00E64E3D">
      <w:pPr>
        <w:spacing w:before="240" w:after="240" w:line="276" w:lineRule="auto"/>
        <w:jc w:val="center"/>
        <w:rPr>
          <w:rFonts w:ascii="Georgia" w:eastAsia="Calibri" w:hAnsi="Georgia"/>
          <w:b/>
          <w:sz w:val="32"/>
          <w:szCs w:val="32"/>
          <w:lang w:val="en-IN"/>
        </w:rPr>
      </w:pPr>
      <w:r w:rsidRPr="00E64E3D">
        <w:rPr>
          <w:rFonts w:ascii="Georgia" w:eastAsia="Calibri" w:hAnsi="Georgia"/>
          <w:b/>
          <w:sz w:val="32"/>
          <w:szCs w:val="32"/>
          <w:lang w:val="en-IN"/>
        </w:rPr>
        <w:t>Mail us</w:t>
      </w:r>
      <w:proofErr w:type="gramStart"/>
      <w:r w:rsidRPr="00E64E3D">
        <w:rPr>
          <w:rFonts w:ascii="Georgia" w:eastAsia="Calibri" w:hAnsi="Georgia"/>
          <w:b/>
          <w:sz w:val="32"/>
          <w:szCs w:val="32"/>
          <w:lang w:val="en-IN"/>
        </w:rPr>
        <w:t xml:space="preserve">-  </w:t>
      </w:r>
      <w:proofErr w:type="gramEnd"/>
      <w:r w:rsidRPr="00E64E3D">
        <w:rPr>
          <w:rFonts w:ascii="Calibri" w:eastAsia="Calibri" w:hAnsi="Calibri"/>
          <w:sz w:val="22"/>
          <w:szCs w:val="22"/>
          <w:lang w:val="en-IN"/>
        </w:rPr>
        <w:fldChar w:fldCharType="begin"/>
      </w:r>
      <w:r w:rsidRPr="00E64E3D">
        <w:rPr>
          <w:rFonts w:ascii="Calibri" w:eastAsia="Calibri" w:hAnsi="Calibri"/>
          <w:sz w:val="22"/>
          <w:szCs w:val="22"/>
          <w:lang w:val="en-IN"/>
        </w:rPr>
        <w:instrText>HYPERLINK "mailto:bestassignment247@gmail.com"</w:instrText>
      </w:r>
      <w:r w:rsidRPr="00E64E3D">
        <w:rPr>
          <w:rFonts w:ascii="Calibri" w:eastAsia="Calibri" w:hAnsi="Calibri"/>
          <w:sz w:val="22"/>
          <w:szCs w:val="22"/>
          <w:lang w:val="en-IN"/>
        </w:rPr>
        <w:fldChar w:fldCharType="separate"/>
      </w:r>
      <w:r w:rsidRPr="00E64E3D">
        <w:rPr>
          <w:rFonts w:ascii="Georgia" w:eastAsia="Calibri" w:hAnsi="Georgia"/>
          <w:b/>
          <w:color w:val="0000FF"/>
          <w:sz w:val="32"/>
          <w:szCs w:val="22"/>
          <w:u w:val="single"/>
          <w:lang w:val="en-IN"/>
        </w:rPr>
        <w:t>bestassignment247@gmail.com</w:t>
      </w:r>
      <w:r w:rsidRPr="00E64E3D">
        <w:rPr>
          <w:rFonts w:ascii="Calibri" w:eastAsia="Calibri" w:hAnsi="Calibri"/>
          <w:sz w:val="22"/>
          <w:szCs w:val="22"/>
          <w:lang w:val="en-IN"/>
        </w:rPr>
        <w:fldChar w:fldCharType="end"/>
      </w:r>
    </w:p>
    <w:p w:rsidR="00E64E3D" w:rsidRPr="00E64E3D" w:rsidRDefault="00E64E3D" w:rsidP="00E64E3D">
      <w:pPr>
        <w:spacing w:after="200" w:line="360" w:lineRule="auto"/>
        <w:jc w:val="center"/>
        <w:rPr>
          <w:rFonts w:eastAsia="Calibri"/>
          <w:sz w:val="22"/>
          <w:szCs w:val="22"/>
          <w:lang w:val="en-IN"/>
        </w:rPr>
      </w:pPr>
      <w:r w:rsidRPr="00E64E3D">
        <w:rPr>
          <w:rFonts w:ascii="Georgia" w:eastAsia="Calibri" w:hAnsi="Georgia"/>
          <w:b/>
          <w:sz w:val="32"/>
          <w:szCs w:val="32"/>
          <w:lang w:val="en-IN"/>
        </w:rPr>
        <w:t xml:space="preserve">Our website - </w:t>
      </w:r>
      <w:hyperlink r:id="rId5" w:history="1">
        <w:r w:rsidRPr="00E64E3D">
          <w:rPr>
            <w:rFonts w:ascii="Georgia" w:eastAsia="Calibri" w:hAnsi="Georgia"/>
            <w:b/>
            <w:color w:val="0000FF"/>
            <w:sz w:val="32"/>
            <w:u w:val="single"/>
            <w:lang w:val="en-IN"/>
          </w:rPr>
          <w:t>www.assignmentsupport.in</w:t>
        </w:r>
      </w:hyperlink>
    </w:p>
    <w:p w:rsidR="00E64E3D" w:rsidRDefault="00E64E3D"/>
    <w:p w:rsidR="00C8176D" w:rsidRPr="00AB23A7" w:rsidRDefault="00AB23A7">
      <w:r w:rsidRPr="00AB23A7">
        <w:br/>
      </w:r>
    </w:p>
    <w:p w:rsidR="00C8176D" w:rsidRPr="00AB23A7" w:rsidRDefault="00AB23A7">
      <w:pPr>
        <w:spacing w:after="200" w:line="360" w:lineRule="auto"/>
        <w:jc w:val="both"/>
      </w:pPr>
      <w:r w:rsidRPr="00AB23A7">
        <w:rPr>
          <w:b/>
          <w:bCs/>
          <w:iCs/>
          <w:sz w:val="24"/>
          <w:szCs w:val="24"/>
        </w:rPr>
        <w:t xml:space="preserve">Q2 (A) A mid-sized electronics company looking to expand in the Indian market is preparing a strategic plan for the next 5 years. The leadership team is reviewing both internal strengths, such as a strong R&amp;D department and efficient supply chain, and external factors, like India's fast-growing youth population, the government's 'Make in India' initiative, growing digital adoption, and increasing competition from local and global players. However, they are also concerned about challenges such as regulatory compliance, cultural diversity, and economic disparities across states. The team is tasked with identifying the right areas for investment and risk mitigation as part of the strategic plan. Evaluate the importance of analyzing both the internal and external marketing environments in this scenario and critically assess how failing to do so could impact the company's market entry and long-term success. Justify how a systematic analysis would inform more effective strategic decisions, considering multiple perspectives from market research and organizational resource alignment. The answer should provide the required </w:t>
      </w:r>
      <w:r w:rsidRPr="00AB23A7">
        <w:rPr>
          <w:b/>
          <w:bCs/>
          <w:iCs/>
          <w:sz w:val="24"/>
          <w:szCs w:val="24"/>
        </w:rPr>
        <w:lastRenderedPageBreak/>
        <w:t>details and analysis while remaining concise and to the point, focusing on the key aspects relevant to the question. (5 Marks)</w:t>
      </w:r>
    </w:p>
    <w:p w:rsidR="00C8176D" w:rsidRPr="00AB23A7" w:rsidRDefault="00AB23A7">
      <w:pPr>
        <w:spacing w:before="240" w:after="120" w:line="360" w:lineRule="auto"/>
      </w:pPr>
      <w:proofErr w:type="gramStart"/>
      <w:r w:rsidRPr="00AB23A7">
        <w:rPr>
          <w:b/>
          <w:bCs/>
          <w:sz w:val="24"/>
          <w:szCs w:val="24"/>
        </w:rPr>
        <w:t>Ans 2(A).</w:t>
      </w:r>
      <w:proofErr w:type="gramEnd"/>
    </w:p>
    <w:p w:rsidR="00C8176D" w:rsidRPr="00AB23A7" w:rsidRDefault="00AB23A7">
      <w:pPr>
        <w:spacing w:before="160" w:after="80" w:line="360" w:lineRule="auto"/>
      </w:pPr>
      <w:r w:rsidRPr="00AB23A7">
        <w:rPr>
          <w:b/>
          <w:bCs/>
          <w:sz w:val="24"/>
          <w:szCs w:val="24"/>
        </w:rPr>
        <w:t>Introduction</w:t>
      </w:r>
    </w:p>
    <w:p w:rsidR="00C8176D" w:rsidRPr="00AB23A7" w:rsidRDefault="00AB23A7">
      <w:pPr>
        <w:spacing w:after="160" w:line="360" w:lineRule="auto"/>
        <w:jc w:val="both"/>
      </w:pPr>
      <w:r w:rsidRPr="00AB23A7">
        <w:rPr>
          <w:sz w:val="24"/>
          <w:szCs w:val="24"/>
        </w:rPr>
        <w:t xml:space="preserve">This company's strengths mean little without matching them to India's specific opportunities and risks. Internal and external environment </w:t>
      </w:r>
      <w:proofErr w:type="gramStart"/>
      <w:r w:rsidRPr="00AB23A7">
        <w:rPr>
          <w:sz w:val="24"/>
          <w:szCs w:val="24"/>
        </w:rPr>
        <w:t>analysis together decide</w:t>
      </w:r>
      <w:proofErr w:type="gramEnd"/>
      <w:r w:rsidRPr="00AB23A7">
        <w:rPr>
          <w:sz w:val="24"/>
          <w:szCs w:val="24"/>
        </w:rPr>
        <w:t xml:space="preserve"> where to invest confidently and where to move cautiously during market entry, especially across such a varied country.</w:t>
      </w:r>
    </w:p>
    <w:p w:rsidR="00C8176D" w:rsidRPr="00AB23A7" w:rsidRDefault="00AB23A7">
      <w:pPr>
        <w:spacing w:before="160" w:after="80" w:line="360" w:lineRule="auto"/>
      </w:pPr>
      <w:r w:rsidRPr="00AB23A7">
        <w:rPr>
          <w:b/>
          <w:bCs/>
          <w:sz w:val="24"/>
          <w:szCs w:val="24"/>
        </w:rPr>
        <w:t>Concept and Application</w:t>
      </w:r>
    </w:p>
    <w:p w:rsidR="00C8176D" w:rsidRPr="00AB23A7" w:rsidRDefault="00AB23A7">
      <w:pPr>
        <w:spacing w:before="160" w:after="80" w:line="360" w:lineRule="auto"/>
      </w:pPr>
      <w:r w:rsidRPr="00AB23A7">
        <w:rPr>
          <w:b/>
          <w:bCs/>
          <w:sz w:val="24"/>
          <w:szCs w:val="24"/>
        </w:rPr>
        <w:t>Internal Analysis Reveals What the Company Can Actually Deliver</w:t>
      </w:r>
    </w:p>
    <w:p w:rsidR="00C8176D" w:rsidRPr="00AB23A7" w:rsidRDefault="00AB23A7" w:rsidP="00E64E3D">
      <w:pPr>
        <w:spacing w:after="160" w:line="360" w:lineRule="auto"/>
        <w:jc w:val="both"/>
      </w:pPr>
      <w:r w:rsidRPr="00AB23A7">
        <w:rPr>
          <w:sz w:val="24"/>
          <w:szCs w:val="24"/>
        </w:rPr>
        <w:t xml:space="preserve">The company's strong R&amp;D department and efficient supply chain are real strengths to build a </w:t>
      </w:r>
    </w:p>
    <w:p w:rsidR="00C8176D" w:rsidRPr="00AB23A7" w:rsidRDefault="00AB23A7">
      <w:r w:rsidRPr="00AB23A7">
        <w:br/>
      </w:r>
    </w:p>
    <w:p w:rsidR="00C8176D" w:rsidRPr="00AB23A7" w:rsidRDefault="00AB23A7">
      <w:pPr>
        <w:spacing w:after="200" w:line="360" w:lineRule="auto"/>
        <w:jc w:val="both"/>
      </w:pPr>
      <w:r w:rsidRPr="00AB23A7">
        <w:rPr>
          <w:b/>
          <w:bCs/>
          <w:iCs/>
          <w:sz w:val="24"/>
          <w:szCs w:val="24"/>
        </w:rPr>
        <w:t xml:space="preserve">Q2 (B) </w:t>
      </w:r>
      <w:proofErr w:type="gramStart"/>
      <w:r w:rsidRPr="00AB23A7">
        <w:rPr>
          <w:b/>
          <w:bCs/>
          <w:iCs/>
          <w:sz w:val="24"/>
          <w:szCs w:val="24"/>
        </w:rPr>
        <w:t>A</w:t>
      </w:r>
      <w:proofErr w:type="gramEnd"/>
      <w:r w:rsidRPr="00AB23A7">
        <w:rPr>
          <w:b/>
          <w:bCs/>
          <w:iCs/>
          <w:sz w:val="24"/>
          <w:szCs w:val="24"/>
        </w:rPr>
        <w:t xml:space="preserve"> consumer electronics company, TechNova, faces declining sales despite introducing innovative products annually. Market research shows that competitors with less advanced products are experiencing higher growth rates due to their stronger brand image and customer engagement strategies. The marketing team is debating whether to continue prioritizing product innovation or shift focus toward customer relationship management and brand building. Some executives worry that moving resources away from R&amp;D may erode the company's technological edge, while others believe fostering loyalty and perceived value will be more sustainable long-term. Evaluate the competing perspectives on whether TechNova should prioritize product innovation or focus on customer relationship management and brand development. Critically assess which strategy is likely to enhance long-term organizational performance and justify your recommendation. The answer should provide the required details and analysis while remaining concise and to the point, focusing on the key aspects relevant to the question. (5 Marks)</w:t>
      </w:r>
    </w:p>
    <w:p w:rsidR="00C8176D" w:rsidRPr="00AB23A7" w:rsidRDefault="00AB23A7">
      <w:pPr>
        <w:spacing w:before="240" w:after="120" w:line="360" w:lineRule="auto"/>
      </w:pPr>
      <w:proofErr w:type="gramStart"/>
      <w:r w:rsidRPr="00AB23A7">
        <w:rPr>
          <w:b/>
          <w:bCs/>
          <w:sz w:val="24"/>
          <w:szCs w:val="24"/>
        </w:rPr>
        <w:t>Ans 2(B).</w:t>
      </w:r>
      <w:proofErr w:type="gramEnd"/>
    </w:p>
    <w:p w:rsidR="00C8176D" w:rsidRPr="00AB23A7" w:rsidRDefault="00AB23A7">
      <w:pPr>
        <w:spacing w:before="160" w:after="80" w:line="360" w:lineRule="auto"/>
      </w:pPr>
      <w:r w:rsidRPr="00AB23A7">
        <w:rPr>
          <w:b/>
          <w:bCs/>
          <w:sz w:val="24"/>
          <w:szCs w:val="24"/>
        </w:rPr>
        <w:t>Introduction</w:t>
      </w:r>
    </w:p>
    <w:p w:rsidR="00C8176D" w:rsidRPr="00AB23A7" w:rsidRDefault="00AB23A7">
      <w:pPr>
        <w:spacing w:after="160" w:line="360" w:lineRule="auto"/>
        <w:jc w:val="both"/>
      </w:pPr>
      <w:r w:rsidRPr="00AB23A7">
        <w:rPr>
          <w:sz w:val="24"/>
          <w:szCs w:val="24"/>
        </w:rPr>
        <w:lastRenderedPageBreak/>
        <w:t>TechNova keeps innovating and keeps losing ground anyway. Its slower competitors are winning on brand image and customer relationships instead. This is a strategy question, not a technology question.</w:t>
      </w:r>
    </w:p>
    <w:p w:rsidR="00C8176D" w:rsidRPr="00AB23A7" w:rsidRDefault="00AB23A7">
      <w:pPr>
        <w:spacing w:before="160" w:after="80" w:line="360" w:lineRule="auto"/>
      </w:pPr>
      <w:r w:rsidRPr="00AB23A7">
        <w:rPr>
          <w:b/>
          <w:bCs/>
          <w:sz w:val="24"/>
          <w:szCs w:val="24"/>
        </w:rPr>
        <w:t>Concept and Application</w:t>
      </w:r>
    </w:p>
    <w:p w:rsidR="00C8176D" w:rsidRPr="00AB23A7" w:rsidRDefault="00AB23A7">
      <w:pPr>
        <w:spacing w:before="160" w:after="80" w:line="360" w:lineRule="auto"/>
      </w:pPr>
      <w:r w:rsidRPr="00AB23A7">
        <w:rPr>
          <w:b/>
          <w:bCs/>
          <w:sz w:val="24"/>
          <w:szCs w:val="24"/>
        </w:rPr>
        <w:t>The Case for Continuing to Prioritize Product Innovation</w:t>
      </w:r>
    </w:p>
    <w:p w:rsidR="00C8176D" w:rsidRPr="00AB23A7" w:rsidRDefault="00AB23A7" w:rsidP="00E64E3D">
      <w:pPr>
        <w:spacing w:after="160" w:line="360" w:lineRule="auto"/>
        <w:jc w:val="both"/>
      </w:pPr>
      <w:r w:rsidRPr="00AB23A7">
        <w:rPr>
          <w:sz w:val="24"/>
          <w:szCs w:val="24"/>
        </w:rPr>
        <w:t xml:space="preserve">TechNova's R&amp;D strength is a genuine technological edge that competitors with less advanced </w:t>
      </w:r>
    </w:p>
    <w:sectPr w:rsidR="00C8176D" w:rsidRPr="00AB23A7" w:rsidSect="00C8176D">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353B82"/>
    <w:multiLevelType w:val="hybridMultilevel"/>
    <w:tmpl w:val="6C4651D4"/>
    <w:lvl w:ilvl="0" w:tplc="C0808686">
      <w:start w:val="1"/>
      <w:numFmt w:val="bullet"/>
      <w:lvlText w:val="●"/>
      <w:lvlJc w:val="left"/>
      <w:pPr>
        <w:ind w:left="720" w:hanging="360"/>
      </w:pPr>
    </w:lvl>
    <w:lvl w:ilvl="1" w:tplc="69EE6A9C">
      <w:start w:val="1"/>
      <w:numFmt w:val="bullet"/>
      <w:lvlText w:val="○"/>
      <w:lvlJc w:val="left"/>
      <w:pPr>
        <w:ind w:left="1440" w:hanging="360"/>
      </w:pPr>
    </w:lvl>
    <w:lvl w:ilvl="2" w:tplc="5246C42C">
      <w:start w:val="1"/>
      <w:numFmt w:val="bullet"/>
      <w:lvlText w:val="■"/>
      <w:lvlJc w:val="left"/>
      <w:pPr>
        <w:ind w:left="2160" w:hanging="360"/>
      </w:pPr>
    </w:lvl>
    <w:lvl w:ilvl="3" w:tplc="712E7786">
      <w:start w:val="1"/>
      <w:numFmt w:val="bullet"/>
      <w:lvlText w:val="●"/>
      <w:lvlJc w:val="left"/>
      <w:pPr>
        <w:ind w:left="2880" w:hanging="360"/>
      </w:pPr>
    </w:lvl>
    <w:lvl w:ilvl="4" w:tplc="B8E4996C">
      <w:start w:val="1"/>
      <w:numFmt w:val="bullet"/>
      <w:lvlText w:val="○"/>
      <w:lvlJc w:val="left"/>
      <w:pPr>
        <w:ind w:left="3600" w:hanging="360"/>
      </w:pPr>
    </w:lvl>
    <w:lvl w:ilvl="5" w:tplc="58C26E44">
      <w:start w:val="1"/>
      <w:numFmt w:val="bullet"/>
      <w:lvlText w:val="■"/>
      <w:lvlJc w:val="left"/>
      <w:pPr>
        <w:ind w:left="4320" w:hanging="360"/>
      </w:pPr>
    </w:lvl>
    <w:lvl w:ilvl="6" w:tplc="B94AF7DE">
      <w:start w:val="1"/>
      <w:numFmt w:val="bullet"/>
      <w:lvlText w:val="●"/>
      <w:lvlJc w:val="left"/>
      <w:pPr>
        <w:ind w:left="5040" w:hanging="360"/>
      </w:pPr>
    </w:lvl>
    <w:lvl w:ilvl="7" w:tplc="9F7E2CA2">
      <w:start w:val="1"/>
      <w:numFmt w:val="bullet"/>
      <w:lvlText w:val="●"/>
      <w:lvlJc w:val="left"/>
      <w:pPr>
        <w:ind w:left="5760" w:hanging="360"/>
      </w:pPr>
    </w:lvl>
    <w:lvl w:ilvl="8" w:tplc="C016B2F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C8176D"/>
    <w:rsid w:val="00AB23A7"/>
    <w:rsid w:val="00C8176D"/>
    <w:rsid w:val="00D76C52"/>
    <w:rsid w:val="00E64E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C52"/>
  </w:style>
  <w:style w:type="paragraph" w:styleId="Heading1">
    <w:name w:val="heading 1"/>
    <w:qFormat/>
    <w:rsid w:val="00C8176D"/>
    <w:pPr>
      <w:outlineLvl w:val="0"/>
    </w:pPr>
    <w:rPr>
      <w:color w:val="2E74B5"/>
      <w:sz w:val="32"/>
      <w:szCs w:val="32"/>
    </w:rPr>
  </w:style>
  <w:style w:type="paragraph" w:styleId="Heading2">
    <w:name w:val="heading 2"/>
    <w:qFormat/>
    <w:rsid w:val="00C8176D"/>
    <w:pPr>
      <w:outlineLvl w:val="1"/>
    </w:pPr>
    <w:rPr>
      <w:color w:val="2E74B5"/>
      <w:sz w:val="26"/>
      <w:szCs w:val="26"/>
    </w:rPr>
  </w:style>
  <w:style w:type="paragraph" w:styleId="Heading3">
    <w:name w:val="heading 3"/>
    <w:qFormat/>
    <w:rsid w:val="00C8176D"/>
    <w:pPr>
      <w:outlineLvl w:val="2"/>
    </w:pPr>
    <w:rPr>
      <w:color w:val="1F4D78"/>
      <w:sz w:val="24"/>
      <w:szCs w:val="24"/>
    </w:rPr>
  </w:style>
  <w:style w:type="paragraph" w:styleId="Heading4">
    <w:name w:val="heading 4"/>
    <w:qFormat/>
    <w:rsid w:val="00C8176D"/>
    <w:pPr>
      <w:outlineLvl w:val="3"/>
    </w:pPr>
    <w:rPr>
      <w:i/>
      <w:iCs/>
      <w:color w:val="2E74B5"/>
    </w:rPr>
  </w:style>
  <w:style w:type="paragraph" w:styleId="Heading5">
    <w:name w:val="heading 5"/>
    <w:qFormat/>
    <w:rsid w:val="00C8176D"/>
    <w:pPr>
      <w:outlineLvl w:val="4"/>
    </w:pPr>
    <w:rPr>
      <w:color w:val="2E74B5"/>
    </w:rPr>
  </w:style>
  <w:style w:type="paragraph" w:styleId="Heading6">
    <w:name w:val="heading 6"/>
    <w:qFormat/>
    <w:rsid w:val="00C8176D"/>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C8176D"/>
    <w:rPr>
      <w:sz w:val="56"/>
      <w:szCs w:val="56"/>
    </w:rPr>
  </w:style>
  <w:style w:type="paragraph" w:customStyle="1" w:styleId="Strong1">
    <w:name w:val="Strong1"/>
    <w:qFormat/>
    <w:rsid w:val="00C8176D"/>
    <w:rPr>
      <w:b/>
      <w:bCs/>
    </w:rPr>
  </w:style>
  <w:style w:type="paragraph" w:styleId="ListParagraph">
    <w:name w:val="List Paragraph"/>
    <w:qFormat/>
    <w:rsid w:val="00C8176D"/>
  </w:style>
  <w:style w:type="character" w:styleId="Hyperlink">
    <w:name w:val="Hyperlink"/>
    <w:uiPriority w:val="99"/>
    <w:unhideWhenUsed/>
    <w:rsid w:val="00C8176D"/>
    <w:rPr>
      <w:color w:val="0563C1"/>
      <w:u w:val="single"/>
    </w:rPr>
  </w:style>
  <w:style w:type="character" w:styleId="FootnoteReference">
    <w:name w:val="footnote reference"/>
    <w:uiPriority w:val="99"/>
    <w:semiHidden/>
    <w:unhideWhenUsed/>
    <w:rsid w:val="00C8176D"/>
    <w:rPr>
      <w:vertAlign w:val="superscript"/>
    </w:rPr>
  </w:style>
  <w:style w:type="paragraph" w:styleId="FootnoteText">
    <w:name w:val="footnote text"/>
    <w:link w:val="FootnoteTextChar"/>
    <w:uiPriority w:val="99"/>
    <w:semiHidden/>
    <w:unhideWhenUsed/>
    <w:rsid w:val="00C8176D"/>
  </w:style>
  <w:style w:type="character" w:customStyle="1" w:styleId="FootnoteTextChar">
    <w:name w:val="Footnote Text Char"/>
    <w:link w:val="FootnoteText"/>
    <w:uiPriority w:val="99"/>
    <w:semiHidden/>
    <w:unhideWhenUsed/>
    <w:rsid w:val="00C8176D"/>
    <w:rPr>
      <w:sz w:val="20"/>
      <w:szCs w:val="20"/>
    </w:rPr>
  </w:style>
  <w:style w:type="character" w:styleId="EndnoteReference">
    <w:name w:val="endnote reference"/>
    <w:uiPriority w:val="99"/>
    <w:semiHidden/>
    <w:unhideWhenUsed/>
    <w:rsid w:val="00C8176D"/>
    <w:rPr>
      <w:vertAlign w:val="superscript"/>
    </w:rPr>
  </w:style>
  <w:style w:type="paragraph" w:styleId="EndnoteText">
    <w:name w:val="endnote text"/>
    <w:link w:val="EndnoteTextChar"/>
    <w:uiPriority w:val="99"/>
    <w:semiHidden/>
    <w:unhideWhenUsed/>
    <w:rsid w:val="00C8176D"/>
  </w:style>
  <w:style w:type="character" w:customStyle="1" w:styleId="EndnoteTextChar">
    <w:name w:val="Endnote Text Char"/>
    <w:link w:val="EndnoteText"/>
    <w:uiPriority w:val="99"/>
    <w:semiHidden/>
    <w:unhideWhenUsed/>
    <w:rsid w:val="00C8176D"/>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793</Words>
  <Characters>4525</Characters>
  <Application>Microsoft Office Word</Application>
  <DocSecurity>0</DocSecurity>
  <Lines>37</Lines>
  <Paragraphs>10</Paragraphs>
  <ScaleCrop>false</ScaleCrop>
  <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2026-10-05T09:04:00Z</dcterms:created>
  <dcterms:modified xsi:type="dcterms:W3CDTF">2026-10-05T15:19:00Z</dcterms:modified>
</cp:coreProperties>
</file>