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91" w:type="pct"/>
        <w:jc w:val="center"/>
        <w:tblLook w:val="04A0"/>
      </w:tblPr>
      <w:tblGrid>
        <w:gridCol w:w="3077"/>
        <w:gridCol w:w="6148"/>
      </w:tblGrid>
      <w:tr w:rsidR="00872BF7" w:rsidRPr="00667B7F" w:rsidTr="00667B7F">
        <w:trPr>
          <w:trHeight w:val="311"/>
          <w:jc w:val="center"/>
        </w:trPr>
        <w:tc>
          <w:tcPr>
            <w:tcW w:w="3077"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SESSION</w:t>
            </w:r>
          </w:p>
        </w:tc>
        <w:tc>
          <w:tcPr>
            <w:tcW w:w="6148"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 xml:space="preserve"> FEBRUARY - MARCH 2025</w:t>
            </w:r>
          </w:p>
        </w:tc>
      </w:tr>
      <w:tr w:rsidR="00872BF7" w:rsidRPr="00667B7F" w:rsidTr="00667B7F">
        <w:trPr>
          <w:trHeight w:val="530"/>
          <w:jc w:val="center"/>
        </w:trPr>
        <w:tc>
          <w:tcPr>
            <w:tcW w:w="3077"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PROGRAM</w:t>
            </w:r>
          </w:p>
        </w:tc>
        <w:tc>
          <w:tcPr>
            <w:tcW w:w="6148"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MASTER OF BUSINESS ADMINISTRATION (MBA)</w:t>
            </w:r>
          </w:p>
        </w:tc>
      </w:tr>
      <w:tr w:rsidR="00872BF7" w:rsidRPr="00667B7F" w:rsidTr="00667B7F">
        <w:trPr>
          <w:trHeight w:val="311"/>
          <w:jc w:val="center"/>
        </w:trPr>
        <w:tc>
          <w:tcPr>
            <w:tcW w:w="3077"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SEMESTER</w:t>
            </w:r>
          </w:p>
        </w:tc>
        <w:tc>
          <w:tcPr>
            <w:tcW w:w="6148"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03</w:t>
            </w:r>
          </w:p>
        </w:tc>
      </w:tr>
      <w:tr w:rsidR="00872BF7" w:rsidRPr="00667B7F" w:rsidTr="00667B7F">
        <w:trPr>
          <w:trHeight w:val="539"/>
          <w:jc w:val="center"/>
        </w:trPr>
        <w:tc>
          <w:tcPr>
            <w:tcW w:w="3077"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COURSE CODE &amp; NAME</w:t>
            </w:r>
          </w:p>
        </w:tc>
        <w:tc>
          <w:tcPr>
            <w:tcW w:w="6148" w:type="dxa"/>
          </w:tcPr>
          <w:p w:rsidR="00872BF7" w:rsidRPr="00667B7F" w:rsidRDefault="00667B7F" w:rsidP="00667B7F">
            <w:pPr>
              <w:spacing w:after="0"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 xml:space="preserve">DOMS303 LOGISTICS AND SUPPLY CHAIN MANAGEMENT </w:t>
            </w:r>
          </w:p>
        </w:tc>
      </w:tr>
      <w:tr w:rsidR="00872BF7" w:rsidRPr="00667B7F" w:rsidTr="00667B7F">
        <w:trPr>
          <w:trHeight w:val="311"/>
          <w:jc w:val="center"/>
        </w:trPr>
        <w:tc>
          <w:tcPr>
            <w:tcW w:w="3077" w:type="dxa"/>
          </w:tcPr>
          <w:p w:rsidR="00872BF7" w:rsidRPr="00667B7F" w:rsidRDefault="00872BF7" w:rsidP="00667B7F">
            <w:pPr>
              <w:spacing w:after="0" w:line="360" w:lineRule="auto"/>
              <w:jc w:val="both"/>
              <w:rPr>
                <w:rFonts w:ascii="Times New Roman" w:hAnsi="Times New Roman" w:cs="Times New Roman"/>
                <w:b/>
                <w:sz w:val="24"/>
                <w:szCs w:val="24"/>
              </w:rPr>
            </w:pPr>
          </w:p>
        </w:tc>
        <w:tc>
          <w:tcPr>
            <w:tcW w:w="6148" w:type="dxa"/>
          </w:tcPr>
          <w:p w:rsidR="00872BF7" w:rsidRPr="00667B7F" w:rsidRDefault="00872BF7" w:rsidP="00667B7F">
            <w:pPr>
              <w:spacing w:after="0" w:line="360" w:lineRule="auto"/>
              <w:jc w:val="both"/>
              <w:rPr>
                <w:rFonts w:ascii="Times New Roman" w:hAnsi="Times New Roman" w:cs="Times New Roman"/>
                <w:b/>
                <w:sz w:val="24"/>
                <w:szCs w:val="24"/>
              </w:rPr>
            </w:pPr>
          </w:p>
        </w:tc>
      </w:tr>
      <w:tr w:rsidR="00872BF7" w:rsidRPr="00667B7F" w:rsidTr="00667B7F">
        <w:trPr>
          <w:trHeight w:val="311"/>
          <w:jc w:val="center"/>
        </w:trPr>
        <w:tc>
          <w:tcPr>
            <w:tcW w:w="3077" w:type="dxa"/>
          </w:tcPr>
          <w:p w:rsidR="00872BF7" w:rsidRPr="00667B7F" w:rsidRDefault="00872BF7" w:rsidP="00667B7F">
            <w:pPr>
              <w:spacing w:after="0" w:line="360" w:lineRule="auto"/>
              <w:jc w:val="both"/>
              <w:rPr>
                <w:rFonts w:ascii="Times New Roman" w:hAnsi="Times New Roman" w:cs="Times New Roman"/>
                <w:b/>
                <w:sz w:val="24"/>
                <w:szCs w:val="24"/>
              </w:rPr>
            </w:pPr>
          </w:p>
        </w:tc>
        <w:tc>
          <w:tcPr>
            <w:tcW w:w="6148" w:type="dxa"/>
          </w:tcPr>
          <w:p w:rsidR="00872BF7" w:rsidRPr="00667B7F" w:rsidRDefault="00872BF7" w:rsidP="00667B7F">
            <w:pPr>
              <w:spacing w:after="0" w:line="360" w:lineRule="auto"/>
              <w:jc w:val="both"/>
              <w:rPr>
                <w:rFonts w:ascii="Times New Roman" w:hAnsi="Times New Roman" w:cs="Times New Roman"/>
                <w:b/>
                <w:sz w:val="24"/>
                <w:szCs w:val="24"/>
              </w:rPr>
            </w:pPr>
          </w:p>
        </w:tc>
      </w:tr>
    </w:tbl>
    <w:p w:rsidR="00872BF7" w:rsidRPr="00667B7F" w:rsidRDefault="00872BF7" w:rsidP="00667B7F">
      <w:pPr>
        <w:spacing w:after="0" w:line="360" w:lineRule="auto"/>
        <w:jc w:val="both"/>
        <w:rPr>
          <w:rFonts w:ascii="Times New Roman" w:hAnsi="Times New Roman" w:cs="Times New Roman"/>
          <w:b/>
          <w:sz w:val="24"/>
          <w:szCs w:val="24"/>
        </w:rPr>
      </w:pPr>
    </w:p>
    <w:p w:rsidR="00667B7F" w:rsidRPr="00667B7F" w:rsidRDefault="00667B7F" w:rsidP="00667B7F">
      <w:pPr>
        <w:spacing w:line="360" w:lineRule="auto"/>
        <w:jc w:val="both"/>
        <w:rPr>
          <w:rFonts w:ascii="Times New Roman" w:hAnsi="Times New Roman" w:cs="Times New Roman"/>
          <w:b/>
          <w:sz w:val="24"/>
          <w:szCs w:val="24"/>
        </w:rPr>
      </w:pPr>
    </w:p>
    <w:p w:rsidR="00667B7F" w:rsidRPr="00667B7F" w:rsidRDefault="00667B7F" w:rsidP="00667B7F">
      <w:pPr>
        <w:spacing w:line="360" w:lineRule="auto"/>
        <w:jc w:val="center"/>
        <w:rPr>
          <w:rFonts w:ascii="Times New Roman" w:hAnsi="Times New Roman" w:cs="Times New Roman"/>
          <w:b/>
          <w:sz w:val="24"/>
          <w:szCs w:val="24"/>
        </w:rPr>
      </w:pPr>
      <w:r w:rsidRPr="00667B7F">
        <w:rPr>
          <w:rFonts w:ascii="Times New Roman" w:hAnsi="Times New Roman" w:cs="Times New Roman"/>
          <w:b/>
          <w:sz w:val="24"/>
          <w:szCs w:val="24"/>
        </w:rPr>
        <w:t>Assignment Set – 1</w:t>
      </w:r>
    </w:p>
    <w:p w:rsidR="00667B7F" w:rsidRDefault="00667B7F" w:rsidP="00667B7F">
      <w:pPr>
        <w:spacing w:line="360" w:lineRule="auto"/>
        <w:jc w:val="both"/>
        <w:rPr>
          <w:rFonts w:ascii="Times New Roman" w:hAnsi="Times New Roman" w:cs="Times New Roman"/>
          <w:b/>
          <w:sz w:val="24"/>
          <w:szCs w:val="24"/>
        </w:rPr>
      </w:pPr>
    </w:p>
    <w:p w:rsidR="00667B7F" w:rsidRPr="00667B7F" w:rsidRDefault="00667B7F" w:rsidP="00667B7F">
      <w:pPr>
        <w:spacing w:line="360" w:lineRule="auto"/>
        <w:jc w:val="both"/>
        <w:rPr>
          <w:rFonts w:ascii="Times New Roman" w:hAnsi="Times New Roman" w:cs="Times New Roman"/>
          <w:b/>
          <w:sz w:val="24"/>
          <w:szCs w:val="24"/>
        </w:rPr>
      </w:pPr>
    </w:p>
    <w:p w:rsidR="00667B7F" w:rsidRPr="00667B7F" w:rsidRDefault="00667B7F" w:rsidP="00667B7F">
      <w:pPr>
        <w:spacing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Q1. Identify and examine various challenges in the supply chain management. 10</w:t>
      </w:r>
      <w:r w:rsidRPr="00667B7F">
        <w:rPr>
          <w:rFonts w:ascii="Times New Roman" w:hAnsi="Times New Roman" w:cs="Times New Roman"/>
          <w:b/>
          <w:sz w:val="24"/>
          <w:szCs w:val="24"/>
        </w:rPr>
        <w:tab/>
      </w:r>
    </w:p>
    <w:p w:rsidR="00667B7F" w:rsidRPr="00667B7F" w:rsidRDefault="00667B7F" w:rsidP="00667B7F">
      <w:pPr>
        <w:spacing w:line="360" w:lineRule="auto"/>
        <w:jc w:val="both"/>
        <w:rPr>
          <w:rFonts w:ascii="Times New Roman" w:hAnsi="Times New Roman" w:cs="Times New Roman"/>
          <w:b/>
          <w:bCs/>
          <w:sz w:val="24"/>
          <w:szCs w:val="24"/>
          <w:lang w:val="en-US"/>
        </w:rPr>
      </w:pPr>
      <w:proofErr w:type="gramStart"/>
      <w:r w:rsidRPr="00667B7F">
        <w:rPr>
          <w:rFonts w:ascii="Times New Roman" w:hAnsi="Times New Roman" w:cs="Times New Roman"/>
          <w:b/>
          <w:bCs/>
          <w:sz w:val="24"/>
          <w:szCs w:val="24"/>
          <w:lang w:val="en-US"/>
        </w:rPr>
        <w:t>Ans 1.</w:t>
      </w:r>
      <w:proofErr w:type="gramEnd"/>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Supply Chain Challenges</w:t>
      </w:r>
    </w:p>
    <w:p w:rsidR="00667B7F" w:rsidRPr="00667B7F" w:rsidRDefault="00667B7F" w:rsidP="00667B7F">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Supply Chain Management (SCM) is a complex process that involves the planning, implementation, and monitoring of supply chain activities. It integrates the flow of goods, information, and finances across the entire supply chain network. However, managing this flow comes with various challenges that can affect efficiency, cost, and customer satisfaction.</w:t>
      </w:r>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Demand Forecasting and Variability</w:t>
      </w:r>
    </w:p>
    <w:p w:rsidR="00667B7F" w:rsidRPr="00667B7F" w:rsidRDefault="00667B7F" w:rsidP="00691BC5">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One of the most persistent challenges in supply chain management is the unpredictability of customer demand. Inaccurate demand forecasting can lead to stockouts or excess inventory. </w:t>
      </w:r>
    </w:p>
    <w:p w:rsidR="00691BC5" w:rsidRPr="00691BC5" w:rsidRDefault="00691BC5" w:rsidP="00691BC5">
      <w:pPr>
        <w:shd w:val="clear" w:color="auto" w:fill="FFFFFF"/>
        <w:spacing w:after="0" w:line="240" w:lineRule="auto"/>
        <w:jc w:val="center"/>
        <w:rPr>
          <w:rFonts w:ascii="Arial" w:eastAsiaTheme="minorHAnsi" w:hAnsi="Arial" w:cs="Times New Roman"/>
          <w:color w:val="222222"/>
          <w:sz w:val="20"/>
          <w:szCs w:val="20"/>
          <w:lang w:eastAsia="en-US"/>
        </w:rPr>
      </w:pPr>
      <w:proofErr w:type="gramStart"/>
      <w:r w:rsidRPr="00691BC5">
        <w:rPr>
          <w:rFonts w:ascii="Georgia" w:eastAsiaTheme="minorHAnsi" w:hAnsi="Georgia" w:cstheme="minorBidi"/>
          <w:color w:val="000000"/>
          <w:sz w:val="33"/>
          <w:szCs w:val="33"/>
          <w:highlight w:val="cyan"/>
          <w:shd w:val="clear" w:color="auto" w:fill="FF0000"/>
          <w:lang w:eastAsia="en-US"/>
        </w:rPr>
        <w:t>Its</w:t>
      </w:r>
      <w:proofErr w:type="gramEnd"/>
      <w:r w:rsidRPr="00691BC5">
        <w:rPr>
          <w:rFonts w:ascii="Georgia" w:eastAsiaTheme="minorHAnsi" w:hAnsi="Georgia" w:cstheme="minorBidi"/>
          <w:color w:val="000000"/>
          <w:sz w:val="33"/>
          <w:szCs w:val="33"/>
          <w:highlight w:val="cyan"/>
          <w:shd w:val="clear" w:color="auto" w:fill="FF0000"/>
          <w:lang w:eastAsia="en-US"/>
        </w:rPr>
        <w:t xml:space="preserve"> Half solved only</w:t>
      </w:r>
    </w:p>
    <w:p w:rsidR="00691BC5" w:rsidRPr="00691BC5" w:rsidRDefault="00691BC5" w:rsidP="00691BC5">
      <w:pPr>
        <w:shd w:val="clear" w:color="auto" w:fill="FFFFFF"/>
        <w:spacing w:before="240" w:after="240" w:line="240" w:lineRule="auto"/>
        <w:jc w:val="center"/>
        <w:rPr>
          <w:rFonts w:ascii="Georgia" w:eastAsiaTheme="minorHAnsi" w:hAnsi="Georgia" w:cs="Times New Roman"/>
          <w:sz w:val="40"/>
          <w:szCs w:val="33"/>
          <w:shd w:val="clear" w:color="auto" w:fill="FFFF00"/>
          <w:lang w:eastAsia="en-US"/>
        </w:rPr>
      </w:pPr>
      <w:r w:rsidRPr="00691BC5">
        <w:rPr>
          <w:rFonts w:ascii="Georgia" w:eastAsiaTheme="minorHAnsi" w:hAnsi="Georgia" w:cstheme="minorBidi"/>
          <w:sz w:val="40"/>
          <w:szCs w:val="33"/>
          <w:shd w:val="clear" w:color="auto" w:fill="FFFF00"/>
          <w:lang w:eastAsia="en-US"/>
        </w:rPr>
        <w:t xml:space="preserve">Buy </w:t>
      </w:r>
      <w:proofErr w:type="gramStart"/>
      <w:r w:rsidRPr="00691BC5">
        <w:rPr>
          <w:rFonts w:ascii="Georgia" w:eastAsiaTheme="minorHAnsi" w:hAnsi="Georgia" w:cstheme="minorBidi"/>
          <w:sz w:val="40"/>
          <w:szCs w:val="33"/>
          <w:shd w:val="clear" w:color="auto" w:fill="FFFF00"/>
          <w:lang w:eastAsia="en-US"/>
        </w:rPr>
        <w:t>Complete</w:t>
      </w:r>
      <w:proofErr w:type="gramEnd"/>
      <w:r w:rsidRPr="00691BC5">
        <w:rPr>
          <w:rFonts w:ascii="Georgia" w:eastAsiaTheme="minorHAnsi" w:hAnsi="Georgia" w:cstheme="minorBidi"/>
          <w:sz w:val="40"/>
          <w:szCs w:val="33"/>
          <w:shd w:val="clear" w:color="auto" w:fill="FFFF00"/>
          <w:lang w:eastAsia="en-US"/>
        </w:rPr>
        <w:t xml:space="preserve"> assignment from us</w:t>
      </w:r>
    </w:p>
    <w:p w:rsidR="00691BC5" w:rsidRPr="00691BC5" w:rsidRDefault="00691BC5" w:rsidP="00691BC5">
      <w:pPr>
        <w:shd w:val="clear" w:color="auto" w:fill="FFFFFF"/>
        <w:spacing w:before="240" w:after="240" w:line="240" w:lineRule="auto"/>
        <w:jc w:val="center"/>
        <w:rPr>
          <w:rFonts w:ascii="Georgia" w:eastAsiaTheme="minorHAnsi" w:hAnsi="Georgia" w:cstheme="minorBidi"/>
          <w:b/>
          <w:color w:val="222222"/>
          <w:sz w:val="33"/>
          <w:szCs w:val="33"/>
          <w:shd w:val="clear" w:color="auto" w:fill="FFFF00"/>
          <w:lang w:eastAsia="en-US"/>
        </w:rPr>
      </w:pPr>
      <w:r w:rsidRPr="00691BC5">
        <w:rPr>
          <w:rFonts w:ascii="Georgia" w:eastAsiaTheme="minorHAnsi" w:hAnsi="Georgia" w:cstheme="minorBidi"/>
          <w:b/>
          <w:color w:val="222222"/>
          <w:sz w:val="33"/>
          <w:szCs w:val="33"/>
          <w:shd w:val="clear" w:color="auto" w:fill="FFFF00"/>
          <w:lang w:eastAsia="en-US"/>
        </w:rPr>
        <w:t>Price – 190</w:t>
      </w:r>
      <w:proofErr w:type="gramStart"/>
      <w:r w:rsidRPr="00691BC5">
        <w:rPr>
          <w:rFonts w:ascii="Georgia" w:eastAsiaTheme="minorHAnsi" w:hAnsi="Georgia" w:cstheme="minorBidi"/>
          <w:b/>
          <w:color w:val="222222"/>
          <w:sz w:val="33"/>
          <w:szCs w:val="33"/>
          <w:shd w:val="clear" w:color="auto" w:fill="FFFF00"/>
          <w:lang w:eastAsia="en-US"/>
        </w:rPr>
        <w:t>/  assignment</w:t>
      </w:r>
      <w:proofErr w:type="gramEnd"/>
    </w:p>
    <w:p w:rsidR="00691BC5" w:rsidRPr="00691BC5" w:rsidRDefault="00691BC5" w:rsidP="00691BC5">
      <w:pPr>
        <w:spacing w:before="240" w:after="240" w:line="240" w:lineRule="auto"/>
        <w:jc w:val="center"/>
        <w:rPr>
          <w:rFonts w:ascii="Georgia" w:eastAsiaTheme="minorHAnsi" w:hAnsi="Georgia" w:cstheme="minorBidi"/>
          <w:b/>
          <w:color w:val="FF0000"/>
          <w:sz w:val="36"/>
          <w:szCs w:val="36"/>
          <w:lang w:eastAsia="en-US"/>
        </w:rPr>
      </w:pPr>
      <w:r w:rsidRPr="00691BC5">
        <w:rPr>
          <w:rFonts w:ascii="Georgia" w:eastAsiaTheme="minorHAnsi" w:hAnsi="Georgia" w:cstheme="minorBidi"/>
          <w:b/>
          <w:sz w:val="40"/>
          <w:szCs w:val="40"/>
          <w:lang w:eastAsia="en-US"/>
        </w:rPr>
        <w:t xml:space="preserve">MUJ </w:t>
      </w:r>
      <w:r w:rsidRPr="00691BC5">
        <w:rPr>
          <w:rFonts w:ascii="Georgia" w:eastAsiaTheme="minorHAnsi" w:hAnsi="Georgia" w:cstheme="minorBidi"/>
          <w:b/>
          <w:sz w:val="40"/>
          <w:szCs w:val="40"/>
          <w:highlight w:val="yellow"/>
          <w:lang w:eastAsia="en-US"/>
        </w:rPr>
        <w:t>Manipal University</w:t>
      </w:r>
      <w:r w:rsidRPr="00691BC5">
        <w:rPr>
          <w:rFonts w:ascii="Georgia" w:eastAsiaTheme="minorHAnsi" w:hAnsi="Georgia" w:cstheme="minorBidi"/>
          <w:b/>
          <w:color w:val="222222"/>
          <w:sz w:val="33"/>
          <w:szCs w:val="33"/>
          <w:highlight w:val="yellow"/>
          <w:shd w:val="clear" w:color="auto" w:fill="FFFF00"/>
          <w:lang w:eastAsia="en-US"/>
        </w:rPr>
        <w:t xml:space="preserve"> </w:t>
      </w:r>
      <w:r w:rsidRPr="00691BC5">
        <w:rPr>
          <w:rFonts w:ascii="Georgia" w:eastAsiaTheme="minorHAnsi" w:hAnsi="Georgia" w:cstheme="minorBidi"/>
          <w:b/>
          <w:sz w:val="36"/>
          <w:szCs w:val="36"/>
          <w:lang w:eastAsia="en-US"/>
        </w:rPr>
        <w:t xml:space="preserve">Complete </w:t>
      </w:r>
      <w:proofErr w:type="gramStart"/>
      <w:r w:rsidRPr="00691BC5">
        <w:rPr>
          <w:rFonts w:ascii="Georgia" w:eastAsiaTheme="minorHAnsi" w:hAnsi="Georgia" w:cstheme="minorBidi"/>
          <w:b/>
          <w:sz w:val="36"/>
          <w:szCs w:val="36"/>
          <w:lang w:eastAsia="en-US"/>
        </w:rPr>
        <w:t>SolvedAssignments</w:t>
      </w:r>
      <w:r w:rsidRPr="00691BC5">
        <w:rPr>
          <w:rFonts w:ascii="Georgia" w:eastAsiaTheme="minorHAnsi" w:hAnsi="Georgia" w:cstheme="minorBidi"/>
          <w:b/>
          <w:bCs/>
          <w:color w:val="FFFFFF"/>
          <w:sz w:val="36"/>
          <w:szCs w:val="36"/>
          <w:highlight w:val="red"/>
          <w:shd w:val="clear" w:color="auto" w:fill="FFFF00"/>
          <w:lang w:eastAsia="en-US"/>
        </w:rPr>
        <w:t xml:space="preserve">  MARCH</w:t>
      </w:r>
      <w:proofErr w:type="gramEnd"/>
      <w:r w:rsidRPr="00691BC5">
        <w:rPr>
          <w:rFonts w:ascii="Georgia" w:eastAsiaTheme="minorHAnsi" w:hAnsi="Georgia" w:cstheme="minorBidi"/>
          <w:b/>
          <w:bCs/>
          <w:color w:val="FFFFFF"/>
          <w:sz w:val="36"/>
          <w:szCs w:val="36"/>
          <w:highlight w:val="red"/>
          <w:shd w:val="clear" w:color="auto" w:fill="FFFF00"/>
          <w:lang w:eastAsia="en-US"/>
        </w:rPr>
        <w:t xml:space="preserve"> 2025</w:t>
      </w:r>
    </w:p>
    <w:p w:rsidR="00691BC5" w:rsidRPr="00691BC5" w:rsidRDefault="00691BC5" w:rsidP="00691BC5">
      <w:pPr>
        <w:spacing w:before="240" w:after="240" w:line="240" w:lineRule="auto"/>
        <w:jc w:val="center"/>
        <w:rPr>
          <w:rFonts w:ascii="Georgia" w:eastAsiaTheme="minorHAnsi" w:hAnsi="Georgia" w:cstheme="minorBidi"/>
          <w:sz w:val="32"/>
          <w:szCs w:val="32"/>
          <w:lang w:eastAsia="en-US"/>
        </w:rPr>
      </w:pPr>
      <w:proofErr w:type="gramStart"/>
      <w:r w:rsidRPr="00691BC5">
        <w:rPr>
          <w:rFonts w:ascii="Georgia" w:eastAsiaTheme="minorHAnsi" w:hAnsi="Georgia" w:cstheme="minorBidi"/>
          <w:sz w:val="32"/>
          <w:szCs w:val="32"/>
          <w:lang w:eastAsia="en-US"/>
        </w:rPr>
        <w:lastRenderedPageBreak/>
        <w:t>buy</w:t>
      </w:r>
      <w:proofErr w:type="gramEnd"/>
      <w:r w:rsidRPr="00691BC5">
        <w:rPr>
          <w:rFonts w:ascii="Georgia" w:eastAsiaTheme="minorHAnsi" w:hAnsi="Georgia" w:cstheme="minorBidi"/>
          <w:sz w:val="32"/>
          <w:szCs w:val="32"/>
          <w:lang w:eastAsia="en-US"/>
        </w:rPr>
        <w:t xml:space="preserve"> cheap assignment help online from us easily</w:t>
      </w:r>
    </w:p>
    <w:p w:rsidR="00691BC5" w:rsidRPr="00691BC5" w:rsidRDefault="00691BC5" w:rsidP="00691BC5">
      <w:pPr>
        <w:spacing w:before="240" w:after="240" w:line="240" w:lineRule="auto"/>
        <w:jc w:val="center"/>
        <w:rPr>
          <w:rFonts w:ascii="Georgia" w:eastAsiaTheme="minorHAnsi" w:hAnsi="Georgia" w:cstheme="minorBidi"/>
          <w:sz w:val="32"/>
          <w:szCs w:val="32"/>
          <w:lang w:val="en-GB" w:eastAsia="en-US"/>
        </w:rPr>
      </w:pPr>
      <w:proofErr w:type="gramStart"/>
      <w:r w:rsidRPr="00691BC5">
        <w:rPr>
          <w:rFonts w:ascii="Georgia" w:eastAsiaTheme="minorHAnsi" w:hAnsi="Georgia" w:cstheme="minorBidi"/>
          <w:sz w:val="32"/>
          <w:szCs w:val="32"/>
          <w:lang w:eastAsia="en-US"/>
        </w:rPr>
        <w:t>we</w:t>
      </w:r>
      <w:proofErr w:type="gramEnd"/>
      <w:r w:rsidRPr="00691BC5">
        <w:rPr>
          <w:rFonts w:ascii="Georgia" w:eastAsiaTheme="minorHAnsi" w:hAnsi="Georgia" w:cstheme="minorBidi"/>
          <w:sz w:val="32"/>
          <w:szCs w:val="32"/>
          <w:lang w:eastAsia="en-US"/>
        </w:rPr>
        <w:t xml:space="preserve"> are here to help you with the best and cheap help </w:t>
      </w:r>
    </w:p>
    <w:p w:rsidR="00691BC5" w:rsidRPr="00691BC5" w:rsidRDefault="00691BC5" w:rsidP="00691BC5">
      <w:pPr>
        <w:spacing w:before="240" w:after="240" w:line="240" w:lineRule="auto"/>
        <w:jc w:val="center"/>
        <w:rPr>
          <w:rFonts w:ascii="Georgia" w:eastAsiaTheme="minorHAnsi" w:hAnsi="Georgia" w:cstheme="minorBidi"/>
          <w:b/>
          <w:sz w:val="44"/>
          <w:szCs w:val="44"/>
          <w:lang w:eastAsia="en-US"/>
        </w:rPr>
      </w:pPr>
      <w:r w:rsidRPr="00691BC5">
        <w:rPr>
          <w:rFonts w:ascii="Georgia" w:eastAsiaTheme="minorHAnsi" w:hAnsi="Georgia" w:cstheme="minorBidi"/>
          <w:b/>
          <w:sz w:val="36"/>
          <w:szCs w:val="36"/>
          <w:lang w:eastAsia="en-US"/>
        </w:rPr>
        <w:t>Contact No –</w:t>
      </w:r>
      <w:r w:rsidRPr="00691BC5">
        <w:rPr>
          <w:rFonts w:ascii="Georgia" w:eastAsiaTheme="minorHAnsi" w:hAnsi="Georgia" w:cstheme="minorBidi"/>
          <w:b/>
          <w:sz w:val="44"/>
          <w:szCs w:val="44"/>
          <w:lang w:eastAsia="en-US"/>
        </w:rPr>
        <w:t xml:space="preserve"> </w:t>
      </w:r>
      <w:r w:rsidRPr="00691BC5">
        <w:rPr>
          <w:rFonts w:ascii="Georgia" w:eastAsiaTheme="minorHAnsi" w:hAnsi="Georgia" w:cstheme="minorBidi"/>
          <w:b/>
          <w:sz w:val="40"/>
          <w:szCs w:val="40"/>
          <w:highlight w:val="yellow"/>
          <w:lang w:eastAsia="en-US"/>
        </w:rPr>
        <w:t>8791514139</w:t>
      </w:r>
      <w:r w:rsidRPr="00691BC5">
        <w:rPr>
          <w:rFonts w:ascii="Georgia" w:eastAsiaTheme="minorHAnsi" w:hAnsi="Georgia" w:cstheme="minorBidi"/>
          <w:b/>
          <w:sz w:val="40"/>
          <w:szCs w:val="40"/>
          <w:lang w:eastAsia="en-US"/>
        </w:rPr>
        <w:t xml:space="preserve"> (WhatsApp)</w:t>
      </w:r>
    </w:p>
    <w:p w:rsidR="00691BC5" w:rsidRPr="00691BC5" w:rsidRDefault="00691BC5" w:rsidP="00691BC5">
      <w:pPr>
        <w:spacing w:before="240" w:after="240" w:line="240" w:lineRule="auto"/>
        <w:jc w:val="center"/>
        <w:rPr>
          <w:rFonts w:ascii="Georgia" w:eastAsiaTheme="minorHAnsi" w:hAnsi="Georgia" w:cstheme="minorBidi"/>
          <w:b/>
          <w:sz w:val="32"/>
          <w:szCs w:val="32"/>
          <w:lang w:eastAsia="en-US"/>
        </w:rPr>
      </w:pPr>
      <w:r w:rsidRPr="00691BC5">
        <w:rPr>
          <w:rFonts w:ascii="Georgia" w:eastAsiaTheme="minorHAnsi" w:hAnsi="Georgia" w:cstheme="minorBidi"/>
          <w:b/>
          <w:sz w:val="32"/>
          <w:szCs w:val="32"/>
          <w:lang w:eastAsia="en-US"/>
        </w:rPr>
        <w:t>OR</w:t>
      </w:r>
    </w:p>
    <w:p w:rsidR="00691BC5" w:rsidRPr="00691BC5" w:rsidRDefault="00691BC5" w:rsidP="00691BC5">
      <w:pPr>
        <w:spacing w:before="240" w:after="240" w:line="240" w:lineRule="auto"/>
        <w:jc w:val="center"/>
        <w:rPr>
          <w:rFonts w:ascii="Georgia" w:eastAsiaTheme="minorHAnsi" w:hAnsi="Georgia" w:cstheme="minorBidi"/>
          <w:b/>
          <w:sz w:val="32"/>
          <w:szCs w:val="32"/>
          <w:lang w:eastAsia="en-US"/>
        </w:rPr>
      </w:pPr>
      <w:r w:rsidRPr="00691BC5">
        <w:rPr>
          <w:rFonts w:ascii="Georgia" w:eastAsiaTheme="minorHAnsi" w:hAnsi="Georgia" w:cstheme="minorBidi"/>
          <w:b/>
          <w:sz w:val="32"/>
          <w:szCs w:val="32"/>
          <w:lang w:eastAsia="en-US"/>
        </w:rPr>
        <w:t>Mail us</w:t>
      </w:r>
      <w:proofErr w:type="gramStart"/>
      <w:r w:rsidRPr="00691BC5">
        <w:rPr>
          <w:rFonts w:ascii="Georgia" w:eastAsiaTheme="minorHAnsi" w:hAnsi="Georgia" w:cstheme="minorBidi"/>
          <w:b/>
          <w:sz w:val="32"/>
          <w:szCs w:val="32"/>
          <w:lang w:eastAsia="en-US"/>
        </w:rPr>
        <w:t xml:space="preserve">-  </w:t>
      </w:r>
      <w:proofErr w:type="gramEnd"/>
      <w:r w:rsidRPr="00691BC5">
        <w:rPr>
          <w:rFonts w:asciiTheme="minorHAnsi" w:eastAsiaTheme="minorHAnsi" w:hAnsiTheme="minorHAnsi" w:cstheme="minorBidi"/>
          <w:lang w:eastAsia="en-US"/>
        </w:rPr>
        <w:fldChar w:fldCharType="begin"/>
      </w:r>
      <w:r w:rsidRPr="00691BC5">
        <w:rPr>
          <w:rFonts w:asciiTheme="minorHAnsi" w:eastAsiaTheme="minorHAnsi" w:hAnsiTheme="minorHAnsi" w:cstheme="minorBidi"/>
          <w:lang w:eastAsia="en-US"/>
        </w:rPr>
        <w:instrText>HYPERLINK "mailto:bestassignment247@gmail.com"</w:instrText>
      </w:r>
      <w:r w:rsidRPr="00691BC5">
        <w:rPr>
          <w:rFonts w:asciiTheme="minorHAnsi" w:eastAsiaTheme="minorHAnsi" w:hAnsiTheme="minorHAnsi" w:cstheme="minorBidi"/>
          <w:lang w:eastAsia="en-US"/>
        </w:rPr>
        <w:fldChar w:fldCharType="separate"/>
      </w:r>
      <w:r w:rsidRPr="00691BC5">
        <w:rPr>
          <w:rFonts w:ascii="Georgia" w:eastAsiaTheme="minorHAnsi" w:hAnsi="Georgia" w:cstheme="minorBidi"/>
          <w:color w:val="0000FF" w:themeColor="hyperlink"/>
          <w:sz w:val="32"/>
          <w:u w:val="single"/>
          <w:lang w:eastAsia="en-US"/>
        </w:rPr>
        <w:t>bestassignment247@gmail.com</w:t>
      </w:r>
      <w:r w:rsidRPr="00691BC5">
        <w:rPr>
          <w:rFonts w:asciiTheme="minorHAnsi" w:eastAsiaTheme="minorHAnsi" w:hAnsiTheme="minorHAnsi" w:cstheme="minorBidi"/>
          <w:lang w:eastAsia="en-US"/>
        </w:rPr>
        <w:fldChar w:fldCharType="end"/>
      </w:r>
    </w:p>
    <w:p w:rsidR="00691BC5" w:rsidRPr="00691BC5" w:rsidRDefault="00691BC5" w:rsidP="00691BC5">
      <w:pPr>
        <w:spacing w:before="240" w:after="240" w:line="240" w:lineRule="auto"/>
        <w:jc w:val="center"/>
        <w:rPr>
          <w:rFonts w:ascii="Georgia" w:eastAsiaTheme="minorHAnsi" w:hAnsi="Georgia" w:cstheme="minorBidi"/>
          <w:b/>
          <w:color w:val="7030A0"/>
          <w:sz w:val="32"/>
          <w:szCs w:val="32"/>
          <w:lang w:eastAsia="en-US"/>
        </w:rPr>
      </w:pPr>
      <w:r w:rsidRPr="00691BC5">
        <w:rPr>
          <w:rFonts w:ascii="Georgia" w:eastAsiaTheme="minorHAnsi" w:hAnsi="Georgia" w:cstheme="minorBidi"/>
          <w:b/>
          <w:sz w:val="32"/>
          <w:szCs w:val="32"/>
          <w:lang w:eastAsia="en-US"/>
        </w:rPr>
        <w:t xml:space="preserve">Our website - </w:t>
      </w:r>
      <w:hyperlink r:id="rId5" w:history="1">
        <w:r w:rsidRPr="00691BC5">
          <w:rPr>
            <w:rFonts w:ascii="Georgia" w:eastAsiaTheme="minorHAnsi" w:hAnsi="Georgia" w:cstheme="minorBidi"/>
            <w:color w:val="0000FF" w:themeColor="hyperlink"/>
            <w:sz w:val="32"/>
            <w:u w:val="single"/>
            <w:lang w:eastAsia="en-US"/>
          </w:rPr>
          <w:t>www.assignmentsupport.in</w:t>
        </w:r>
      </w:hyperlink>
    </w:p>
    <w:p w:rsidR="00667B7F" w:rsidRDefault="00667B7F" w:rsidP="00667B7F">
      <w:pPr>
        <w:spacing w:line="360" w:lineRule="auto"/>
        <w:jc w:val="both"/>
        <w:rPr>
          <w:rFonts w:ascii="Times New Roman" w:hAnsi="Times New Roman" w:cs="Times New Roman"/>
          <w:sz w:val="24"/>
          <w:szCs w:val="24"/>
        </w:rPr>
      </w:pPr>
    </w:p>
    <w:p w:rsidR="00691BC5" w:rsidRDefault="00691BC5" w:rsidP="00667B7F">
      <w:pPr>
        <w:spacing w:line="360" w:lineRule="auto"/>
        <w:jc w:val="both"/>
        <w:rPr>
          <w:rFonts w:ascii="Times New Roman" w:hAnsi="Times New Roman" w:cs="Times New Roman"/>
          <w:sz w:val="24"/>
          <w:szCs w:val="24"/>
        </w:rPr>
      </w:pPr>
    </w:p>
    <w:p w:rsidR="00667B7F" w:rsidRPr="00667B7F" w:rsidRDefault="00667B7F" w:rsidP="00667B7F">
      <w:pPr>
        <w:spacing w:line="360" w:lineRule="auto"/>
        <w:jc w:val="both"/>
        <w:rPr>
          <w:rFonts w:ascii="Times New Roman" w:hAnsi="Times New Roman" w:cs="Times New Roman"/>
          <w:b/>
          <w:sz w:val="24"/>
          <w:szCs w:val="24"/>
        </w:rPr>
      </w:pPr>
      <w:r w:rsidRPr="00667B7F">
        <w:rPr>
          <w:rFonts w:ascii="Times New Roman" w:hAnsi="Times New Roman" w:cs="Times New Roman"/>
          <w:b/>
          <w:sz w:val="24"/>
          <w:szCs w:val="24"/>
        </w:rPr>
        <w:t>Q2.  What factors should be considered in selecting suppliers? 10</w:t>
      </w:r>
      <w:r w:rsidRPr="00667B7F">
        <w:rPr>
          <w:rFonts w:ascii="Times New Roman" w:hAnsi="Times New Roman" w:cs="Times New Roman"/>
          <w:b/>
          <w:sz w:val="24"/>
          <w:szCs w:val="24"/>
        </w:rPr>
        <w:tab/>
      </w:r>
    </w:p>
    <w:p w:rsidR="00667B7F" w:rsidRPr="00667B7F" w:rsidRDefault="00667B7F" w:rsidP="00667B7F">
      <w:pPr>
        <w:spacing w:line="360" w:lineRule="auto"/>
        <w:jc w:val="both"/>
        <w:rPr>
          <w:rFonts w:ascii="Times New Roman" w:hAnsi="Times New Roman" w:cs="Times New Roman"/>
          <w:b/>
          <w:sz w:val="24"/>
          <w:szCs w:val="24"/>
        </w:rPr>
      </w:pPr>
      <w:proofErr w:type="gramStart"/>
      <w:r w:rsidRPr="00667B7F">
        <w:rPr>
          <w:rFonts w:ascii="Times New Roman" w:hAnsi="Times New Roman" w:cs="Times New Roman"/>
          <w:b/>
          <w:sz w:val="24"/>
          <w:szCs w:val="24"/>
        </w:rPr>
        <w:t>Ans 2.</w:t>
      </w:r>
      <w:proofErr w:type="gramEnd"/>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Supplier Selection</w:t>
      </w:r>
    </w:p>
    <w:p w:rsidR="00691BC5" w:rsidRPr="00667B7F" w:rsidRDefault="00667B7F" w:rsidP="00691BC5">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Supplier selection is a critical component of supply chain management, as the efficiency, quality, and cost of production largely depend on the reliability of suppliers. Choosing the right suppliers ensures a smooth flow of raw materials and services, enhances the overall value chain, and maintains customer satisfaction. A strategic and structured approach must be followed when evaluating and selecting suppliers to align with business goals and </w:t>
      </w:r>
    </w:p>
    <w:p w:rsidR="00667B7F" w:rsidRDefault="00667B7F" w:rsidP="00667B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p>
    <w:p w:rsidR="00667B7F" w:rsidRPr="00667B7F" w:rsidRDefault="00667B7F" w:rsidP="00667B7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67B7F">
        <w:rPr>
          <w:rFonts w:ascii="Times New Roman" w:hAnsi="Times New Roman" w:cs="Times New Roman"/>
          <w:b/>
          <w:sz w:val="24"/>
          <w:szCs w:val="24"/>
        </w:rPr>
        <w:t>3. How does the CPFR model facilitate collaboration, and what are the key phases involved in its implementation? 5+5</w:t>
      </w:r>
      <w:r w:rsidRPr="00667B7F">
        <w:rPr>
          <w:rFonts w:ascii="Times New Roman" w:hAnsi="Times New Roman" w:cs="Times New Roman"/>
          <w:b/>
          <w:sz w:val="24"/>
          <w:szCs w:val="24"/>
        </w:rPr>
        <w:tab/>
      </w:r>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CPFR Model</w:t>
      </w:r>
    </w:p>
    <w:p w:rsidR="00667B7F" w:rsidRPr="00667B7F" w:rsidRDefault="00667B7F" w:rsidP="00667B7F">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Collaborative Planning, Forecasting, and Replenishment (CPFR) </w:t>
      </w:r>
      <w:proofErr w:type="gramStart"/>
      <w:r w:rsidRPr="00667B7F">
        <w:rPr>
          <w:rFonts w:ascii="Times New Roman" w:hAnsi="Times New Roman" w:cs="Times New Roman"/>
          <w:sz w:val="24"/>
          <w:szCs w:val="24"/>
          <w:lang w:val="en-US"/>
        </w:rPr>
        <w:t>is</w:t>
      </w:r>
      <w:proofErr w:type="gramEnd"/>
      <w:r w:rsidRPr="00667B7F">
        <w:rPr>
          <w:rFonts w:ascii="Times New Roman" w:hAnsi="Times New Roman" w:cs="Times New Roman"/>
          <w:sz w:val="24"/>
          <w:szCs w:val="24"/>
          <w:lang w:val="en-US"/>
        </w:rPr>
        <w:t xml:space="preserve"> a strategic approach designed to enhance supply chain integration by encouraging collaborative practices between supply chain partners. The CPFR model enables manufacturers, distributors, and retailers to work together in forecasting demand, planning production, and managing replenishment activities. By aligning goals and sharing data, CPFR improves transparency, reduces inefficiencies, and enhances customer service levels.</w:t>
      </w:r>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lastRenderedPageBreak/>
        <w:t>Facilitation of Collaboration</w:t>
      </w:r>
    </w:p>
    <w:p w:rsidR="00667B7F" w:rsidRPr="00667B7F" w:rsidRDefault="00667B7F" w:rsidP="00691BC5">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CPFR fosters collaboration through a shared framework that encourages open </w:t>
      </w:r>
    </w:p>
    <w:p w:rsidR="00667B7F" w:rsidRPr="00667B7F" w:rsidRDefault="00667B7F" w:rsidP="00667B7F">
      <w:pPr>
        <w:spacing w:line="360" w:lineRule="auto"/>
        <w:jc w:val="both"/>
        <w:rPr>
          <w:rFonts w:ascii="Times New Roman" w:hAnsi="Times New Roman" w:cs="Times New Roman"/>
          <w:sz w:val="24"/>
          <w:szCs w:val="24"/>
        </w:rPr>
      </w:pPr>
    </w:p>
    <w:p w:rsidR="00667B7F" w:rsidRPr="00667B7F" w:rsidRDefault="00667B7F" w:rsidP="00667B7F">
      <w:pPr>
        <w:spacing w:line="360" w:lineRule="auto"/>
        <w:jc w:val="both"/>
        <w:rPr>
          <w:rFonts w:ascii="Times New Roman" w:hAnsi="Times New Roman" w:cs="Times New Roman"/>
          <w:sz w:val="24"/>
          <w:szCs w:val="24"/>
        </w:rPr>
      </w:pPr>
    </w:p>
    <w:p w:rsidR="00667B7F" w:rsidRPr="00667B7F" w:rsidRDefault="00667B7F" w:rsidP="00667B7F">
      <w:pPr>
        <w:spacing w:line="360" w:lineRule="auto"/>
        <w:jc w:val="center"/>
        <w:rPr>
          <w:rFonts w:ascii="Times New Roman" w:hAnsi="Times New Roman" w:cs="Times New Roman"/>
          <w:b/>
          <w:sz w:val="24"/>
          <w:szCs w:val="24"/>
        </w:rPr>
      </w:pPr>
      <w:r w:rsidRPr="00667B7F">
        <w:rPr>
          <w:rFonts w:ascii="Times New Roman" w:hAnsi="Times New Roman" w:cs="Times New Roman"/>
          <w:b/>
          <w:sz w:val="24"/>
          <w:szCs w:val="24"/>
        </w:rPr>
        <w:t>Assignment Set – 2</w:t>
      </w:r>
    </w:p>
    <w:p w:rsidR="00667B7F" w:rsidRPr="00667B7F" w:rsidRDefault="00667B7F" w:rsidP="00667B7F">
      <w:pPr>
        <w:spacing w:line="360" w:lineRule="auto"/>
        <w:jc w:val="both"/>
        <w:rPr>
          <w:rFonts w:ascii="Times New Roman" w:hAnsi="Times New Roman" w:cs="Times New Roman"/>
          <w:b/>
          <w:sz w:val="24"/>
          <w:szCs w:val="24"/>
        </w:rPr>
      </w:pPr>
    </w:p>
    <w:p w:rsidR="00872BF7" w:rsidRPr="00667B7F" w:rsidRDefault="00667B7F" w:rsidP="00667B7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67B7F">
        <w:rPr>
          <w:rFonts w:ascii="Times New Roman" w:hAnsi="Times New Roman" w:cs="Times New Roman"/>
          <w:b/>
          <w:sz w:val="24"/>
          <w:szCs w:val="24"/>
        </w:rPr>
        <w:t>4. How can businesses assess the effectiveness of their supply chain management processes using different evaluation methods?</w:t>
      </w:r>
      <w:r w:rsidRPr="00667B7F">
        <w:rPr>
          <w:rFonts w:ascii="Times New Roman" w:hAnsi="Times New Roman" w:cs="Times New Roman"/>
          <w:b/>
          <w:sz w:val="24"/>
          <w:szCs w:val="24"/>
        </w:rPr>
        <w:tab/>
        <w:t>10</w:t>
      </w:r>
      <w:r w:rsidRPr="00667B7F">
        <w:rPr>
          <w:rFonts w:ascii="Times New Roman" w:hAnsi="Times New Roman" w:cs="Times New Roman"/>
          <w:b/>
          <w:sz w:val="24"/>
          <w:szCs w:val="24"/>
        </w:rPr>
        <w:tab/>
      </w:r>
    </w:p>
    <w:p w:rsidR="00667B7F" w:rsidRDefault="00667B7F" w:rsidP="00667B7F">
      <w:pPr>
        <w:spacing w:line="360" w:lineRule="auto"/>
        <w:jc w:val="both"/>
        <w:rPr>
          <w:rFonts w:ascii="Times New Roman" w:hAnsi="Times New Roman" w:cs="Times New Roman"/>
          <w:b/>
          <w:bCs/>
          <w:sz w:val="24"/>
          <w:szCs w:val="24"/>
          <w:lang w:val="en-US"/>
        </w:rPr>
      </w:pPr>
      <w:proofErr w:type="gramStart"/>
      <w:r w:rsidRPr="00667B7F">
        <w:rPr>
          <w:rFonts w:ascii="Times New Roman" w:hAnsi="Times New Roman" w:cs="Times New Roman"/>
          <w:b/>
          <w:sz w:val="24"/>
          <w:szCs w:val="24"/>
        </w:rPr>
        <w:t>Ans</w:t>
      </w:r>
      <w:r>
        <w:rPr>
          <w:rFonts w:ascii="Times New Roman" w:hAnsi="Times New Roman" w:cs="Times New Roman"/>
          <w:b/>
          <w:sz w:val="24"/>
          <w:szCs w:val="24"/>
        </w:rPr>
        <w:t xml:space="preserve"> 4.</w:t>
      </w:r>
      <w:proofErr w:type="gramEnd"/>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Supply Chain Assessment</w:t>
      </w:r>
    </w:p>
    <w:p w:rsidR="00667B7F" w:rsidRPr="00667B7F" w:rsidRDefault="00667B7F" w:rsidP="00667B7F">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Evaluating the effectiveness of supply chain management (SCM) is critical for organizations aiming to improve efficiency, reduce costs, and enhance customer satisfaction. By using structured evaluation methods, businesses can gain insights into the performance of their supply chains, identify bottlenecks, and implement improvements that align with strategic goals.</w:t>
      </w:r>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Key Performance Indicators (KPIs)</w:t>
      </w:r>
    </w:p>
    <w:p w:rsidR="00667B7F" w:rsidRPr="00667B7F" w:rsidRDefault="00667B7F" w:rsidP="00691BC5">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One of the most common and effective methods for assessing supply chain performance is </w:t>
      </w:r>
    </w:p>
    <w:p w:rsidR="00667B7F" w:rsidRDefault="00667B7F" w:rsidP="00667B7F">
      <w:pPr>
        <w:spacing w:line="360" w:lineRule="auto"/>
        <w:jc w:val="both"/>
        <w:rPr>
          <w:rFonts w:ascii="Times New Roman" w:hAnsi="Times New Roman" w:cs="Times New Roman"/>
          <w:sz w:val="24"/>
          <w:szCs w:val="24"/>
          <w:lang w:val="en-US"/>
        </w:rPr>
      </w:pPr>
    </w:p>
    <w:p w:rsidR="00667B7F" w:rsidRDefault="00667B7F" w:rsidP="00667B7F">
      <w:pPr>
        <w:spacing w:line="360" w:lineRule="auto"/>
        <w:jc w:val="both"/>
        <w:rPr>
          <w:rFonts w:ascii="Times New Roman" w:hAnsi="Times New Roman" w:cs="Times New Roman"/>
          <w:sz w:val="24"/>
          <w:szCs w:val="24"/>
          <w:lang w:val="en-US"/>
        </w:rPr>
      </w:pPr>
    </w:p>
    <w:p w:rsidR="00667B7F" w:rsidRPr="00667B7F" w:rsidRDefault="00667B7F" w:rsidP="00667B7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67B7F">
        <w:rPr>
          <w:rFonts w:ascii="Times New Roman" w:hAnsi="Times New Roman" w:cs="Times New Roman"/>
          <w:b/>
          <w:sz w:val="24"/>
          <w:szCs w:val="24"/>
        </w:rPr>
        <w:t>5. In what ways do information systems enhance supply chain visibility, coordination, and decision-making?  10</w:t>
      </w:r>
      <w:r w:rsidRPr="00667B7F">
        <w:rPr>
          <w:rFonts w:ascii="Times New Roman" w:hAnsi="Times New Roman" w:cs="Times New Roman"/>
          <w:b/>
          <w:sz w:val="24"/>
          <w:szCs w:val="24"/>
        </w:rPr>
        <w:tab/>
      </w:r>
    </w:p>
    <w:p w:rsidR="00667B7F" w:rsidRDefault="00667B7F" w:rsidP="00667B7F">
      <w:pPr>
        <w:spacing w:line="360" w:lineRule="auto"/>
        <w:jc w:val="both"/>
        <w:rPr>
          <w:rFonts w:ascii="Times New Roman" w:hAnsi="Times New Roman" w:cs="Times New Roman"/>
          <w:b/>
          <w:bCs/>
          <w:sz w:val="24"/>
          <w:szCs w:val="24"/>
          <w:lang w:val="en-US"/>
        </w:rPr>
      </w:pPr>
      <w:proofErr w:type="gramStart"/>
      <w:r w:rsidRPr="00667B7F">
        <w:rPr>
          <w:rFonts w:ascii="Times New Roman" w:hAnsi="Times New Roman" w:cs="Times New Roman"/>
          <w:b/>
          <w:sz w:val="24"/>
          <w:szCs w:val="24"/>
        </w:rPr>
        <w:t>Ans</w:t>
      </w:r>
      <w:r>
        <w:rPr>
          <w:rFonts w:ascii="Times New Roman" w:hAnsi="Times New Roman" w:cs="Times New Roman"/>
          <w:b/>
          <w:sz w:val="24"/>
          <w:szCs w:val="24"/>
        </w:rPr>
        <w:t xml:space="preserve"> 5.</w:t>
      </w:r>
      <w:proofErr w:type="gramEnd"/>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Information Systems in SCM</w:t>
      </w:r>
    </w:p>
    <w:p w:rsidR="00667B7F" w:rsidRPr="00667B7F" w:rsidRDefault="00667B7F" w:rsidP="00667B7F">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Information systems have become an indispensable component of modern supply chain management. They facilitate the real-time flow of data and streamline operations across multiple functions and geographic locations. Through effective deployment, businesses can </w:t>
      </w:r>
      <w:r w:rsidRPr="00667B7F">
        <w:rPr>
          <w:rFonts w:ascii="Times New Roman" w:hAnsi="Times New Roman" w:cs="Times New Roman"/>
          <w:sz w:val="24"/>
          <w:szCs w:val="24"/>
          <w:lang w:val="en-US"/>
        </w:rPr>
        <w:lastRenderedPageBreak/>
        <w:t>achieve greater supply chain visibility, improved coordination, and informed decision-making, all of which are essential for competitive advantage.</w:t>
      </w:r>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Enhancing Supply Chain Visibility</w:t>
      </w:r>
    </w:p>
    <w:p w:rsidR="00667B7F" w:rsidRPr="00667B7F" w:rsidRDefault="00667B7F" w:rsidP="00691BC5">
      <w:pPr>
        <w:spacing w:line="360" w:lineRule="auto"/>
        <w:jc w:val="both"/>
        <w:rPr>
          <w:rFonts w:ascii="Times New Roman" w:hAnsi="Times New Roman" w:cs="Times New Roman"/>
          <w:sz w:val="24"/>
          <w:szCs w:val="24"/>
          <w:lang w:val="en-US"/>
        </w:rPr>
      </w:pPr>
      <w:r w:rsidRPr="00667B7F">
        <w:rPr>
          <w:rFonts w:ascii="Times New Roman" w:hAnsi="Times New Roman" w:cs="Times New Roman"/>
          <w:sz w:val="24"/>
          <w:szCs w:val="24"/>
          <w:lang w:val="en-US"/>
        </w:rPr>
        <w:t xml:space="preserve">Supply chain visibility refers to the ability to track goods, information, and processes across </w:t>
      </w:r>
    </w:p>
    <w:p w:rsidR="00667B7F" w:rsidRDefault="00667B7F" w:rsidP="00667B7F">
      <w:pPr>
        <w:spacing w:line="360" w:lineRule="auto"/>
        <w:jc w:val="both"/>
        <w:rPr>
          <w:rFonts w:ascii="Times New Roman" w:hAnsi="Times New Roman" w:cs="Times New Roman"/>
          <w:sz w:val="24"/>
          <w:szCs w:val="24"/>
          <w:lang w:val="en-US"/>
        </w:rPr>
      </w:pPr>
    </w:p>
    <w:p w:rsidR="00667B7F" w:rsidRDefault="00667B7F" w:rsidP="00667B7F">
      <w:pPr>
        <w:spacing w:line="360" w:lineRule="auto"/>
        <w:jc w:val="both"/>
        <w:rPr>
          <w:rFonts w:ascii="Times New Roman" w:hAnsi="Times New Roman" w:cs="Times New Roman"/>
          <w:sz w:val="24"/>
          <w:szCs w:val="24"/>
          <w:lang w:val="en-US"/>
        </w:rPr>
      </w:pPr>
    </w:p>
    <w:p w:rsidR="00667B7F" w:rsidRPr="00667B7F" w:rsidRDefault="00667B7F" w:rsidP="00667B7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67B7F">
        <w:rPr>
          <w:rFonts w:ascii="Times New Roman" w:hAnsi="Times New Roman" w:cs="Times New Roman"/>
          <w:b/>
          <w:sz w:val="24"/>
          <w:szCs w:val="24"/>
        </w:rPr>
        <w:t>6. Why is reverse supply chain management gaining importance, and how does it contribute to sustainable business practices?</w:t>
      </w:r>
      <w:r w:rsidRPr="00667B7F">
        <w:rPr>
          <w:rFonts w:ascii="Times New Roman" w:hAnsi="Times New Roman" w:cs="Times New Roman"/>
          <w:b/>
          <w:sz w:val="24"/>
          <w:szCs w:val="24"/>
        </w:rPr>
        <w:tab/>
        <w:t>5+5</w:t>
      </w:r>
      <w:r w:rsidRPr="00667B7F">
        <w:rPr>
          <w:rFonts w:ascii="Times New Roman" w:hAnsi="Times New Roman" w:cs="Times New Roman"/>
          <w:b/>
          <w:sz w:val="24"/>
          <w:szCs w:val="24"/>
        </w:rPr>
        <w:tab/>
      </w:r>
    </w:p>
    <w:p w:rsidR="00667B7F" w:rsidRDefault="00667B7F" w:rsidP="00667B7F">
      <w:pPr>
        <w:spacing w:line="360" w:lineRule="auto"/>
        <w:jc w:val="both"/>
        <w:rPr>
          <w:rFonts w:ascii="Times New Roman" w:hAnsi="Times New Roman" w:cs="Times New Roman"/>
          <w:b/>
          <w:bCs/>
          <w:sz w:val="24"/>
          <w:szCs w:val="24"/>
          <w:lang w:val="en-US"/>
        </w:rPr>
      </w:pPr>
      <w:proofErr w:type="gramStart"/>
      <w:r w:rsidRPr="00667B7F">
        <w:rPr>
          <w:rFonts w:ascii="Times New Roman" w:hAnsi="Times New Roman" w:cs="Times New Roman"/>
          <w:b/>
          <w:sz w:val="24"/>
          <w:szCs w:val="24"/>
        </w:rPr>
        <w:t>Ans</w:t>
      </w:r>
      <w:r>
        <w:rPr>
          <w:rFonts w:ascii="Times New Roman" w:hAnsi="Times New Roman" w:cs="Times New Roman"/>
          <w:b/>
          <w:sz w:val="24"/>
          <w:szCs w:val="24"/>
        </w:rPr>
        <w:t xml:space="preserve"> 6.</w:t>
      </w:r>
      <w:proofErr w:type="gramEnd"/>
    </w:p>
    <w:p w:rsidR="00667B7F" w:rsidRPr="00667B7F" w:rsidRDefault="00667B7F" w:rsidP="00667B7F">
      <w:pPr>
        <w:spacing w:line="360" w:lineRule="auto"/>
        <w:jc w:val="both"/>
        <w:rPr>
          <w:rFonts w:ascii="Times New Roman" w:hAnsi="Times New Roman" w:cs="Times New Roman"/>
          <w:b/>
          <w:bCs/>
          <w:sz w:val="24"/>
          <w:szCs w:val="24"/>
          <w:lang w:val="en-US"/>
        </w:rPr>
      </w:pPr>
      <w:r w:rsidRPr="00667B7F">
        <w:rPr>
          <w:rFonts w:ascii="Times New Roman" w:hAnsi="Times New Roman" w:cs="Times New Roman"/>
          <w:b/>
          <w:bCs/>
          <w:sz w:val="24"/>
          <w:szCs w:val="24"/>
          <w:lang w:val="en-US"/>
        </w:rPr>
        <w:t>Reverse Supply Chain Management</w:t>
      </w:r>
    </w:p>
    <w:p w:rsidR="00D521CB" w:rsidRPr="00667B7F" w:rsidRDefault="00667B7F" w:rsidP="00691BC5">
      <w:pPr>
        <w:spacing w:line="360" w:lineRule="auto"/>
        <w:jc w:val="both"/>
        <w:rPr>
          <w:rFonts w:ascii="Times New Roman" w:hAnsi="Times New Roman" w:cs="Times New Roman"/>
          <w:sz w:val="24"/>
          <w:szCs w:val="24"/>
        </w:rPr>
      </w:pPr>
      <w:r w:rsidRPr="00667B7F">
        <w:rPr>
          <w:rFonts w:ascii="Times New Roman" w:hAnsi="Times New Roman" w:cs="Times New Roman"/>
          <w:sz w:val="24"/>
          <w:szCs w:val="24"/>
          <w:lang w:val="en-US"/>
        </w:rPr>
        <w:t xml:space="preserve">Reverse supply chain management (RSCM) deals with the movement of products from customers back to the company for purposes such as returns, repairs, refurbishing, recycling, or disposal. With the rise of e-commerce, product returns have significantly increased, making RSCM a critical component of logistics. Additionally, heightened environmental awareness and regulatory requirements have pushed companies to manage post-consumer waste responsibly. Reverse supply chains help businesses recover value, reduce waste, and </w:t>
      </w:r>
    </w:p>
    <w:p w:rsidR="00667B7F" w:rsidRPr="00667B7F" w:rsidRDefault="00667B7F">
      <w:pPr>
        <w:spacing w:line="360" w:lineRule="auto"/>
        <w:jc w:val="both"/>
        <w:rPr>
          <w:rFonts w:ascii="Times New Roman" w:hAnsi="Times New Roman" w:cs="Times New Roman"/>
          <w:sz w:val="24"/>
          <w:szCs w:val="24"/>
        </w:rPr>
      </w:pPr>
    </w:p>
    <w:sectPr w:rsidR="00667B7F" w:rsidRPr="00667B7F"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D6F3C"/>
    <w:multiLevelType w:val="hybridMultilevel"/>
    <w:tmpl w:val="1CE0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872BF7"/>
    <w:rsid w:val="002A706E"/>
    <w:rsid w:val="0040680E"/>
    <w:rsid w:val="004405C7"/>
    <w:rsid w:val="00540C60"/>
    <w:rsid w:val="00667B7F"/>
    <w:rsid w:val="00691BC5"/>
    <w:rsid w:val="007268E0"/>
    <w:rsid w:val="007A4DF7"/>
    <w:rsid w:val="00872BF7"/>
    <w:rsid w:val="00A71564"/>
    <w:rsid w:val="00B53051"/>
    <w:rsid w:val="00C3129A"/>
    <w:rsid w:val="00C42FD7"/>
    <w:rsid w:val="00D521CB"/>
    <w:rsid w:val="00ED612F"/>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F7"/>
    <w:pPr>
      <w:spacing w:after="160" w:line="259"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BF7"/>
    <w:pPr>
      <w:spacing w:after="0" w:line="240" w:lineRule="auto"/>
    </w:pPr>
    <w:rPr>
      <w:rFonts w:ascii="Times New Roman" w:eastAsia="Times New Roman" w:hAnsi="Times New Roman" w:cs="Times New Roman"/>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BF7"/>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4792462">
      <w:bodyDiv w:val="1"/>
      <w:marLeft w:val="0"/>
      <w:marRight w:val="0"/>
      <w:marTop w:val="0"/>
      <w:marBottom w:val="0"/>
      <w:divBdr>
        <w:top w:val="none" w:sz="0" w:space="0" w:color="auto"/>
        <w:left w:val="none" w:sz="0" w:space="0" w:color="auto"/>
        <w:bottom w:val="none" w:sz="0" w:space="0" w:color="auto"/>
        <w:right w:val="none" w:sz="0" w:space="0" w:color="auto"/>
      </w:divBdr>
      <w:divsChild>
        <w:div w:id="1251739482">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0"/>
              <w:divBdr>
                <w:top w:val="none" w:sz="0" w:space="0" w:color="auto"/>
                <w:left w:val="none" w:sz="0" w:space="0" w:color="auto"/>
                <w:bottom w:val="none" w:sz="0" w:space="0" w:color="auto"/>
                <w:right w:val="none" w:sz="0" w:space="0" w:color="auto"/>
              </w:divBdr>
              <w:divsChild>
                <w:div w:id="1999458009">
                  <w:marLeft w:val="0"/>
                  <w:marRight w:val="0"/>
                  <w:marTop w:val="0"/>
                  <w:marBottom w:val="0"/>
                  <w:divBdr>
                    <w:top w:val="none" w:sz="0" w:space="0" w:color="auto"/>
                    <w:left w:val="none" w:sz="0" w:space="0" w:color="auto"/>
                    <w:bottom w:val="none" w:sz="0" w:space="0" w:color="auto"/>
                    <w:right w:val="none" w:sz="0" w:space="0" w:color="auto"/>
                  </w:divBdr>
                  <w:divsChild>
                    <w:div w:id="759180794">
                      <w:marLeft w:val="0"/>
                      <w:marRight w:val="0"/>
                      <w:marTop w:val="0"/>
                      <w:marBottom w:val="0"/>
                      <w:divBdr>
                        <w:top w:val="none" w:sz="0" w:space="0" w:color="auto"/>
                        <w:left w:val="none" w:sz="0" w:space="0" w:color="auto"/>
                        <w:bottom w:val="none" w:sz="0" w:space="0" w:color="auto"/>
                        <w:right w:val="none" w:sz="0" w:space="0" w:color="auto"/>
                      </w:divBdr>
                      <w:divsChild>
                        <w:div w:id="2091269712">
                          <w:marLeft w:val="0"/>
                          <w:marRight w:val="0"/>
                          <w:marTop w:val="0"/>
                          <w:marBottom w:val="0"/>
                          <w:divBdr>
                            <w:top w:val="none" w:sz="0" w:space="0" w:color="auto"/>
                            <w:left w:val="none" w:sz="0" w:space="0" w:color="auto"/>
                            <w:bottom w:val="none" w:sz="0" w:space="0" w:color="auto"/>
                            <w:right w:val="none" w:sz="0" w:space="0" w:color="auto"/>
                          </w:divBdr>
                          <w:divsChild>
                            <w:div w:id="707295140">
                              <w:marLeft w:val="0"/>
                              <w:marRight w:val="0"/>
                              <w:marTop w:val="0"/>
                              <w:marBottom w:val="0"/>
                              <w:divBdr>
                                <w:top w:val="none" w:sz="0" w:space="0" w:color="auto"/>
                                <w:left w:val="none" w:sz="0" w:space="0" w:color="auto"/>
                                <w:bottom w:val="none" w:sz="0" w:space="0" w:color="auto"/>
                                <w:right w:val="none" w:sz="0" w:space="0" w:color="auto"/>
                              </w:divBdr>
                              <w:divsChild>
                                <w:div w:id="536967574">
                                  <w:marLeft w:val="0"/>
                                  <w:marRight w:val="0"/>
                                  <w:marTop w:val="0"/>
                                  <w:marBottom w:val="0"/>
                                  <w:divBdr>
                                    <w:top w:val="none" w:sz="0" w:space="0" w:color="auto"/>
                                    <w:left w:val="none" w:sz="0" w:space="0" w:color="auto"/>
                                    <w:bottom w:val="none" w:sz="0" w:space="0" w:color="auto"/>
                                    <w:right w:val="none" w:sz="0" w:space="0" w:color="auto"/>
                                  </w:divBdr>
                                  <w:divsChild>
                                    <w:div w:id="4250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079220">
          <w:marLeft w:val="0"/>
          <w:marRight w:val="0"/>
          <w:marTop w:val="0"/>
          <w:marBottom w:val="0"/>
          <w:divBdr>
            <w:top w:val="none" w:sz="0" w:space="0" w:color="auto"/>
            <w:left w:val="none" w:sz="0" w:space="0" w:color="auto"/>
            <w:bottom w:val="none" w:sz="0" w:space="0" w:color="auto"/>
            <w:right w:val="none" w:sz="0" w:space="0" w:color="auto"/>
          </w:divBdr>
          <w:divsChild>
            <w:div w:id="1280792511">
              <w:marLeft w:val="0"/>
              <w:marRight w:val="0"/>
              <w:marTop w:val="0"/>
              <w:marBottom w:val="0"/>
              <w:divBdr>
                <w:top w:val="none" w:sz="0" w:space="0" w:color="auto"/>
                <w:left w:val="none" w:sz="0" w:space="0" w:color="auto"/>
                <w:bottom w:val="none" w:sz="0" w:space="0" w:color="auto"/>
                <w:right w:val="none" w:sz="0" w:space="0" w:color="auto"/>
              </w:divBdr>
              <w:divsChild>
                <w:div w:id="275868381">
                  <w:marLeft w:val="0"/>
                  <w:marRight w:val="0"/>
                  <w:marTop w:val="0"/>
                  <w:marBottom w:val="0"/>
                  <w:divBdr>
                    <w:top w:val="none" w:sz="0" w:space="0" w:color="auto"/>
                    <w:left w:val="none" w:sz="0" w:space="0" w:color="auto"/>
                    <w:bottom w:val="none" w:sz="0" w:space="0" w:color="auto"/>
                    <w:right w:val="none" w:sz="0" w:space="0" w:color="auto"/>
                  </w:divBdr>
                  <w:divsChild>
                    <w:div w:id="427509962">
                      <w:marLeft w:val="0"/>
                      <w:marRight w:val="0"/>
                      <w:marTop w:val="0"/>
                      <w:marBottom w:val="0"/>
                      <w:divBdr>
                        <w:top w:val="none" w:sz="0" w:space="0" w:color="auto"/>
                        <w:left w:val="none" w:sz="0" w:space="0" w:color="auto"/>
                        <w:bottom w:val="none" w:sz="0" w:space="0" w:color="auto"/>
                        <w:right w:val="none" w:sz="0" w:space="0" w:color="auto"/>
                      </w:divBdr>
                      <w:divsChild>
                        <w:div w:id="611324102">
                          <w:marLeft w:val="0"/>
                          <w:marRight w:val="0"/>
                          <w:marTop w:val="0"/>
                          <w:marBottom w:val="0"/>
                          <w:divBdr>
                            <w:top w:val="none" w:sz="0" w:space="0" w:color="auto"/>
                            <w:left w:val="none" w:sz="0" w:space="0" w:color="auto"/>
                            <w:bottom w:val="none" w:sz="0" w:space="0" w:color="auto"/>
                            <w:right w:val="none" w:sz="0" w:space="0" w:color="auto"/>
                          </w:divBdr>
                          <w:divsChild>
                            <w:div w:id="849297116">
                              <w:marLeft w:val="0"/>
                              <w:marRight w:val="0"/>
                              <w:marTop w:val="0"/>
                              <w:marBottom w:val="0"/>
                              <w:divBdr>
                                <w:top w:val="none" w:sz="0" w:space="0" w:color="auto"/>
                                <w:left w:val="none" w:sz="0" w:space="0" w:color="auto"/>
                                <w:bottom w:val="none" w:sz="0" w:space="0" w:color="auto"/>
                                <w:right w:val="none" w:sz="0" w:space="0" w:color="auto"/>
                              </w:divBdr>
                              <w:divsChild>
                                <w:div w:id="1599560355">
                                  <w:marLeft w:val="0"/>
                                  <w:marRight w:val="0"/>
                                  <w:marTop w:val="0"/>
                                  <w:marBottom w:val="0"/>
                                  <w:divBdr>
                                    <w:top w:val="none" w:sz="0" w:space="0" w:color="auto"/>
                                    <w:left w:val="none" w:sz="0" w:space="0" w:color="auto"/>
                                    <w:bottom w:val="none" w:sz="0" w:space="0" w:color="auto"/>
                                    <w:right w:val="none" w:sz="0" w:space="0" w:color="auto"/>
                                  </w:divBdr>
                                  <w:divsChild>
                                    <w:div w:id="769396719">
                                      <w:marLeft w:val="0"/>
                                      <w:marRight w:val="0"/>
                                      <w:marTop w:val="0"/>
                                      <w:marBottom w:val="0"/>
                                      <w:divBdr>
                                        <w:top w:val="none" w:sz="0" w:space="0" w:color="auto"/>
                                        <w:left w:val="none" w:sz="0" w:space="0" w:color="auto"/>
                                        <w:bottom w:val="none" w:sz="0" w:space="0" w:color="auto"/>
                                        <w:right w:val="none" w:sz="0" w:space="0" w:color="auto"/>
                                      </w:divBdr>
                                      <w:divsChild>
                                        <w:div w:id="1588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123210">
          <w:marLeft w:val="0"/>
          <w:marRight w:val="0"/>
          <w:marTop w:val="0"/>
          <w:marBottom w:val="0"/>
          <w:divBdr>
            <w:top w:val="none" w:sz="0" w:space="0" w:color="auto"/>
            <w:left w:val="none" w:sz="0" w:space="0" w:color="auto"/>
            <w:bottom w:val="none" w:sz="0" w:space="0" w:color="auto"/>
            <w:right w:val="none" w:sz="0" w:space="0" w:color="auto"/>
          </w:divBdr>
          <w:divsChild>
            <w:div w:id="1331299141">
              <w:marLeft w:val="0"/>
              <w:marRight w:val="0"/>
              <w:marTop w:val="0"/>
              <w:marBottom w:val="0"/>
              <w:divBdr>
                <w:top w:val="none" w:sz="0" w:space="0" w:color="auto"/>
                <w:left w:val="none" w:sz="0" w:space="0" w:color="auto"/>
                <w:bottom w:val="none" w:sz="0" w:space="0" w:color="auto"/>
                <w:right w:val="none" w:sz="0" w:space="0" w:color="auto"/>
              </w:divBdr>
              <w:divsChild>
                <w:div w:id="1775323447">
                  <w:marLeft w:val="0"/>
                  <w:marRight w:val="0"/>
                  <w:marTop w:val="0"/>
                  <w:marBottom w:val="0"/>
                  <w:divBdr>
                    <w:top w:val="none" w:sz="0" w:space="0" w:color="auto"/>
                    <w:left w:val="none" w:sz="0" w:space="0" w:color="auto"/>
                    <w:bottom w:val="none" w:sz="0" w:space="0" w:color="auto"/>
                    <w:right w:val="none" w:sz="0" w:space="0" w:color="auto"/>
                  </w:divBdr>
                  <w:divsChild>
                    <w:div w:id="752971730">
                      <w:marLeft w:val="0"/>
                      <w:marRight w:val="0"/>
                      <w:marTop w:val="0"/>
                      <w:marBottom w:val="0"/>
                      <w:divBdr>
                        <w:top w:val="none" w:sz="0" w:space="0" w:color="auto"/>
                        <w:left w:val="none" w:sz="0" w:space="0" w:color="auto"/>
                        <w:bottom w:val="none" w:sz="0" w:space="0" w:color="auto"/>
                        <w:right w:val="none" w:sz="0" w:space="0" w:color="auto"/>
                      </w:divBdr>
                      <w:divsChild>
                        <w:div w:id="141697948">
                          <w:marLeft w:val="0"/>
                          <w:marRight w:val="0"/>
                          <w:marTop w:val="0"/>
                          <w:marBottom w:val="0"/>
                          <w:divBdr>
                            <w:top w:val="none" w:sz="0" w:space="0" w:color="auto"/>
                            <w:left w:val="none" w:sz="0" w:space="0" w:color="auto"/>
                            <w:bottom w:val="none" w:sz="0" w:space="0" w:color="auto"/>
                            <w:right w:val="none" w:sz="0" w:space="0" w:color="auto"/>
                          </w:divBdr>
                          <w:divsChild>
                            <w:div w:id="1088311842">
                              <w:marLeft w:val="0"/>
                              <w:marRight w:val="0"/>
                              <w:marTop w:val="0"/>
                              <w:marBottom w:val="0"/>
                              <w:divBdr>
                                <w:top w:val="none" w:sz="0" w:space="0" w:color="auto"/>
                                <w:left w:val="none" w:sz="0" w:space="0" w:color="auto"/>
                                <w:bottom w:val="none" w:sz="0" w:space="0" w:color="auto"/>
                                <w:right w:val="none" w:sz="0" w:space="0" w:color="auto"/>
                              </w:divBdr>
                              <w:divsChild>
                                <w:div w:id="1215039664">
                                  <w:marLeft w:val="0"/>
                                  <w:marRight w:val="0"/>
                                  <w:marTop w:val="0"/>
                                  <w:marBottom w:val="0"/>
                                  <w:divBdr>
                                    <w:top w:val="none" w:sz="0" w:space="0" w:color="auto"/>
                                    <w:left w:val="none" w:sz="0" w:space="0" w:color="auto"/>
                                    <w:bottom w:val="none" w:sz="0" w:space="0" w:color="auto"/>
                                    <w:right w:val="none" w:sz="0" w:space="0" w:color="auto"/>
                                  </w:divBdr>
                                  <w:divsChild>
                                    <w:div w:id="13801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675161">
      <w:bodyDiv w:val="1"/>
      <w:marLeft w:val="0"/>
      <w:marRight w:val="0"/>
      <w:marTop w:val="0"/>
      <w:marBottom w:val="0"/>
      <w:divBdr>
        <w:top w:val="none" w:sz="0" w:space="0" w:color="auto"/>
        <w:left w:val="none" w:sz="0" w:space="0" w:color="auto"/>
        <w:bottom w:val="none" w:sz="0" w:space="0" w:color="auto"/>
        <w:right w:val="none" w:sz="0" w:space="0" w:color="auto"/>
      </w:divBdr>
      <w:divsChild>
        <w:div w:id="1493062735">
          <w:marLeft w:val="0"/>
          <w:marRight w:val="0"/>
          <w:marTop w:val="0"/>
          <w:marBottom w:val="0"/>
          <w:divBdr>
            <w:top w:val="none" w:sz="0" w:space="0" w:color="auto"/>
            <w:left w:val="none" w:sz="0" w:space="0" w:color="auto"/>
            <w:bottom w:val="none" w:sz="0" w:space="0" w:color="auto"/>
            <w:right w:val="none" w:sz="0" w:space="0" w:color="auto"/>
          </w:divBdr>
          <w:divsChild>
            <w:div w:id="137767561">
              <w:marLeft w:val="0"/>
              <w:marRight w:val="0"/>
              <w:marTop w:val="0"/>
              <w:marBottom w:val="0"/>
              <w:divBdr>
                <w:top w:val="none" w:sz="0" w:space="0" w:color="auto"/>
                <w:left w:val="none" w:sz="0" w:space="0" w:color="auto"/>
                <w:bottom w:val="none" w:sz="0" w:space="0" w:color="auto"/>
                <w:right w:val="none" w:sz="0" w:space="0" w:color="auto"/>
              </w:divBdr>
              <w:divsChild>
                <w:div w:id="1842356944">
                  <w:marLeft w:val="0"/>
                  <w:marRight w:val="0"/>
                  <w:marTop w:val="0"/>
                  <w:marBottom w:val="0"/>
                  <w:divBdr>
                    <w:top w:val="none" w:sz="0" w:space="0" w:color="auto"/>
                    <w:left w:val="none" w:sz="0" w:space="0" w:color="auto"/>
                    <w:bottom w:val="none" w:sz="0" w:space="0" w:color="auto"/>
                    <w:right w:val="none" w:sz="0" w:space="0" w:color="auto"/>
                  </w:divBdr>
                  <w:divsChild>
                    <w:div w:id="1723094628">
                      <w:marLeft w:val="0"/>
                      <w:marRight w:val="0"/>
                      <w:marTop w:val="0"/>
                      <w:marBottom w:val="0"/>
                      <w:divBdr>
                        <w:top w:val="none" w:sz="0" w:space="0" w:color="auto"/>
                        <w:left w:val="none" w:sz="0" w:space="0" w:color="auto"/>
                        <w:bottom w:val="none" w:sz="0" w:space="0" w:color="auto"/>
                        <w:right w:val="none" w:sz="0" w:space="0" w:color="auto"/>
                      </w:divBdr>
                      <w:divsChild>
                        <w:div w:id="707605800">
                          <w:marLeft w:val="0"/>
                          <w:marRight w:val="0"/>
                          <w:marTop w:val="0"/>
                          <w:marBottom w:val="0"/>
                          <w:divBdr>
                            <w:top w:val="none" w:sz="0" w:space="0" w:color="auto"/>
                            <w:left w:val="none" w:sz="0" w:space="0" w:color="auto"/>
                            <w:bottom w:val="none" w:sz="0" w:space="0" w:color="auto"/>
                            <w:right w:val="none" w:sz="0" w:space="0" w:color="auto"/>
                          </w:divBdr>
                          <w:divsChild>
                            <w:div w:id="407311356">
                              <w:marLeft w:val="0"/>
                              <w:marRight w:val="0"/>
                              <w:marTop w:val="0"/>
                              <w:marBottom w:val="0"/>
                              <w:divBdr>
                                <w:top w:val="none" w:sz="0" w:space="0" w:color="auto"/>
                                <w:left w:val="none" w:sz="0" w:space="0" w:color="auto"/>
                                <w:bottom w:val="none" w:sz="0" w:space="0" w:color="auto"/>
                                <w:right w:val="none" w:sz="0" w:space="0" w:color="auto"/>
                              </w:divBdr>
                              <w:divsChild>
                                <w:div w:id="1505316306">
                                  <w:marLeft w:val="0"/>
                                  <w:marRight w:val="0"/>
                                  <w:marTop w:val="0"/>
                                  <w:marBottom w:val="0"/>
                                  <w:divBdr>
                                    <w:top w:val="none" w:sz="0" w:space="0" w:color="auto"/>
                                    <w:left w:val="none" w:sz="0" w:space="0" w:color="auto"/>
                                    <w:bottom w:val="none" w:sz="0" w:space="0" w:color="auto"/>
                                    <w:right w:val="none" w:sz="0" w:space="0" w:color="auto"/>
                                  </w:divBdr>
                                  <w:divsChild>
                                    <w:div w:id="10816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233119">
          <w:marLeft w:val="0"/>
          <w:marRight w:val="0"/>
          <w:marTop w:val="0"/>
          <w:marBottom w:val="0"/>
          <w:divBdr>
            <w:top w:val="none" w:sz="0" w:space="0" w:color="auto"/>
            <w:left w:val="none" w:sz="0" w:space="0" w:color="auto"/>
            <w:bottom w:val="none" w:sz="0" w:space="0" w:color="auto"/>
            <w:right w:val="none" w:sz="0" w:space="0" w:color="auto"/>
          </w:divBdr>
          <w:divsChild>
            <w:div w:id="1237591017">
              <w:marLeft w:val="0"/>
              <w:marRight w:val="0"/>
              <w:marTop w:val="0"/>
              <w:marBottom w:val="0"/>
              <w:divBdr>
                <w:top w:val="none" w:sz="0" w:space="0" w:color="auto"/>
                <w:left w:val="none" w:sz="0" w:space="0" w:color="auto"/>
                <w:bottom w:val="none" w:sz="0" w:space="0" w:color="auto"/>
                <w:right w:val="none" w:sz="0" w:space="0" w:color="auto"/>
              </w:divBdr>
              <w:divsChild>
                <w:div w:id="927663600">
                  <w:marLeft w:val="0"/>
                  <w:marRight w:val="0"/>
                  <w:marTop w:val="0"/>
                  <w:marBottom w:val="0"/>
                  <w:divBdr>
                    <w:top w:val="none" w:sz="0" w:space="0" w:color="auto"/>
                    <w:left w:val="none" w:sz="0" w:space="0" w:color="auto"/>
                    <w:bottom w:val="none" w:sz="0" w:space="0" w:color="auto"/>
                    <w:right w:val="none" w:sz="0" w:space="0" w:color="auto"/>
                  </w:divBdr>
                  <w:divsChild>
                    <w:div w:id="1060516358">
                      <w:marLeft w:val="0"/>
                      <w:marRight w:val="0"/>
                      <w:marTop w:val="0"/>
                      <w:marBottom w:val="0"/>
                      <w:divBdr>
                        <w:top w:val="none" w:sz="0" w:space="0" w:color="auto"/>
                        <w:left w:val="none" w:sz="0" w:space="0" w:color="auto"/>
                        <w:bottom w:val="none" w:sz="0" w:space="0" w:color="auto"/>
                        <w:right w:val="none" w:sz="0" w:space="0" w:color="auto"/>
                      </w:divBdr>
                      <w:divsChild>
                        <w:div w:id="1542597079">
                          <w:marLeft w:val="0"/>
                          <w:marRight w:val="0"/>
                          <w:marTop w:val="0"/>
                          <w:marBottom w:val="0"/>
                          <w:divBdr>
                            <w:top w:val="none" w:sz="0" w:space="0" w:color="auto"/>
                            <w:left w:val="none" w:sz="0" w:space="0" w:color="auto"/>
                            <w:bottom w:val="none" w:sz="0" w:space="0" w:color="auto"/>
                            <w:right w:val="none" w:sz="0" w:space="0" w:color="auto"/>
                          </w:divBdr>
                          <w:divsChild>
                            <w:div w:id="830681521">
                              <w:marLeft w:val="0"/>
                              <w:marRight w:val="0"/>
                              <w:marTop w:val="0"/>
                              <w:marBottom w:val="0"/>
                              <w:divBdr>
                                <w:top w:val="none" w:sz="0" w:space="0" w:color="auto"/>
                                <w:left w:val="none" w:sz="0" w:space="0" w:color="auto"/>
                                <w:bottom w:val="none" w:sz="0" w:space="0" w:color="auto"/>
                                <w:right w:val="none" w:sz="0" w:space="0" w:color="auto"/>
                              </w:divBdr>
                              <w:divsChild>
                                <w:div w:id="2056613864">
                                  <w:marLeft w:val="0"/>
                                  <w:marRight w:val="0"/>
                                  <w:marTop w:val="0"/>
                                  <w:marBottom w:val="0"/>
                                  <w:divBdr>
                                    <w:top w:val="none" w:sz="0" w:space="0" w:color="auto"/>
                                    <w:left w:val="none" w:sz="0" w:space="0" w:color="auto"/>
                                    <w:bottom w:val="none" w:sz="0" w:space="0" w:color="auto"/>
                                    <w:right w:val="none" w:sz="0" w:space="0" w:color="auto"/>
                                  </w:divBdr>
                                  <w:divsChild>
                                    <w:div w:id="728766852">
                                      <w:marLeft w:val="0"/>
                                      <w:marRight w:val="0"/>
                                      <w:marTop w:val="0"/>
                                      <w:marBottom w:val="0"/>
                                      <w:divBdr>
                                        <w:top w:val="none" w:sz="0" w:space="0" w:color="auto"/>
                                        <w:left w:val="none" w:sz="0" w:space="0" w:color="auto"/>
                                        <w:bottom w:val="none" w:sz="0" w:space="0" w:color="auto"/>
                                        <w:right w:val="none" w:sz="0" w:space="0" w:color="auto"/>
                                      </w:divBdr>
                                      <w:divsChild>
                                        <w:div w:id="1957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54268">
          <w:marLeft w:val="0"/>
          <w:marRight w:val="0"/>
          <w:marTop w:val="0"/>
          <w:marBottom w:val="0"/>
          <w:divBdr>
            <w:top w:val="none" w:sz="0" w:space="0" w:color="auto"/>
            <w:left w:val="none" w:sz="0" w:space="0" w:color="auto"/>
            <w:bottom w:val="none" w:sz="0" w:space="0" w:color="auto"/>
            <w:right w:val="none" w:sz="0" w:space="0" w:color="auto"/>
          </w:divBdr>
          <w:divsChild>
            <w:div w:id="1571234770">
              <w:marLeft w:val="0"/>
              <w:marRight w:val="0"/>
              <w:marTop w:val="0"/>
              <w:marBottom w:val="0"/>
              <w:divBdr>
                <w:top w:val="none" w:sz="0" w:space="0" w:color="auto"/>
                <w:left w:val="none" w:sz="0" w:space="0" w:color="auto"/>
                <w:bottom w:val="none" w:sz="0" w:space="0" w:color="auto"/>
                <w:right w:val="none" w:sz="0" w:space="0" w:color="auto"/>
              </w:divBdr>
              <w:divsChild>
                <w:div w:id="1701280996">
                  <w:marLeft w:val="0"/>
                  <w:marRight w:val="0"/>
                  <w:marTop w:val="0"/>
                  <w:marBottom w:val="0"/>
                  <w:divBdr>
                    <w:top w:val="none" w:sz="0" w:space="0" w:color="auto"/>
                    <w:left w:val="none" w:sz="0" w:space="0" w:color="auto"/>
                    <w:bottom w:val="none" w:sz="0" w:space="0" w:color="auto"/>
                    <w:right w:val="none" w:sz="0" w:space="0" w:color="auto"/>
                  </w:divBdr>
                  <w:divsChild>
                    <w:div w:id="1269779791">
                      <w:marLeft w:val="0"/>
                      <w:marRight w:val="0"/>
                      <w:marTop w:val="0"/>
                      <w:marBottom w:val="0"/>
                      <w:divBdr>
                        <w:top w:val="none" w:sz="0" w:space="0" w:color="auto"/>
                        <w:left w:val="none" w:sz="0" w:space="0" w:color="auto"/>
                        <w:bottom w:val="none" w:sz="0" w:space="0" w:color="auto"/>
                        <w:right w:val="none" w:sz="0" w:space="0" w:color="auto"/>
                      </w:divBdr>
                      <w:divsChild>
                        <w:div w:id="2134206109">
                          <w:marLeft w:val="0"/>
                          <w:marRight w:val="0"/>
                          <w:marTop w:val="0"/>
                          <w:marBottom w:val="0"/>
                          <w:divBdr>
                            <w:top w:val="none" w:sz="0" w:space="0" w:color="auto"/>
                            <w:left w:val="none" w:sz="0" w:space="0" w:color="auto"/>
                            <w:bottom w:val="none" w:sz="0" w:space="0" w:color="auto"/>
                            <w:right w:val="none" w:sz="0" w:space="0" w:color="auto"/>
                          </w:divBdr>
                          <w:divsChild>
                            <w:div w:id="1302075193">
                              <w:marLeft w:val="0"/>
                              <w:marRight w:val="0"/>
                              <w:marTop w:val="0"/>
                              <w:marBottom w:val="0"/>
                              <w:divBdr>
                                <w:top w:val="none" w:sz="0" w:space="0" w:color="auto"/>
                                <w:left w:val="none" w:sz="0" w:space="0" w:color="auto"/>
                                <w:bottom w:val="none" w:sz="0" w:space="0" w:color="auto"/>
                                <w:right w:val="none" w:sz="0" w:space="0" w:color="auto"/>
                              </w:divBdr>
                              <w:divsChild>
                                <w:div w:id="1454711916">
                                  <w:marLeft w:val="0"/>
                                  <w:marRight w:val="0"/>
                                  <w:marTop w:val="0"/>
                                  <w:marBottom w:val="0"/>
                                  <w:divBdr>
                                    <w:top w:val="none" w:sz="0" w:space="0" w:color="auto"/>
                                    <w:left w:val="none" w:sz="0" w:space="0" w:color="auto"/>
                                    <w:bottom w:val="none" w:sz="0" w:space="0" w:color="auto"/>
                                    <w:right w:val="none" w:sz="0" w:space="0" w:color="auto"/>
                                  </w:divBdr>
                                  <w:divsChild>
                                    <w:div w:id="6267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3299">
      <w:bodyDiv w:val="1"/>
      <w:marLeft w:val="0"/>
      <w:marRight w:val="0"/>
      <w:marTop w:val="0"/>
      <w:marBottom w:val="0"/>
      <w:divBdr>
        <w:top w:val="none" w:sz="0" w:space="0" w:color="auto"/>
        <w:left w:val="none" w:sz="0" w:space="0" w:color="auto"/>
        <w:bottom w:val="none" w:sz="0" w:space="0" w:color="auto"/>
        <w:right w:val="none" w:sz="0" w:space="0" w:color="auto"/>
      </w:divBdr>
    </w:div>
    <w:div w:id="17093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2025-06-01T16:36:00Z</dcterms:created>
  <dcterms:modified xsi:type="dcterms:W3CDTF">2025-06-01T22:33:00Z</dcterms:modified>
</cp:coreProperties>
</file>