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AC002C" w:rsidTr="00063B88">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C002C" w:rsidRDefault="00063B88" w:rsidP="00AC002C">
            <w:pPr>
              <w:spacing w:line="360" w:lineRule="auto"/>
              <w:jc w:val="both"/>
              <w:rPr>
                <w:b/>
              </w:rPr>
            </w:pPr>
            <w:r w:rsidRPr="00AC002C">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AC002C" w:rsidRDefault="00063B88" w:rsidP="00AC002C">
            <w:pPr>
              <w:spacing w:line="360" w:lineRule="auto"/>
              <w:jc w:val="both"/>
              <w:rPr>
                <w:b/>
              </w:rPr>
            </w:pPr>
            <w:r w:rsidRPr="00AC002C">
              <w:rPr>
                <w:b/>
              </w:rPr>
              <w:t>APR 2025</w:t>
            </w:r>
          </w:p>
        </w:tc>
      </w:tr>
      <w:tr w:rsidR="00C03D6A" w:rsidRPr="00AC002C" w:rsidTr="00063B88">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C002C" w:rsidRDefault="00063B88" w:rsidP="00AC002C">
            <w:pPr>
              <w:spacing w:line="360" w:lineRule="auto"/>
              <w:jc w:val="both"/>
              <w:rPr>
                <w:b/>
              </w:rPr>
            </w:pPr>
            <w:r w:rsidRPr="00AC002C">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AC002C" w:rsidRDefault="00063B88" w:rsidP="00AC002C">
            <w:pPr>
              <w:spacing w:line="360" w:lineRule="auto"/>
              <w:jc w:val="both"/>
              <w:rPr>
                <w:b/>
              </w:rPr>
            </w:pPr>
            <w:r w:rsidRPr="00AC002C">
              <w:rPr>
                <w:b/>
              </w:rPr>
              <w:t>BACHELOR OF COMPUTER APPLICATIONS (BCA)</w:t>
            </w:r>
          </w:p>
        </w:tc>
      </w:tr>
      <w:tr w:rsidR="00C03D6A" w:rsidRPr="00AC002C" w:rsidTr="00063B88">
        <w:trPr>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AC002C" w:rsidRDefault="00063B88" w:rsidP="00AC002C">
            <w:pPr>
              <w:spacing w:line="360" w:lineRule="auto"/>
              <w:jc w:val="both"/>
              <w:rPr>
                <w:b/>
              </w:rPr>
            </w:pPr>
            <w:r w:rsidRPr="00AC002C">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AC002C" w:rsidRDefault="00063B88" w:rsidP="00AC002C">
            <w:pPr>
              <w:spacing w:line="360" w:lineRule="auto"/>
              <w:jc w:val="both"/>
              <w:rPr>
                <w:b/>
              </w:rPr>
            </w:pPr>
            <w:r w:rsidRPr="00AC002C">
              <w:rPr>
                <w:b/>
              </w:rPr>
              <w:t>II</w:t>
            </w:r>
          </w:p>
        </w:tc>
      </w:tr>
      <w:tr w:rsidR="00C14939" w:rsidRPr="00AC002C" w:rsidTr="00063B88">
        <w:trPr>
          <w:jc w:val="center"/>
        </w:trPr>
        <w:tc>
          <w:tcPr>
            <w:tcW w:w="1943" w:type="pct"/>
            <w:tcBorders>
              <w:top w:val="single" w:sz="4" w:space="0" w:color="auto"/>
              <w:left w:val="single" w:sz="4" w:space="0" w:color="auto"/>
              <w:bottom w:val="single" w:sz="4" w:space="0" w:color="auto"/>
              <w:right w:val="single" w:sz="4" w:space="0" w:color="auto"/>
            </w:tcBorders>
            <w:hideMark/>
          </w:tcPr>
          <w:p w:rsidR="00C14939" w:rsidRPr="00AC002C" w:rsidRDefault="00063B88" w:rsidP="00AC002C">
            <w:pPr>
              <w:spacing w:line="360" w:lineRule="auto"/>
              <w:jc w:val="both"/>
              <w:rPr>
                <w:b/>
              </w:rPr>
            </w:pPr>
            <w:r w:rsidRPr="00AC002C">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14939" w:rsidRPr="00AC002C" w:rsidRDefault="00063B88" w:rsidP="00AC002C">
            <w:pPr>
              <w:spacing w:line="360" w:lineRule="auto"/>
              <w:jc w:val="both"/>
              <w:rPr>
                <w:b/>
              </w:rPr>
            </w:pPr>
            <w:bookmarkStart w:id="0" w:name="_GoBack"/>
            <w:r w:rsidRPr="00AC002C">
              <w:rPr>
                <w:b/>
              </w:rPr>
              <w:t>DCA1208 DATABASE MANAGEMENT SYSTEM</w:t>
            </w:r>
            <w:bookmarkEnd w:id="0"/>
          </w:p>
        </w:tc>
      </w:tr>
      <w:tr w:rsidR="00C14939" w:rsidRPr="00AC002C" w:rsidTr="00063B88">
        <w:trPr>
          <w:jc w:val="center"/>
        </w:trPr>
        <w:tc>
          <w:tcPr>
            <w:tcW w:w="1943" w:type="pct"/>
            <w:tcBorders>
              <w:top w:val="single" w:sz="4" w:space="0" w:color="auto"/>
              <w:left w:val="single" w:sz="4" w:space="0" w:color="auto"/>
              <w:bottom w:val="single" w:sz="4" w:space="0" w:color="auto"/>
              <w:right w:val="single" w:sz="4" w:space="0" w:color="auto"/>
            </w:tcBorders>
          </w:tcPr>
          <w:p w:rsidR="00C14939" w:rsidRPr="00AC002C" w:rsidRDefault="00C14939" w:rsidP="00AC002C">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C14939" w:rsidRPr="00AC002C" w:rsidRDefault="00C14939" w:rsidP="00AC002C">
            <w:pPr>
              <w:spacing w:line="360" w:lineRule="auto"/>
              <w:jc w:val="both"/>
              <w:rPr>
                <w:b/>
              </w:rPr>
            </w:pPr>
          </w:p>
        </w:tc>
      </w:tr>
      <w:tr w:rsidR="00C14939" w:rsidRPr="00AC002C" w:rsidTr="00063B88">
        <w:trPr>
          <w:jc w:val="center"/>
        </w:trPr>
        <w:tc>
          <w:tcPr>
            <w:tcW w:w="1943" w:type="pct"/>
            <w:tcBorders>
              <w:top w:val="single" w:sz="4" w:space="0" w:color="auto"/>
              <w:left w:val="single" w:sz="4" w:space="0" w:color="auto"/>
              <w:bottom w:val="single" w:sz="4" w:space="0" w:color="auto"/>
              <w:right w:val="single" w:sz="4" w:space="0" w:color="auto"/>
            </w:tcBorders>
          </w:tcPr>
          <w:p w:rsidR="00C14939" w:rsidRPr="00AC002C" w:rsidRDefault="00C14939" w:rsidP="00AC002C">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rsidR="00C14939" w:rsidRPr="00AC002C" w:rsidRDefault="00C14939" w:rsidP="00AC002C">
            <w:pPr>
              <w:spacing w:line="360" w:lineRule="auto"/>
              <w:jc w:val="both"/>
              <w:rPr>
                <w:b/>
              </w:rPr>
            </w:pPr>
          </w:p>
        </w:tc>
      </w:tr>
    </w:tbl>
    <w:p w:rsidR="00C03D6A" w:rsidRPr="00AC002C" w:rsidRDefault="00C03D6A" w:rsidP="00AC002C">
      <w:pPr>
        <w:spacing w:after="240" w:line="360" w:lineRule="auto"/>
        <w:jc w:val="both"/>
        <w:rPr>
          <w:b/>
        </w:rPr>
      </w:pPr>
    </w:p>
    <w:p w:rsidR="1DB6C0E1" w:rsidRPr="00AC002C" w:rsidRDefault="1DB6C0E1" w:rsidP="00AC002C">
      <w:pPr>
        <w:spacing w:after="240" w:line="360" w:lineRule="auto"/>
        <w:jc w:val="both"/>
        <w:rPr>
          <w:rFonts w:eastAsia="Calibri"/>
          <w:b/>
        </w:rPr>
      </w:pPr>
    </w:p>
    <w:p w:rsidR="00063B88" w:rsidRPr="00AC002C" w:rsidRDefault="00063B88" w:rsidP="00AC002C">
      <w:pPr>
        <w:spacing w:after="240" w:line="360" w:lineRule="auto"/>
        <w:jc w:val="center"/>
        <w:rPr>
          <w:rFonts w:eastAsia="Calibri"/>
          <w:b/>
        </w:rPr>
      </w:pPr>
      <w:r w:rsidRPr="00AC002C">
        <w:rPr>
          <w:rFonts w:eastAsia="Calibri"/>
          <w:b/>
        </w:rPr>
        <w:t>Set-I</w:t>
      </w:r>
    </w:p>
    <w:p w:rsidR="00063B88" w:rsidRPr="00AC002C" w:rsidRDefault="00063B88" w:rsidP="00AC002C">
      <w:pPr>
        <w:spacing w:after="240" w:line="360" w:lineRule="auto"/>
        <w:jc w:val="both"/>
        <w:rPr>
          <w:rFonts w:eastAsia="Calibri"/>
          <w:b/>
        </w:rPr>
      </w:pPr>
    </w:p>
    <w:p w:rsidR="00063B88" w:rsidRPr="00AC002C" w:rsidRDefault="00AC002C" w:rsidP="00AC002C">
      <w:pPr>
        <w:spacing w:after="240" w:line="360" w:lineRule="auto"/>
        <w:jc w:val="both"/>
        <w:rPr>
          <w:rFonts w:eastAsia="Calibri"/>
          <w:b/>
        </w:rPr>
      </w:pPr>
      <w:r>
        <w:rPr>
          <w:rFonts w:eastAsia="Calibri"/>
          <w:b/>
        </w:rPr>
        <w:t>Q</w:t>
      </w:r>
      <w:r w:rsidR="00063B88" w:rsidRPr="00AC002C">
        <w:rPr>
          <w:rFonts w:eastAsia="Calibri"/>
          <w:b/>
        </w:rPr>
        <w:t>1. A. Classify the types of Database system.</w:t>
      </w:r>
    </w:p>
    <w:p w:rsidR="00063B88" w:rsidRPr="00AC002C" w:rsidRDefault="00063B88" w:rsidP="00AC002C">
      <w:pPr>
        <w:spacing w:after="240" w:line="360" w:lineRule="auto"/>
        <w:jc w:val="both"/>
        <w:rPr>
          <w:rFonts w:eastAsia="Calibri"/>
          <w:b/>
        </w:rPr>
      </w:pPr>
      <w:r w:rsidRPr="00AC002C">
        <w:rPr>
          <w:rFonts w:eastAsia="Calibri"/>
          <w:b/>
        </w:rPr>
        <w:t>B. Differentiate between Entity Integrity vs. Referential Integrity.</w:t>
      </w:r>
    </w:p>
    <w:p w:rsidR="00AC002C" w:rsidRDefault="00AC002C" w:rsidP="00AC002C">
      <w:pPr>
        <w:spacing w:after="240" w:line="360" w:lineRule="auto"/>
        <w:jc w:val="both"/>
        <w:rPr>
          <w:rFonts w:eastAsia="Calibri"/>
          <w:b/>
          <w:bCs/>
          <w:lang w:val="en-IN"/>
        </w:rPr>
      </w:pPr>
      <w:r>
        <w:rPr>
          <w:rFonts w:eastAsia="Calibri"/>
          <w:b/>
          <w:bCs/>
          <w:lang w:val="en-IN"/>
        </w:rPr>
        <w:t>Ans 1.</w:t>
      </w:r>
    </w:p>
    <w:p w:rsidR="001356FC" w:rsidRPr="001356FC" w:rsidRDefault="001356FC" w:rsidP="00AC002C">
      <w:pPr>
        <w:spacing w:after="240" w:line="360" w:lineRule="auto"/>
        <w:jc w:val="both"/>
        <w:rPr>
          <w:rFonts w:eastAsia="Calibri"/>
          <w:b/>
          <w:bCs/>
          <w:lang w:val="en-IN"/>
        </w:rPr>
      </w:pPr>
      <w:r w:rsidRPr="001356FC">
        <w:rPr>
          <w:rFonts w:eastAsia="Calibri"/>
          <w:b/>
          <w:bCs/>
          <w:lang w:val="en-IN"/>
        </w:rPr>
        <w:t>Classification of Database Systems</w:t>
      </w:r>
    </w:p>
    <w:p w:rsidR="001356FC" w:rsidRPr="00AC002C" w:rsidRDefault="001356FC" w:rsidP="00AC002C">
      <w:pPr>
        <w:spacing w:after="240" w:line="360" w:lineRule="auto"/>
        <w:jc w:val="both"/>
        <w:rPr>
          <w:rFonts w:eastAsia="Calibri"/>
          <w:lang w:val="en-IN"/>
        </w:rPr>
      </w:pPr>
      <w:r w:rsidRPr="00AC002C">
        <w:rPr>
          <w:rFonts w:eastAsia="Calibri"/>
          <w:lang w:val="en-IN"/>
        </w:rPr>
        <w:t xml:space="preserve">Database systems can be classified based on various criteria such as data models, number of users, location, and usage. One common classification is based on </w:t>
      </w:r>
      <w:r w:rsidRPr="00AC002C">
        <w:rPr>
          <w:rFonts w:eastAsia="Calibri"/>
          <w:bCs/>
          <w:lang w:val="en-IN"/>
        </w:rPr>
        <w:t>data models</w:t>
      </w:r>
      <w:r w:rsidRPr="00AC002C">
        <w:rPr>
          <w:rFonts w:eastAsia="Calibri"/>
          <w:lang w:val="en-IN"/>
        </w:rPr>
        <w:t>, which include relational, hierarchical, network, object-oriented, and document-oriented databases.</w:t>
      </w:r>
    </w:p>
    <w:p w:rsidR="001356FC" w:rsidRPr="001356FC" w:rsidRDefault="001356FC" w:rsidP="00262D5B">
      <w:pPr>
        <w:spacing w:after="240" w:line="360" w:lineRule="auto"/>
        <w:jc w:val="both"/>
        <w:rPr>
          <w:rFonts w:eastAsia="Calibri"/>
          <w:lang w:val="en-IN"/>
        </w:rPr>
      </w:pPr>
      <w:r w:rsidRPr="00AC002C">
        <w:rPr>
          <w:rFonts w:eastAsia="Calibri"/>
          <w:bCs/>
          <w:lang w:val="en-IN"/>
        </w:rPr>
        <w:t>Relational Database Management Systems (RDBMS)</w:t>
      </w:r>
      <w:r w:rsidRPr="00AC002C">
        <w:rPr>
          <w:rFonts w:eastAsia="Calibri"/>
          <w:lang w:val="en-IN"/>
        </w:rPr>
        <w:t xml:space="preserve"> are the most widely used, where data is organized in tables (relations) and can be accessed using SQL. Examples include MySQL, Oracle, and PostgreSQL. </w:t>
      </w:r>
      <w:r w:rsidRPr="00AC002C">
        <w:rPr>
          <w:rFonts w:eastAsia="Calibri"/>
          <w:bCs/>
          <w:lang w:val="en-IN"/>
        </w:rPr>
        <w:t>Hierarchical databases</w:t>
      </w:r>
      <w:r w:rsidRPr="00AC002C">
        <w:rPr>
          <w:rFonts w:eastAsia="Calibri"/>
          <w:lang w:val="en-IN"/>
        </w:rPr>
        <w:t xml:space="preserve"> organize data in a tree-like structure, where each child has only one parent, often used in legacy systems. </w:t>
      </w:r>
      <w:r w:rsidRPr="00AC002C">
        <w:rPr>
          <w:rFonts w:eastAsia="Calibri"/>
          <w:bCs/>
          <w:lang w:val="en-IN"/>
        </w:rPr>
        <w:t>Network databases</w:t>
      </w:r>
      <w:r w:rsidRPr="00AC002C">
        <w:rPr>
          <w:rFonts w:eastAsia="Calibri"/>
          <w:lang w:val="en-IN"/>
        </w:rPr>
        <w:t xml:space="preserve"> allow many-to-many </w:t>
      </w:r>
    </w:p>
    <w:p w:rsidR="00262D5B" w:rsidRPr="00262D5B" w:rsidRDefault="00AC002C" w:rsidP="00262D5B">
      <w:pPr>
        <w:shd w:val="clear" w:color="auto" w:fill="FFFFFF"/>
        <w:jc w:val="center"/>
        <w:rPr>
          <w:rFonts w:ascii="Arial" w:eastAsia="Calibri" w:hAnsi="Arial"/>
          <w:color w:val="222222"/>
          <w:sz w:val="20"/>
          <w:szCs w:val="20"/>
          <w:lang w:val="en-IN"/>
        </w:rPr>
      </w:pPr>
      <w:r w:rsidRPr="00063B88">
        <w:rPr>
          <w:rFonts w:eastAsia="Calibri"/>
        </w:rPr>
        <w:tab/>
      </w:r>
      <w:proofErr w:type="gramStart"/>
      <w:r w:rsidR="00262D5B" w:rsidRPr="00262D5B">
        <w:rPr>
          <w:rFonts w:ascii="Georgia" w:eastAsia="Calibri" w:hAnsi="Georgia"/>
          <w:color w:val="000000"/>
          <w:sz w:val="33"/>
          <w:szCs w:val="33"/>
          <w:highlight w:val="cyan"/>
          <w:shd w:val="clear" w:color="auto" w:fill="FF0000"/>
          <w:lang w:val="en-IN"/>
        </w:rPr>
        <w:t>Its</w:t>
      </w:r>
      <w:proofErr w:type="gramEnd"/>
      <w:r w:rsidR="00262D5B" w:rsidRPr="00262D5B">
        <w:rPr>
          <w:rFonts w:ascii="Georgia" w:eastAsia="Calibri" w:hAnsi="Georgia"/>
          <w:color w:val="000000"/>
          <w:sz w:val="33"/>
          <w:szCs w:val="33"/>
          <w:highlight w:val="cyan"/>
          <w:shd w:val="clear" w:color="auto" w:fill="FF0000"/>
          <w:lang w:val="en-IN"/>
        </w:rPr>
        <w:t xml:space="preserve"> Half solved only</w:t>
      </w:r>
    </w:p>
    <w:p w:rsidR="00262D5B" w:rsidRPr="00262D5B" w:rsidRDefault="00262D5B" w:rsidP="00262D5B">
      <w:pPr>
        <w:shd w:val="clear" w:color="auto" w:fill="FFFFFF"/>
        <w:spacing w:before="240" w:after="240"/>
        <w:jc w:val="center"/>
        <w:rPr>
          <w:rFonts w:ascii="Georgia" w:eastAsia="Calibri" w:hAnsi="Georgia"/>
          <w:sz w:val="40"/>
          <w:szCs w:val="33"/>
          <w:shd w:val="clear" w:color="auto" w:fill="FFFF00"/>
          <w:lang w:val="en-IN"/>
        </w:rPr>
      </w:pPr>
      <w:r w:rsidRPr="00262D5B">
        <w:rPr>
          <w:rFonts w:ascii="Georgia" w:eastAsia="Calibri" w:hAnsi="Georgia"/>
          <w:sz w:val="40"/>
          <w:szCs w:val="33"/>
          <w:shd w:val="clear" w:color="auto" w:fill="FFFF00"/>
          <w:lang w:val="en-IN"/>
        </w:rPr>
        <w:t xml:space="preserve">Buy </w:t>
      </w:r>
      <w:proofErr w:type="gramStart"/>
      <w:r w:rsidRPr="00262D5B">
        <w:rPr>
          <w:rFonts w:ascii="Georgia" w:eastAsia="Calibri" w:hAnsi="Georgia"/>
          <w:sz w:val="40"/>
          <w:szCs w:val="33"/>
          <w:shd w:val="clear" w:color="auto" w:fill="FFFF00"/>
          <w:lang w:val="en-IN"/>
        </w:rPr>
        <w:t>Complete</w:t>
      </w:r>
      <w:proofErr w:type="gramEnd"/>
      <w:r w:rsidRPr="00262D5B">
        <w:rPr>
          <w:rFonts w:ascii="Georgia" w:eastAsia="Calibri" w:hAnsi="Georgia"/>
          <w:sz w:val="40"/>
          <w:szCs w:val="33"/>
          <w:shd w:val="clear" w:color="auto" w:fill="FFFF00"/>
          <w:lang w:val="en-IN"/>
        </w:rPr>
        <w:t xml:space="preserve"> assignment from us</w:t>
      </w:r>
    </w:p>
    <w:p w:rsidR="00262D5B" w:rsidRPr="00262D5B" w:rsidRDefault="00262D5B" w:rsidP="00262D5B">
      <w:pPr>
        <w:shd w:val="clear" w:color="auto" w:fill="FFFFFF"/>
        <w:spacing w:before="240" w:after="240"/>
        <w:jc w:val="center"/>
        <w:rPr>
          <w:rFonts w:ascii="Georgia" w:eastAsia="Calibri" w:hAnsi="Georgia"/>
          <w:b/>
          <w:color w:val="222222"/>
          <w:sz w:val="33"/>
          <w:szCs w:val="33"/>
          <w:shd w:val="clear" w:color="auto" w:fill="FFFF00"/>
          <w:lang w:val="en-IN"/>
        </w:rPr>
      </w:pPr>
      <w:r w:rsidRPr="00262D5B">
        <w:rPr>
          <w:rFonts w:ascii="Georgia" w:eastAsia="Calibri" w:hAnsi="Georgia"/>
          <w:b/>
          <w:color w:val="222222"/>
          <w:sz w:val="33"/>
          <w:szCs w:val="33"/>
          <w:shd w:val="clear" w:color="auto" w:fill="FFFF00"/>
          <w:lang w:val="en-IN"/>
        </w:rPr>
        <w:lastRenderedPageBreak/>
        <w:t>Price – 190</w:t>
      </w:r>
      <w:proofErr w:type="gramStart"/>
      <w:r w:rsidRPr="00262D5B">
        <w:rPr>
          <w:rFonts w:ascii="Georgia" w:eastAsia="Calibri" w:hAnsi="Georgia"/>
          <w:b/>
          <w:color w:val="222222"/>
          <w:sz w:val="33"/>
          <w:szCs w:val="33"/>
          <w:shd w:val="clear" w:color="auto" w:fill="FFFF00"/>
          <w:lang w:val="en-IN"/>
        </w:rPr>
        <w:t>/  assignment</w:t>
      </w:r>
      <w:proofErr w:type="gramEnd"/>
    </w:p>
    <w:p w:rsidR="00262D5B" w:rsidRPr="00262D5B" w:rsidRDefault="00262D5B" w:rsidP="00262D5B">
      <w:pPr>
        <w:spacing w:before="240" w:after="240"/>
        <w:jc w:val="center"/>
        <w:rPr>
          <w:rFonts w:ascii="Georgia" w:eastAsia="Calibri" w:hAnsi="Georgia"/>
          <w:b/>
          <w:color w:val="FF0000"/>
          <w:sz w:val="36"/>
          <w:szCs w:val="36"/>
          <w:lang w:val="en-IN"/>
        </w:rPr>
      </w:pPr>
      <w:r w:rsidRPr="00262D5B">
        <w:rPr>
          <w:rFonts w:ascii="Georgia" w:eastAsia="Calibri" w:hAnsi="Georgia"/>
          <w:b/>
          <w:sz w:val="40"/>
          <w:szCs w:val="40"/>
          <w:lang w:val="en-IN"/>
        </w:rPr>
        <w:t xml:space="preserve">MUJ </w:t>
      </w:r>
      <w:r w:rsidRPr="00262D5B">
        <w:rPr>
          <w:rFonts w:ascii="Georgia" w:eastAsia="Calibri" w:hAnsi="Georgia"/>
          <w:b/>
          <w:sz w:val="40"/>
          <w:szCs w:val="40"/>
          <w:highlight w:val="yellow"/>
          <w:lang w:val="en-IN"/>
        </w:rPr>
        <w:t>Manipal University</w:t>
      </w:r>
      <w:r w:rsidRPr="00262D5B">
        <w:rPr>
          <w:rFonts w:ascii="Georgia" w:eastAsia="Calibri" w:hAnsi="Georgia"/>
          <w:b/>
          <w:color w:val="222222"/>
          <w:sz w:val="33"/>
          <w:szCs w:val="33"/>
          <w:highlight w:val="yellow"/>
          <w:shd w:val="clear" w:color="auto" w:fill="FFFF00"/>
          <w:lang w:val="en-IN"/>
        </w:rPr>
        <w:t xml:space="preserve"> </w:t>
      </w:r>
      <w:r w:rsidRPr="00262D5B">
        <w:rPr>
          <w:rFonts w:ascii="Georgia" w:eastAsia="Calibri" w:hAnsi="Georgia"/>
          <w:b/>
          <w:sz w:val="36"/>
          <w:szCs w:val="36"/>
          <w:lang w:val="en-IN"/>
        </w:rPr>
        <w:t xml:space="preserve">Complete </w:t>
      </w:r>
      <w:proofErr w:type="gramStart"/>
      <w:r w:rsidRPr="00262D5B">
        <w:rPr>
          <w:rFonts w:ascii="Georgia" w:eastAsia="Calibri" w:hAnsi="Georgia"/>
          <w:b/>
          <w:sz w:val="36"/>
          <w:szCs w:val="36"/>
          <w:lang w:val="en-IN"/>
        </w:rPr>
        <w:t>SolvedAssignments</w:t>
      </w:r>
      <w:r w:rsidRPr="00262D5B">
        <w:rPr>
          <w:rFonts w:ascii="Georgia" w:eastAsia="Calibri" w:hAnsi="Georgia"/>
          <w:b/>
          <w:bCs/>
          <w:color w:val="FFFFFF"/>
          <w:sz w:val="36"/>
          <w:szCs w:val="36"/>
          <w:highlight w:val="red"/>
          <w:shd w:val="clear" w:color="auto" w:fill="FFFF00"/>
          <w:lang w:val="en-IN"/>
        </w:rPr>
        <w:t xml:space="preserve">  MARCH</w:t>
      </w:r>
      <w:proofErr w:type="gramEnd"/>
      <w:r w:rsidRPr="00262D5B">
        <w:rPr>
          <w:rFonts w:ascii="Georgia" w:eastAsia="Calibri" w:hAnsi="Georgia"/>
          <w:b/>
          <w:bCs/>
          <w:color w:val="FFFFFF"/>
          <w:sz w:val="36"/>
          <w:szCs w:val="36"/>
          <w:highlight w:val="red"/>
          <w:shd w:val="clear" w:color="auto" w:fill="FFFF00"/>
          <w:lang w:val="en-IN"/>
        </w:rPr>
        <w:t xml:space="preserve"> 2025</w:t>
      </w:r>
    </w:p>
    <w:p w:rsidR="00262D5B" w:rsidRPr="00262D5B" w:rsidRDefault="00262D5B" w:rsidP="00262D5B">
      <w:pPr>
        <w:spacing w:before="240" w:after="240"/>
        <w:jc w:val="center"/>
        <w:rPr>
          <w:rFonts w:ascii="Georgia" w:eastAsia="Calibri" w:hAnsi="Georgia"/>
          <w:sz w:val="32"/>
          <w:szCs w:val="32"/>
          <w:lang w:val="en-IN"/>
        </w:rPr>
      </w:pPr>
      <w:proofErr w:type="gramStart"/>
      <w:r w:rsidRPr="00262D5B">
        <w:rPr>
          <w:rFonts w:ascii="Georgia" w:eastAsia="Calibri" w:hAnsi="Georgia"/>
          <w:sz w:val="32"/>
          <w:szCs w:val="32"/>
          <w:lang w:val="en-IN"/>
        </w:rPr>
        <w:t>buy</w:t>
      </w:r>
      <w:proofErr w:type="gramEnd"/>
      <w:r w:rsidRPr="00262D5B">
        <w:rPr>
          <w:rFonts w:ascii="Georgia" w:eastAsia="Calibri" w:hAnsi="Georgia"/>
          <w:sz w:val="32"/>
          <w:szCs w:val="32"/>
          <w:lang w:val="en-IN"/>
        </w:rPr>
        <w:t xml:space="preserve"> cheap assignment help online from us easily</w:t>
      </w:r>
    </w:p>
    <w:p w:rsidR="00262D5B" w:rsidRPr="00262D5B" w:rsidRDefault="00262D5B" w:rsidP="00262D5B">
      <w:pPr>
        <w:spacing w:before="240" w:after="240"/>
        <w:jc w:val="center"/>
        <w:rPr>
          <w:rFonts w:ascii="Georgia" w:eastAsia="Calibri" w:hAnsi="Georgia"/>
          <w:sz w:val="32"/>
          <w:szCs w:val="32"/>
          <w:lang w:val="en-GB"/>
        </w:rPr>
      </w:pPr>
      <w:proofErr w:type="gramStart"/>
      <w:r w:rsidRPr="00262D5B">
        <w:rPr>
          <w:rFonts w:ascii="Georgia" w:eastAsia="Calibri" w:hAnsi="Georgia"/>
          <w:sz w:val="32"/>
          <w:szCs w:val="32"/>
          <w:lang w:val="en-IN"/>
        </w:rPr>
        <w:t>we</w:t>
      </w:r>
      <w:proofErr w:type="gramEnd"/>
      <w:r w:rsidRPr="00262D5B">
        <w:rPr>
          <w:rFonts w:ascii="Georgia" w:eastAsia="Calibri" w:hAnsi="Georgia"/>
          <w:sz w:val="32"/>
          <w:szCs w:val="32"/>
          <w:lang w:val="en-IN"/>
        </w:rPr>
        <w:t xml:space="preserve"> are here to help you with the best and cheap help </w:t>
      </w:r>
    </w:p>
    <w:p w:rsidR="00262D5B" w:rsidRPr="00262D5B" w:rsidRDefault="00262D5B" w:rsidP="00262D5B">
      <w:pPr>
        <w:spacing w:before="240" w:after="240"/>
        <w:jc w:val="center"/>
        <w:rPr>
          <w:rFonts w:ascii="Georgia" w:eastAsia="Calibri" w:hAnsi="Georgia"/>
          <w:b/>
          <w:sz w:val="44"/>
          <w:szCs w:val="44"/>
          <w:lang w:val="en-IN"/>
        </w:rPr>
      </w:pPr>
      <w:r w:rsidRPr="00262D5B">
        <w:rPr>
          <w:rFonts w:ascii="Georgia" w:eastAsia="Calibri" w:hAnsi="Georgia"/>
          <w:b/>
          <w:sz w:val="36"/>
          <w:szCs w:val="36"/>
          <w:lang w:val="en-IN"/>
        </w:rPr>
        <w:t>Contact No –</w:t>
      </w:r>
      <w:r w:rsidRPr="00262D5B">
        <w:rPr>
          <w:rFonts w:ascii="Georgia" w:eastAsia="Calibri" w:hAnsi="Georgia"/>
          <w:b/>
          <w:sz w:val="44"/>
          <w:szCs w:val="44"/>
          <w:lang w:val="en-IN"/>
        </w:rPr>
        <w:t xml:space="preserve"> </w:t>
      </w:r>
      <w:r w:rsidRPr="00262D5B">
        <w:rPr>
          <w:rFonts w:ascii="Georgia" w:eastAsia="Calibri" w:hAnsi="Georgia"/>
          <w:b/>
          <w:sz w:val="40"/>
          <w:szCs w:val="40"/>
          <w:highlight w:val="yellow"/>
          <w:lang w:val="en-IN"/>
        </w:rPr>
        <w:t>8791514139</w:t>
      </w:r>
      <w:r w:rsidRPr="00262D5B">
        <w:rPr>
          <w:rFonts w:ascii="Georgia" w:eastAsia="Calibri" w:hAnsi="Georgia"/>
          <w:b/>
          <w:sz w:val="40"/>
          <w:szCs w:val="40"/>
          <w:lang w:val="en-IN"/>
        </w:rPr>
        <w:t xml:space="preserve"> (WhatsApp)</w:t>
      </w:r>
    </w:p>
    <w:p w:rsidR="00262D5B" w:rsidRPr="00262D5B" w:rsidRDefault="00262D5B" w:rsidP="00262D5B">
      <w:pPr>
        <w:spacing w:before="240" w:after="240"/>
        <w:jc w:val="center"/>
        <w:rPr>
          <w:rFonts w:ascii="Georgia" w:eastAsia="Calibri" w:hAnsi="Georgia"/>
          <w:b/>
          <w:sz w:val="32"/>
          <w:szCs w:val="32"/>
          <w:lang w:val="en-IN"/>
        </w:rPr>
      </w:pPr>
      <w:r w:rsidRPr="00262D5B">
        <w:rPr>
          <w:rFonts w:ascii="Georgia" w:eastAsia="Calibri" w:hAnsi="Georgia"/>
          <w:b/>
          <w:sz w:val="32"/>
          <w:szCs w:val="32"/>
          <w:lang w:val="en-IN"/>
        </w:rPr>
        <w:t>OR</w:t>
      </w:r>
    </w:p>
    <w:p w:rsidR="00262D5B" w:rsidRPr="00262D5B" w:rsidRDefault="00262D5B" w:rsidP="00262D5B">
      <w:pPr>
        <w:spacing w:before="240" w:after="240"/>
        <w:jc w:val="center"/>
        <w:rPr>
          <w:rFonts w:ascii="Georgia" w:eastAsia="Calibri" w:hAnsi="Georgia"/>
          <w:b/>
          <w:sz w:val="32"/>
          <w:szCs w:val="32"/>
          <w:lang w:val="en-IN"/>
        </w:rPr>
      </w:pPr>
      <w:r w:rsidRPr="00262D5B">
        <w:rPr>
          <w:rFonts w:ascii="Georgia" w:eastAsia="Calibri" w:hAnsi="Georgia"/>
          <w:b/>
          <w:sz w:val="32"/>
          <w:szCs w:val="32"/>
          <w:lang w:val="en-IN"/>
        </w:rPr>
        <w:t>Mail us</w:t>
      </w:r>
      <w:proofErr w:type="gramStart"/>
      <w:r w:rsidRPr="00262D5B">
        <w:rPr>
          <w:rFonts w:ascii="Georgia" w:eastAsia="Calibri" w:hAnsi="Georgia"/>
          <w:b/>
          <w:sz w:val="32"/>
          <w:szCs w:val="32"/>
          <w:lang w:val="en-IN"/>
        </w:rPr>
        <w:t xml:space="preserve">-  </w:t>
      </w:r>
      <w:proofErr w:type="gramEnd"/>
      <w:r w:rsidRPr="00262D5B">
        <w:rPr>
          <w:rFonts w:ascii="Calibri" w:eastAsia="Calibri" w:hAnsi="Calibri"/>
          <w:sz w:val="22"/>
          <w:szCs w:val="22"/>
          <w:lang w:val="en-IN"/>
        </w:rPr>
        <w:fldChar w:fldCharType="begin"/>
      </w:r>
      <w:r w:rsidRPr="00262D5B">
        <w:rPr>
          <w:rFonts w:ascii="Calibri" w:eastAsia="Calibri" w:hAnsi="Calibri"/>
          <w:sz w:val="22"/>
          <w:szCs w:val="22"/>
          <w:lang w:val="en-IN"/>
        </w:rPr>
        <w:instrText>HYPERLINK "mailto:bestassignment247@gmail.com"</w:instrText>
      </w:r>
      <w:r w:rsidRPr="00262D5B">
        <w:rPr>
          <w:rFonts w:ascii="Calibri" w:eastAsia="Calibri" w:hAnsi="Calibri"/>
          <w:sz w:val="22"/>
          <w:szCs w:val="22"/>
          <w:lang w:val="en-IN"/>
        </w:rPr>
        <w:fldChar w:fldCharType="separate"/>
      </w:r>
      <w:r w:rsidRPr="00262D5B">
        <w:rPr>
          <w:rFonts w:ascii="Georgia" w:eastAsia="Calibri" w:hAnsi="Georgia"/>
          <w:color w:val="0000FF"/>
          <w:sz w:val="32"/>
          <w:szCs w:val="22"/>
          <w:u w:val="single"/>
          <w:lang w:val="en-IN"/>
        </w:rPr>
        <w:t>bestassignment247@gmail.com</w:t>
      </w:r>
      <w:r w:rsidRPr="00262D5B">
        <w:rPr>
          <w:rFonts w:ascii="Calibri" w:eastAsia="Calibri" w:hAnsi="Calibri"/>
          <w:sz w:val="22"/>
          <w:szCs w:val="22"/>
          <w:lang w:val="en-IN"/>
        </w:rPr>
        <w:fldChar w:fldCharType="end"/>
      </w:r>
    </w:p>
    <w:p w:rsidR="00262D5B" w:rsidRPr="00262D5B" w:rsidRDefault="00262D5B" w:rsidP="00262D5B">
      <w:pPr>
        <w:spacing w:before="240" w:after="240"/>
        <w:jc w:val="center"/>
        <w:rPr>
          <w:rFonts w:ascii="Georgia" w:eastAsia="Calibri" w:hAnsi="Georgia"/>
          <w:b/>
          <w:color w:val="7030A0"/>
          <w:sz w:val="32"/>
          <w:szCs w:val="32"/>
          <w:lang w:val="en-IN"/>
        </w:rPr>
      </w:pPr>
      <w:r w:rsidRPr="00262D5B">
        <w:rPr>
          <w:rFonts w:ascii="Georgia" w:eastAsia="Calibri" w:hAnsi="Georgia"/>
          <w:b/>
          <w:sz w:val="32"/>
          <w:szCs w:val="32"/>
          <w:lang w:val="en-IN"/>
        </w:rPr>
        <w:t xml:space="preserve">Our website - </w:t>
      </w:r>
      <w:hyperlink r:id="rId7" w:history="1">
        <w:r w:rsidRPr="00262D5B">
          <w:rPr>
            <w:rFonts w:ascii="Georgia" w:eastAsia="Calibri" w:hAnsi="Georgia"/>
            <w:color w:val="0000FF"/>
            <w:sz w:val="32"/>
            <w:u w:val="single"/>
            <w:lang w:val="en-IN"/>
          </w:rPr>
          <w:t>www.assignmentsupport.in</w:t>
        </w:r>
      </w:hyperlink>
    </w:p>
    <w:p w:rsidR="00AC002C" w:rsidRDefault="00AC002C" w:rsidP="00AC002C">
      <w:pPr>
        <w:spacing w:after="240" w:line="360" w:lineRule="auto"/>
        <w:jc w:val="both"/>
        <w:rPr>
          <w:rFonts w:eastAsia="Calibri"/>
        </w:rPr>
      </w:pPr>
    </w:p>
    <w:p w:rsidR="001356FC" w:rsidRPr="00AC002C" w:rsidRDefault="00AC002C" w:rsidP="00AC002C">
      <w:pPr>
        <w:spacing w:after="240" w:line="360" w:lineRule="auto"/>
        <w:jc w:val="both"/>
        <w:rPr>
          <w:rFonts w:eastAsia="Calibri"/>
          <w:b/>
        </w:rPr>
      </w:pPr>
      <w:r>
        <w:rPr>
          <w:rFonts w:eastAsia="Calibri"/>
          <w:b/>
        </w:rPr>
        <w:t>Q</w:t>
      </w:r>
      <w:r w:rsidRPr="00AC002C">
        <w:rPr>
          <w:rFonts w:eastAsia="Calibri"/>
          <w:b/>
        </w:rPr>
        <w:t>2. What do you mean by Keys? What are the different types of Keys? Explain with an example.</w:t>
      </w:r>
      <w:r w:rsidRPr="00AC002C">
        <w:rPr>
          <w:rFonts w:eastAsia="Calibri"/>
          <w:b/>
        </w:rPr>
        <w:tab/>
      </w:r>
    </w:p>
    <w:p w:rsidR="00AC002C" w:rsidRDefault="00AC002C" w:rsidP="00AC002C">
      <w:pPr>
        <w:spacing w:after="240" w:line="360" w:lineRule="auto"/>
        <w:jc w:val="both"/>
        <w:rPr>
          <w:rFonts w:eastAsia="Calibri"/>
          <w:b/>
          <w:bCs/>
          <w:lang w:val="en-IN"/>
        </w:rPr>
      </w:pPr>
      <w:r>
        <w:rPr>
          <w:rFonts w:eastAsia="Calibri"/>
          <w:b/>
          <w:bCs/>
          <w:lang w:val="en-IN"/>
        </w:rPr>
        <w:t>Ans</w:t>
      </w:r>
      <w:r w:rsidRPr="001356FC">
        <w:rPr>
          <w:rFonts w:eastAsia="Calibri"/>
          <w:b/>
          <w:bCs/>
          <w:lang w:val="en-IN"/>
        </w:rPr>
        <w:t xml:space="preserve"> </w:t>
      </w:r>
      <w:r w:rsidR="001356FC" w:rsidRPr="001356FC">
        <w:rPr>
          <w:rFonts w:eastAsia="Calibri"/>
          <w:b/>
          <w:bCs/>
          <w:lang w:val="en-IN"/>
        </w:rPr>
        <w:t xml:space="preserve">2. </w:t>
      </w:r>
    </w:p>
    <w:p w:rsidR="001356FC" w:rsidRPr="001356FC" w:rsidRDefault="001356FC" w:rsidP="00AC002C">
      <w:pPr>
        <w:spacing w:after="240" w:line="360" w:lineRule="auto"/>
        <w:jc w:val="both"/>
        <w:rPr>
          <w:rFonts w:eastAsia="Calibri"/>
          <w:b/>
          <w:bCs/>
          <w:lang w:val="en-IN"/>
        </w:rPr>
      </w:pPr>
      <w:r w:rsidRPr="001356FC">
        <w:rPr>
          <w:rFonts w:eastAsia="Calibri"/>
          <w:b/>
          <w:bCs/>
          <w:lang w:val="en-IN"/>
        </w:rPr>
        <w:t>Meaning and Types of Keys in DBMS with Example</w:t>
      </w:r>
    </w:p>
    <w:p w:rsidR="001356FC" w:rsidRPr="001356FC" w:rsidRDefault="001356FC" w:rsidP="00AC002C">
      <w:pPr>
        <w:spacing w:after="240" w:line="360" w:lineRule="auto"/>
        <w:jc w:val="both"/>
        <w:rPr>
          <w:rFonts w:eastAsia="Calibri"/>
          <w:b/>
          <w:bCs/>
          <w:lang w:val="en-IN"/>
        </w:rPr>
      </w:pPr>
      <w:r w:rsidRPr="001356FC">
        <w:rPr>
          <w:rFonts w:eastAsia="Calibri"/>
          <w:b/>
          <w:bCs/>
          <w:lang w:val="en-IN"/>
        </w:rPr>
        <w:t>Keys in Database Systems</w:t>
      </w:r>
    </w:p>
    <w:p w:rsidR="001356FC" w:rsidRPr="00AC002C" w:rsidRDefault="001356FC" w:rsidP="00AC002C">
      <w:pPr>
        <w:spacing w:after="240" w:line="360" w:lineRule="auto"/>
        <w:jc w:val="both"/>
        <w:rPr>
          <w:rFonts w:eastAsia="Calibri"/>
          <w:lang w:val="en-IN"/>
        </w:rPr>
      </w:pPr>
      <w:r w:rsidRPr="00AC002C">
        <w:rPr>
          <w:rFonts w:eastAsia="Calibri"/>
          <w:lang w:val="en-IN"/>
        </w:rPr>
        <w:t xml:space="preserve">In the context of database systems, </w:t>
      </w:r>
      <w:r w:rsidRPr="00AC002C">
        <w:rPr>
          <w:rFonts w:eastAsia="Calibri"/>
          <w:bCs/>
          <w:lang w:val="en-IN"/>
        </w:rPr>
        <w:t>keys</w:t>
      </w:r>
      <w:r w:rsidRPr="00AC002C">
        <w:rPr>
          <w:rFonts w:eastAsia="Calibri"/>
          <w:lang w:val="en-IN"/>
        </w:rPr>
        <w:t xml:space="preserve"> are crucial elements that help in uniquely identifying records in a table and establishing relationships between tables. A </w:t>
      </w:r>
      <w:r w:rsidRPr="00AC002C">
        <w:rPr>
          <w:rFonts w:eastAsia="Calibri"/>
          <w:bCs/>
          <w:lang w:val="en-IN"/>
        </w:rPr>
        <w:t>key</w:t>
      </w:r>
      <w:r w:rsidRPr="00AC002C">
        <w:rPr>
          <w:rFonts w:eastAsia="Calibri"/>
          <w:lang w:val="en-IN"/>
        </w:rPr>
        <w:t xml:space="preserve"> is one or more attributes (columns) that can be used to retrieve data efficiently and accurately. They ensure data integrity and minimize redundancy in relational databases.</w:t>
      </w:r>
    </w:p>
    <w:p w:rsidR="001356FC" w:rsidRPr="001356FC" w:rsidRDefault="001356FC" w:rsidP="00262D5B">
      <w:pPr>
        <w:spacing w:after="240" w:line="360" w:lineRule="auto"/>
        <w:jc w:val="both"/>
        <w:rPr>
          <w:rFonts w:eastAsia="Calibri"/>
          <w:lang w:val="en-IN"/>
        </w:rPr>
      </w:pPr>
      <w:r w:rsidRPr="00AC002C">
        <w:rPr>
          <w:rFonts w:eastAsia="Calibri"/>
          <w:lang w:val="en-IN"/>
        </w:rPr>
        <w:t xml:space="preserve">Keys not only help enforce </w:t>
      </w:r>
      <w:r w:rsidRPr="00AC002C">
        <w:rPr>
          <w:rFonts w:eastAsia="Calibri"/>
          <w:bCs/>
          <w:lang w:val="en-IN"/>
        </w:rPr>
        <w:t>uniqueness</w:t>
      </w:r>
      <w:r w:rsidRPr="00AC002C">
        <w:rPr>
          <w:rFonts w:eastAsia="Calibri"/>
          <w:lang w:val="en-IN"/>
        </w:rPr>
        <w:t xml:space="preserve"> in the data but also allow for efficient search, sort, and </w:t>
      </w:r>
    </w:p>
    <w:p w:rsidR="00063B88" w:rsidRPr="00063B88" w:rsidRDefault="00063B88" w:rsidP="00AC002C">
      <w:pPr>
        <w:spacing w:after="240" w:line="360" w:lineRule="auto"/>
        <w:jc w:val="both"/>
        <w:rPr>
          <w:rFonts w:eastAsia="Calibri"/>
        </w:rPr>
      </w:pPr>
      <w:r w:rsidRPr="00063B88">
        <w:rPr>
          <w:rFonts w:eastAsia="Calibri"/>
        </w:rPr>
        <w:tab/>
      </w:r>
    </w:p>
    <w:p w:rsidR="00063B88" w:rsidRPr="00AC002C" w:rsidRDefault="00AC002C" w:rsidP="00AC002C">
      <w:pPr>
        <w:spacing w:after="240" w:line="360" w:lineRule="auto"/>
        <w:jc w:val="both"/>
        <w:rPr>
          <w:rFonts w:eastAsia="Calibri"/>
          <w:b/>
        </w:rPr>
      </w:pPr>
      <w:r w:rsidRPr="00AC002C">
        <w:rPr>
          <w:rFonts w:eastAsia="Calibri"/>
          <w:b/>
        </w:rPr>
        <w:t>Q</w:t>
      </w:r>
      <w:r w:rsidR="00063B88" w:rsidRPr="00AC002C">
        <w:rPr>
          <w:rFonts w:eastAsia="Calibri"/>
          <w:b/>
        </w:rPr>
        <w:t>3. Define an Entity-Relationship Model. List the Components of the ER Diagram.</w:t>
      </w:r>
      <w:r w:rsidR="00063B88" w:rsidRPr="00AC002C">
        <w:rPr>
          <w:rFonts w:eastAsia="Calibri"/>
          <w:b/>
        </w:rPr>
        <w:tab/>
      </w:r>
    </w:p>
    <w:p w:rsidR="00AC002C" w:rsidRPr="00AC002C" w:rsidRDefault="00AC002C" w:rsidP="00AC002C">
      <w:pPr>
        <w:spacing w:after="240" w:line="360" w:lineRule="auto"/>
        <w:jc w:val="both"/>
        <w:rPr>
          <w:rFonts w:eastAsia="Calibri"/>
          <w:b/>
          <w:bCs/>
          <w:lang w:val="en-IN"/>
        </w:rPr>
      </w:pPr>
      <w:r w:rsidRPr="00AC002C">
        <w:rPr>
          <w:rFonts w:eastAsia="Calibri"/>
          <w:b/>
          <w:bCs/>
          <w:lang w:val="en-IN"/>
        </w:rPr>
        <w:lastRenderedPageBreak/>
        <w:t>Ans 3.</w:t>
      </w:r>
    </w:p>
    <w:p w:rsidR="001356FC" w:rsidRPr="001356FC" w:rsidRDefault="001356FC" w:rsidP="00AC002C">
      <w:pPr>
        <w:spacing w:after="240" w:line="360" w:lineRule="auto"/>
        <w:jc w:val="both"/>
        <w:rPr>
          <w:rFonts w:eastAsia="Calibri"/>
          <w:b/>
          <w:bCs/>
          <w:lang w:val="en-IN"/>
        </w:rPr>
      </w:pPr>
      <w:r w:rsidRPr="001356FC">
        <w:rPr>
          <w:rFonts w:eastAsia="Calibri"/>
          <w:b/>
          <w:bCs/>
          <w:lang w:val="en-IN"/>
        </w:rPr>
        <w:t>Entity-Relationship Model</w:t>
      </w:r>
    </w:p>
    <w:p w:rsidR="001356FC" w:rsidRPr="001356FC" w:rsidRDefault="001356FC" w:rsidP="00262D5B">
      <w:pPr>
        <w:spacing w:after="240" w:line="360" w:lineRule="auto"/>
        <w:jc w:val="both"/>
        <w:rPr>
          <w:rFonts w:eastAsia="Calibri"/>
          <w:lang w:val="en-IN"/>
        </w:rPr>
      </w:pPr>
      <w:r w:rsidRPr="00AC002C">
        <w:rPr>
          <w:rFonts w:eastAsia="Calibri"/>
          <w:lang w:val="en-IN"/>
        </w:rPr>
        <w:t xml:space="preserve">The </w:t>
      </w:r>
      <w:r w:rsidRPr="00AC002C">
        <w:rPr>
          <w:rFonts w:eastAsia="Calibri"/>
          <w:bCs/>
          <w:lang w:val="en-IN"/>
        </w:rPr>
        <w:t>Entity-Relationship (ER) Model</w:t>
      </w:r>
      <w:r w:rsidRPr="00AC002C">
        <w:rPr>
          <w:rFonts w:eastAsia="Calibri"/>
          <w:lang w:val="en-IN"/>
        </w:rPr>
        <w:t xml:space="preserve"> is a conceptual framework used to describe the structure of a database in terms of entities, their attributes, and the relationships between those entities. Developed by Peter Chen in 1976, the ER model is essential during the database design phase because it provides a high-level view of how data is connected and organized. This model simplifies the process of understanding and modeling real-world data requirements by </w:t>
      </w:r>
    </w:p>
    <w:p w:rsidR="00AC002C" w:rsidRDefault="00AC002C" w:rsidP="00AC002C">
      <w:pPr>
        <w:spacing w:after="240" w:line="360" w:lineRule="auto"/>
        <w:jc w:val="both"/>
        <w:rPr>
          <w:rFonts w:eastAsia="Calibri"/>
        </w:rPr>
      </w:pPr>
    </w:p>
    <w:p w:rsidR="00AC002C" w:rsidRPr="00AC002C" w:rsidRDefault="00AC002C" w:rsidP="00AC002C">
      <w:pPr>
        <w:spacing w:after="240" w:line="360" w:lineRule="auto"/>
        <w:jc w:val="center"/>
        <w:rPr>
          <w:rFonts w:eastAsia="Calibri"/>
          <w:b/>
        </w:rPr>
      </w:pPr>
      <w:r w:rsidRPr="00AC002C">
        <w:rPr>
          <w:rFonts w:eastAsia="Calibri"/>
          <w:b/>
        </w:rPr>
        <w:t>Set-II</w:t>
      </w:r>
      <w:r w:rsidRPr="00AC002C">
        <w:rPr>
          <w:rFonts w:eastAsia="Calibri"/>
          <w:b/>
        </w:rPr>
        <w:cr/>
      </w:r>
    </w:p>
    <w:p w:rsidR="00AC002C" w:rsidRPr="00AC002C" w:rsidRDefault="00AC002C" w:rsidP="00AC002C">
      <w:pPr>
        <w:spacing w:after="240" w:line="360" w:lineRule="auto"/>
        <w:jc w:val="both"/>
        <w:rPr>
          <w:rFonts w:eastAsia="Calibri"/>
          <w:b/>
        </w:rPr>
      </w:pPr>
    </w:p>
    <w:p w:rsidR="001356FC" w:rsidRPr="00AC002C" w:rsidRDefault="00AC002C" w:rsidP="00AC002C">
      <w:pPr>
        <w:spacing w:after="240" w:line="360" w:lineRule="auto"/>
        <w:jc w:val="both"/>
        <w:rPr>
          <w:rFonts w:eastAsia="Calibri"/>
          <w:b/>
          <w:lang w:val="en-IN"/>
        </w:rPr>
      </w:pPr>
      <w:r>
        <w:rPr>
          <w:rFonts w:eastAsia="Calibri"/>
          <w:b/>
        </w:rPr>
        <w:t>Q</w:t>
      </w:r>
      <w:r w:rsidRPr="00AC002C">
        <w:rPr>
          <w:rFonts w:eastAsia="Calibri"/>
          <w:b/>
        </w:rPr>
        <w:t>4. Explain the concept of functional dependencies in the context of normalization. How do functional dependencies influence the normalization process? Provide examples.</w:t>
      </w:r>
      <w:r w:rsidRPr="00AC002C">
        <w:rPr>
          <w:rFonts w:eastAsia="Calibri"/>
          <w:b/>
        </w:rPr>
        <w:tab/>
      </w:r>
    </w:p>
    <w:p w:rsidR="00AC002C" w:rsidRDefault="00AC002C" w:rsidP="00AC002C">
      <w:pPr>
        <w:spacing w:after="240" w:line="360" w:lineRule="auto"/>
        <w:jc w:val="both"/>
        <w:rPr>
          <w:rFonts w:eastAsia="Calibri"/>
          <w:b/>
          <w:bCs/>
          <w:lang w:val="en-IN"/>
        </w:rPr>
      </w:pPr>
      <w:r>
        <w:rPr>
          <w:rFonts w:eastAsia="Calibri"/>
          <w:b/>
          <w:bCs/>
          <w:lang w:val="en-IN"/>
        </w:rPr>
        <w:t>Ans</w:t>
      </w:r>
      <w:r w:rsidRPr="001356FC">
        <w:rPr>
          <w:rFonts w:eastAsia="Calibri"/>
          <w:b/>
          <w:bCs/>
          <w:lang w:val="en-IN"/>
        </w:rPr>
        <w:t xml:space="preserve"> </w:t>
      </w:r>
      <w:r w:rsidR="001356FC" w:rsidRPr="001356FC">
        <w:rPr>
          <w:rFonts w:eastAsia="Calibri"/>
          <w:b/>
          <w:bCs/>
          <w:lang w:val="en-IN"/>
        </w:rPr>
        <w:t xml:space="preserve">4. </w:t>
      </w:r>
    </w:p>
    <w:p w:rsidR="001356FC" w:rsidRPr="001356FC" w:rsidRDefault="001356FC" w:rsidP="00AC002C">
      <w:pPr>
        <w:spacing w:after="240" w:line="360" w:lineRule="auto"/>
        <w:jc w:val="both"/>
        <w:rPr>
          <w:rFonts w:eastAsia="Calibri"/>
          <w:b/>
          <w:bCs/>
          <w:lang w:val="en-IN"/>
        </w:rPr>
      </w:pPr>
      <w:r w:rsidRPr="001356FC">
        <w:rPr>
          <w:rFonts w:eastAsia="Calibri"/>
          <w:b/>
          <w:bCs/>
          <w:lang w:val="en-IN"/>
        </w:rPr>
        <w:t>Functional Dependencies and Their Role in Normalization</w:t>
      </w:r>
    </w:p>
    <w:p w:rsidR="001356FC" w:rsidRPr="00AC002C" w:rsidRDefault="001356FC" w:rsidP="00AC002C">
      <w:pPr>
        <w:spacing w:after="240" w:line="360" w:lineRule="auto"/>
        <w:jc w:val="both"/>
        <w:rPr>
          <w:rFonts w:eastAsia="Calibri"/>
          <w:lang w:val="en-IN"/>
        </w:rPr>
      </w:pPr>
      <w:r w:rsidRPr="00AC002C">
        <w:rPr>
          <w:rFonts w:eastAsia="Calibri"/>
          <w:lang w:val="en-IN"/>
        </w:rPr>
        <w:t xml:space="preserve">A </w:t>
      </w:r>
      <w:r w:rsidRPr="00AC002C">
        <w:rPr>
          <w:rFonts w:eastAsia="Calibri"/>
          <w:bCs/>
          <w:lang w:val="en-IN"/>
        </w:rPr>
        <w:t>functional dependency (FD)</w:t>
      </w:r>
      <w:r w:rsidRPr="00AC002C">
        <w:rPr>
          <w:rFonts w:eastAsia="Calibri"/>
          <w:lang w:val="en-IN"/>
        </w:rPr>
        <w:t xml:space="preserve"> is a fundamental concept in relational database theory that expresses a relationship between two attributes (or sets of attributes) in a relation. It states that the value of one attribute (or group of attributes) determines the value of another attribute. This concept is crucial in the process of </w:t>
      </w:r>
      <w:r w:rsidRPr="00AC002C">
        <w:rPr>
          <w:rFonts w:eastAsia="Calibri"/>
          <w:bCs/>
          <w:lang w:val="en-IN"/>
        </w:rPr>
        <w:t>normalization</w:t>
      </w:r>
      <w:r w:rsidRPr="00AC002C">
        <w:rPr>
          <w:rFonts w:eastAsia="Calibri"/>
          <w:lang w:val="en-IN"/>
        </w:rPr>
        <w:t>, which aims to eliminate data redundancy and ensure data integrity.</w:t>
      </w:r>
    </w:p>
    <w:p w:rsidR="00AC002C" w:rsidRDefault="001356FC" w:rsidP="00262D5B">
      <w:pPr>
        <w:spacing w:after="240" w:line="360" w:lineRule="auto"/>
        <w:jc w:val="both"/>
        <w:rPr>
          <w:rFonts w:eastAsia="Calibri"/>
        </w:rPr>
      </w:pPr>
      <w:r w:rsidRPr="00AC002C">
        <w:rPr>
          <w:rFonts w:eastAsia="Calibri"/>
          <w:lang w:val="en-IN"/>
        </w:rPr>
        <w:t xml:space="preserve">Mathematically, a functional dependency is denoted as </w:t>
      </w:r>
      <w:r w:rsidRPr="00AC002C">
        <w:rPr>
          <w:rFonts w:eastAsia="Calibri"/>
          <w:bCs/>
          <w:lang w:val="en-IN"/>
        </w:rPr>
        <w:t>X → Y</w:t>
      </w:r>
      <w:r w:rsidRPr="00AC002C">
        <w:rPr>
          <w:rFonts w:eastAsia="Calibri"/>
          <w:lang w:val="en-IN"/>
        </w:rPr>
        <w:t xml:space="preserve">, meaning if two tuples have the </w:t>
      </w:r>
    </w:p>
    <w:p w:rsidR="00AC002C" w:rsidRDefault="00AC002C" w:rsidP="00AC002C">
      <w:pPr>
        <w:spacing w:after="240" w:line="360" w:lineRule="auto"/>
        <w:jc w:val="both"/>
        <w:rPr>
          <w:rFonts w:eastAsia="Calibri"/>
        </w:rPr>
      </w:pPr>
    </w:p>
    <w:p w:rsidR="00063B88" w:rsidRPr="00AC002C" w:rsidRDefault="00063B88" w:rsidP="00AC002C">
      <w:pPr>
        <w:spacing w:after="240" w:line="360" w:lineRule="auto"/>
        <w:jc w:val="both"/>
        <w:rPr>
          <w:rFonts w:eastAsia="Calibri"/>
          <w:b/>
        </w:rPr>
      </w:pPr>
      <w:r w:rsidRPr="00AC002C">
        <w:rPr>
          <w:rFonts w:eastAsia="Calibri"/>
          <w:b/>
        </w:rPr>
        <w:t>Q5.  Consider the Relation Student and write the SQL Queries for the following</w:t>
      </w:r>
    </w:p>
    <w:p w:rsidR="00063B88" w:rsidRPr="00AC002C" w:rsidRDefault="00063B88" w:rsidP="00AC002C">
      <w:pPr>
        <w:spacing w:after="240" w:line="360" w:lineRule="auto"/>
        <w:jc w:val="both"/>
        <w:rPr>
          <w:rFonts w:eastAsia="Calibri"/>
          <w:b/>
        </w:rPr>
      </w:pPr>
      <w:r w:rsidRPr="00AC002C">
        <w:rPr>
          <w:b/>
          <w:noProof/>
        </w:rPr>
        <w:lastRenderedPageBreak/>
        <w:drawing>
          <wp:inline distT="0" distB="0" distL="0" distR="0">
            <wp:extent cx="3471786" cy="1878980"/>
            <wp:effectExtent l="0" t="0" r="0" b="698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cstate="print"/>
                    <a:stretch>
                      <a:fillRect/>
                    </a:stretch>
                  </pic:blipFill>
                  <pic:spPr>
                    <a:xfrm>
                      <a:off x="0" y="0"/>
                      <a:ext cx="3474789" cy="1880605"/>
                    </a:xfrm>
                    <a:prstGeom prst="rect">
                      <a:avLst/>
                    </a:prstGeom>
                  </pic:spPr>
                </pic:pic>
              </a:graphicData>
            </a:graphic>
          </wp:inline>
        </w:drawing>
      </w:r>
    </w:p>
    <w:p w:rsidR="00063B88" w:rsidRPr="00AC002C" w:rsidRDefault="00063B88" w:rsidP="00AC002C">
      <w:pPr>
        <w:spacing w:after="240" w:line="360" w:lineRule="auto"/>
        <w:jc w:val="both"/>
        <w:rPr>
          <w:rFonts w:eastAsia="Calibri"/>
          <w:b/>
        </w:rPr>
      </w:pPr>
      <w:proofErr w:type="gramStart"/>
      <w:r w:rsidRPr="00AC002C">
        <w:rPr>
          <w:rFonts w:eastAsia="Calibri"/>
          <w:b/>
        </w:rPr>
        <w:t>a.Find</w:t>
      </w:r>
      <w:proofErr w:type="gramEnd"/>
      <w:r w:rsidRPr="00AC002C">
        <w:rPr>
          <w:rFonts w:eastAsia="Calibri"/>
          <w:b/>
        </w:rPr>
        <w:t xml:space="preserve"> the name of the students whose name end with ‘n’.</w:t>
      </w:r>
    </w:p>
    <w:p w:rsidR="00063B88" w:rsidRPr="00AC002C" w:rsidRDefault="00063B88" w:rsidP="00AC002C">
      <w:pPr>
        <w:spacing w:after="240" w:line="360" w:lineRule="auto"/>
        <w:jc w:val="both"/>
        <w:rPr>
          <w:rFonts w:eastAsia="Calibri"/>
          <w:b/>
        </w:rPr>
      </w:pPr>
      <w:proofErr w:type="gramStart"/>
      <w:r w:rsidRPr="00AC002C">
        <w:rPr>
          <w:rFonts w:eastAsia="Calibri"/>
          <w:b/>
        </w:rPr>
        <w:t>b.Write</w:t>
      </w:r>
      <w:proofErr w:type="gramEnd"/>
      <w:r w:rsidRPr="00AC002C">
        <w:rPr>
          <w:rFonts w:eastAsia="Calibri"/>
          <w:b/>
        </w:rPr>
        <w:t xml:space="preserve"> a query to display the record of the students who belongs to BCA103.</w:t>
      </w:r>
    </w:p>
    <w:p w:rsidR="00063B88" w:rsidRPr="00AC002C" w:rsidRDefault="00063B88" w:rsidP="00AC002C">
      <w:pPr>
        <w:spacing w:after="240" w:line="360" w:lineRule="auto"/>
        <w:jc w:val="both"/>
        <w:rPr>
          <w:rFonts w:eastAsia="Calibri"/>
          <w:b/>
        </w:rPr>
      </w:pPr>
      <w:r w:rsidRPr="00AC002C">
        <w:rPr>
          <w:rFonts w:eastAsia="Calibri"/>
          <w:b/>
        </w:rPr>
        <w:t>c.Display the record of the students in increasing order of marks</w:t>
      </w:r>
    </w:p>
    <w:p w:rsidR="00063B88" w:rsidRPr="00AC002C" w:rsidRDefault="00063B88" w:rsidP="00AC002C">
      <w:pPr>
        <w:spacing w:after="240" w:line="360" w:lineRule="auto"/>
        <w:jc w:val="both"/>
        <w:rPr>
          <w:rFonts w:eastAsia="Calibri"/>
          <w:b/>
        </w:rPr>
      </w:pPr>
      <w:r w:rsidRPr="00AC002C">
        <w:rPr>
          <w:rFonts w:eastAsia="Calibri"/>
          <w:b/>
        </w:rPr>
        <w:t>d.Write a query to change the student’s name from Diksha to Deepak.</w:t>
      </w:r>
    </w:p>
    <w:p w:rsidR="001356FC" w:rsidRPr="00AC002C" w:rsidRDefault="00063B88" w:rsidP="00AC002C">
      <w:pPr>
        <w:spacing w:after="240" w:line="360" w:lineRule="auto"/>
        <w:jc w:val="both"/>
        <w:rPr>
          <w:rFonts w:eastAsia="Calibri"/>
          <w:b/>
        </w:rPr>
      </w:pPr>
      <w:proofErr w:type="gramStart"/>
      <w:r w:rsidRPr="00AC002C">
        <w:rPr>
          <w:rFonts w:eastAsia="Calibri"/>
          <w:b/>
        </w:rPr>
        <w:t>e.Delete</w:t>
      </w:r>
      <w:proofErr w:type="gramEnd"/>
      <w:r w:rsidRPr="00AC002C">
        <w:rPr>
          <w:rFonts w:eastAsia="Calibri"/>
          <w:b/>
        </w:rPr>
        <w:t xml:space="preserve"> the record of the student whose student id is 107.</w:t>
      </w:r>
    </w:p>
    <w:p w:rsidR="001356FC" w:rsidRPr="00AC002C" w:rsidRDefault="001356FC" w:rsidP="00AC002C">
      <w:pPr>
        <w:spacing w:after="240" w:line="360" w:lineRule="auto"/>
        <w:jc w:val="both"/>
        <w:rPr>
          <w:rFonts w:eastAsia="Calibri"/>
          <w:b/>
          <w:lang w:val="en-IN"/>
        </w:rPr>
      </w:pPr>
      <w:r w:rsidRPr="00AC002C">
        <w:rPr>
          <w:rFonts w:eastAsia="Calibri"/>
          <w:b/>
          <w:lang w:val="en-IN"/>
        </w:rPr>
        <w:t>Ans 5.</w:t>
      </w:r>
    </w:p>
    <w:p w:rsidR="001356FC" w:rsidRPr="001356FC" w:rsidRDefault="001356FC" w:rsidP="00AC002C">
      <w:pPr>
        <w:spacing w:after="240" w:line="360" w:lineRule="auto"/>
        <w:jc w:val="both"/>
        <w:rPr>
          <w:rFonts w:eastAsia="Calibri"/>
          <w:lang w:val="en-IN"/>
        </w:rPr>
      </w:pPr>
      <w:r w:rsidRPr="001356FC">
        <w:rPr>
          <w:rFonts w:eastAsia="Calibri"/>
          <w:lang w:val="en-IN"/>
        </w:rPr>
        <w:t>Structured Query Language, commonly known as SQL, is a standard language used to interact with relational databases. It allows users to perform a variety of operations such as inserting, updating, deleting, and retrieving data stored in tables. In the context of the Student table provided, SQL queries help in extracting specific information, updating records, sorting data, and managing entries efficiently.</w:t>
      </w:r>
    </w:p>
    <w:p w:rsidR="001356FC" w:rsidRDefault="001356FC" w:rsidP="00262D5B">
      <w:pPr>
        <w:spacing w:after="240" w:line="360" w:lineRule="auto"/>
        <w:jc w:val="both"/>
        <w:rPr>
          <w:rFonts w:eastAsia="Calibri"/>
        </w:rPr>
      </w:pPr>
      <w:r w:rsidRPr="001356FC">
        <w:rPr>
          <w:rFonts w:eastAsia="Calibri"/>
          <w:lang w:val="en-IN"/>
        </w:rPr>
        <w:t xml:space="preserve">To find student names ending with a particular character, the SQL LIKE operator is used with a </w:t>
      </w:r>
    </w:p>
    <w:p w:rsidR="001356FC" w:rsidRDefault="001356FC" w:rsidP="00AC002C">
      <w:pPr>
        <w:spacing w:after="240" w:line="360" w:lineRule="auto"/>
        <w:jc w:val="both"/>
        <w:rPr>
          <w:rFonts w:eastAsia="Calibri"/>
        </w:rPr>
      </w:pPr>
    </w:p>
    <w:p w:rsidR="00063B88" w:rsidRPr="00AC002C" w:rsidRDefault="00AC002C" w:rsidP="00AC002C">
      <w:pPr>
        <w:spacing w:after="240" w:line="360" w:lineRule="auto"/>
        <w:jc w:val="both"/>
        <w:rPr>
          <w:rFonts w:eastAsia="Calibri"/>
          <w:b/>
        </w:rPr>
      </w:pPr>
      <w:r w:rsidRPr="00AC002C">
        <w:rPr>
          <w:rFonts w:eastAsia="Calibri"/>
          <w:b/>
        </w:rPr>
        <w:t>Q</w:t>
      </w:r>
      <w:r w:rsidR="00063B88" w:rsidRPr="00AC002C">
        <w:rPr>
          <w:rFonts w:eastAsia="Calibri"/>
          <w:b/>
        </w:rPr>
        <w:t>6. A. What do you mean by Transaction? Explain the Transaction states.</w:t>
      </w:r>
    </w:p>
    <w:p w:rsidR="00063B88" w:rsidRPr="00AC002C" w:rsidRDefault="00063B88" w:rsidP="00AC002C">
      <w:pPr>
        <w:spacing w:after="240" w:line="360" w:lineRule="auto"/>
        <w:jc w:val="both"/>
        <w:rPr>
          <w:rFonts w:eastAsia="Calibri"/>
          <w:b/>
        </w:rPr>
      </w:pPr>
      <w:r w:rsidRPr="00AC002C">
        <w:rPr>
          <w:rFonts w:eastAsia="Calibri"/>
          <w:b/>
        </w:rPr>
        <w:t>B. Discuss the properties of Transaction.</w:t>
      </w:r>
    </w:p>
    <w:p w:rsidR="00AC002C" w:rsidRDefault="00AC002C" w:rsidP="00AC002C">
      <w:pPr>
        <w:spacing w:after="240" w:line="360" w:lineRule="auto"/>
        <w:jc w:val="both"/>
        <w:rPr>
          <w:b/>
          <w:bCs/>
          <w:lang w:val="en-IN"/>
        </w:rPr>
      </w:pPr>
      <w:r>
        <w:rPr>
          <w:b/>
          <w:bCs/>
          <w:lang w:val="en-IN"/>
        </w:rPr>
        <w:t>Ans 6.</w:t>
      </w:r>
    </w:p>
    <w:p w:rsidR="001356FC" w:rsidRPr="001356FC" w:rsidRDefault="001356FC" w:rsidP="00AC002C">
      <w:pPr>
        <w:spacing w:after="240" w:line="360" w:lineRule="auto"/>
        <w:jc w:val="both"/>
        <w:rPr>
          <w:b/>
          <w:bCs/>
          <w:lang w:val="en-IN"/>
        </w:rPr>
      </w:pPr>
      <w:r w:rsidRPr="001356FC">
        <w:rPr>
          <w:b/>
          <w:bCs/>
          <w:lang w:val="en-IN"/>
        </w:rPr>
        <w:lastRenderedPageBreak/>
        <w:t>Meaning of Transaction and Explanation of Transaction States</w:t>
      </w:r>
    </w:p>
    <w:p w:rsidR="001356FC" w:rsidRPr="00AC002C" w:rsidRDefault="001356FC" w:rsidP="00262D5B">
      <w:pPr>
        <w:spacing w:after="240" w:line="360" w:lineRule="auto"/>
        <w:jc w:val="both"/>
        <w:rPr>
          <w:lang w:val="en-IN"/>
        </w:rPr>
      </w:pPr>
      <w:r w:rsidRPr="00AC002C">
        <w:rPr>
          <w:lang w:val="en-IN"/>
        </w:rPr>
        <w:t xml:space="preserve">A </w:t>
      </w:r>
      <w:r w:rsidRPr="00AC002C">
        <w:rPr>
          <w:bCs/>
          <w:lang w:val="en-IN"/>
        </w:rPr>
        <w:t>transaction</w:t>
      </w:r>
      <w:r w:rsidRPr="00AC002C">
        <w:rPr>
          <w:lang w:val="en-IN"/>
        </w:rPr>
        <w:t xml:space="preserve"> in the context of a database management system refers to a logical unit of work that consists of one or more operations. These operations are typically read and write actions on the database. A transaction is performed to carry out a specific task such as updating a record, transferring money between accounts, or processing a purchase. Transactions are crucial because they ensure data consistency and reliability, especially in multi-user environments. A transaction </w:t>
      </w:r>
    </w:p>
    <w:p w:rsidR="00063B88" w:rsidRPr="00063B88" w:rsidRDefault="00063B88" w:rsidP="00AC002C">
      <w:pPr>
        <w:spacing w:after="240" w:line="360" w:lineRule="auto"/>
        <w:jc w:val="both"/>
      </w:pPr>
    </w:p>
    <w:sectPr w:rsidR="00063B88" w:rsidRPr="00063B88" w:rsidSect="00063B88">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55F" w:rsidRDefault="00AA555F">
      <w:r>
        <w:separator/>
      </w:r>
    </w:p>
  </w:endnote>
  <w:endnote w:type="continuationSeparator" w:id="0">
    <w:p w:rsidR="00AA555F" w:rsidRDefault="00AA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063B88">
            <w:pPr>
              <w:pStyle w:val="Footer"/>
              <w:rPr>
                <w:i/>
                <w:iCs/>
                <w:sz w:val="20"/>
                <w:szCs w:val="20"/>
              </w:rPr>
            </w:pPr>
          </w:p>
          <w:p w:rsidR="00717E0B" w:rsidRPr="00646347" w:rsidRDefault="00CF444C">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55F" w:rsidRDefault="00AA555F">
      <w:r>
        <w:separator/>
      </w:r>
    </w:p>
  </w:footnote>
  <w:footnote w:type="continuationSeparator" w:id="0">
    <w:p w:rsidR="00AA555F" w:rsidRDefault="00AA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EF27D6"/>
    <w:multiLevelType w:val="hybridMultilevel"/>
    <w:tmpl w:val="C8F4F68A"/>
    <w:lvl w:ilvl="0" w:tplc="40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C514A2"/>
    <w:multiLevelType w:val="hybridMultilevel"/>
    <w:tmpl w:val="146A6858"/>
    <w:lvl w:ilvl="0" w:tplc="40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10446AC"/>
    <w:multiLevelType w:val="multilevel"/>
    <w:tmpl w:val="0D78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E3657"/>
    <w:multiLevelType w:val="hybridMultilevel"/>
    <w:tmpl w:val="83747B14"/>
    <w:lvl w:ilvl="0" w:tplc="97CE201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2F401E"/>
    <w:multiLevelType w:val="multilevel"/>
    <w:tmpl w:val="1A60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2">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70D0DD2"/>
    <w:multiLevelType w:val="multilevel"/>
    <w:tmpl w:val="CD10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B131F8"/>
    <w:multiLevelType w:val="multilevel"/>
    <w:tmpl w:val="4A4E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4"/>
  </w:num>
  <w:num w:numId="5">
    <w:abstractNumId w:val="11"/>
  </w:num>
  <w:num w:numId="6">
    <w:abstractNumId w:val="5"/>
  </w:num>
  <w:num w:numId="7">
    <w:abstractNumId w:val="18"/>
  </w:num>
  <w:num w:numId="8">
    <w:abstractNumId w:val="3"/>
  </w:num>
  <w:num w:numId="9">
    <w:abstractNumId w:val="14"/>
  </w:num>
  <w:num w:numId="10">
    <w:abstractNumId w:val="8"/>
  </w:num>
  <w:num w:numId="11">
    <w:abstractNumId w:val="21"/>
  </w:num>
  <w:num w:numId="12">
    <w:abstractNumId w:val="0"/>
  </w:num>
  <w:num w:numId="13">
    <w:abstractNumId w:val="1"/>
  </w:num>
  <w:num w:numId="14">
    <w:abstractNumId w:val="19"/>
  </w:num>
  <w:num w:numId="15">
    <w:abstractNumId w:val="9"/>
  </w:num>
  <w:num w:numId="16">
    <w:abstractNumId w:val="2"/>
  </w:num>
  <w:num w:numId="17">
    <w:abstractNumId w:val="17"/>
  </w:num>
  <w:num w:numId="18">
    <w:abstractNumId w:val="22"/>
  </w:num>
  <w:num w:numId="19">
    <w:abstractNumId w:val="16"/>
  </w:num>
  <w:num w:numId="20">
    <w:abstractNumId w:val="13"/>
  </w:num>
  <w:num w:numId="21">
    <w:abstractNumId w:val="7"/>
  </w:num>
  <w:num w:numId="22">
    <w:abstractNumId w:val="24"/>
  </w:num>
  <w:num w:numId="23">
    <w:abstractNumId w:val="15"/>
  </w:num>
  <w:num w:numId="24">
    <w:abstractNumId w:val="23"/>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025A9"/>
    <w:rsid w:val="00023C05"/>
    <w:rsid w:val="00024C27"/>
    <w:rsid w:val="00057A4A"/>
    <w:rsid w:val="00063B88"/>
    <w:rsid w:val="000713E5"/>
    <w:rsid w:val="000843B0"/>
    <w:rsid w:val="000A25B2"/>
    <w:rsid w:val="0011043D"/>
    <w:rsid w:val="00113FEE"/>
    <w:rsid w:val="001356FC"/>
    <w:rsid w:val="001543A0"/>
    <w:rsid w:val="00154B75"/>
    <w:rsid w:val="00185929"/>
    <w:rsid w:val="00194173"/>
    <w:rsid w:val="001C3E44"/>
    <w:rsid w:val="001D6D23"/>
    <w:rsid w:val="001F13EA"/>
    <w:rsid w:val="002067AE"/>
    <w:rsid w:val="002111E9"/>
    <w:rsid w:val="0023055C"/>
    <w:rsid w:val="00262D5B"/>
    <w:rsid w:val="00263F02"/>
    <w:rsid w:val="002D18FA"/>
    <w:rsid w:val="002D2481"/>
    <w:rsid w:val="002D25BD"/>
    <w:rsid w:val="002D57F8"/>
    <w:rsid w:val="002E28FC"/>
    <w:rsid w:val="0030490F"/>
    <w:rsid w:val="00362113"/>
    <w:rsid w:val="00370B86"/>
    <w:rsid w:val="003A705D"/>
    <w:rsid w:val="003C41F6"/>
    <w:rsid w:val="003D74C9"/>
    <w:rsid w:val="003F0DB2"/>
    <w:rsid w:val="003F694C"/>
    <w:rsid w:val="00407F27"/>
    <w:rsid w:val="00420530"/>
    <w:rsid w:val="004264E6"/>
    <w:rsid w:val="0043259B"/>
    <w:rsid w:val="00476EDE"/>
    <w:rsid w:val="00480154"/>
    <w:rsid w:val="004802B2"/>
    <w:rsid w:val="00482B6D"/>
    <w:rsid w:val="0049302F"/>
    <w:rsid w:val="00496862"/>
    <w:rsid w:val="004C1BD0"/>
    <w:rsid w:val="004D7AFE"/>
    <w:rsid w:val="005143CB"/>
    <w:rsid w:val="00526802"/>
    <w:rsid w:val="0054770A"/>
    <w:rsid w:val="0056056C"/>
    <w:rsid w:val="005D2943"/>
    <w:rsid w:val="005E5F50"/>
    <w:rsid w:val="005F2F7D"/>
    <w:rsid w:val="00603F82"/>
    <w:rsid w:val="00604995"/>
    <w:rsid w:val="00611935"/>
    <w:rsid w:val="006304DC"/>
    <w:rsid w:val="00646347"/>
    <w:rsid w:val="00655525"/>
    <w:rsid w:val="00656F82"/>
    <w:rsid w:val="0067335C"/>
    <w:rsid w:val="00695EAC"/>
    <w:rsid w:val="006B4011"/>
    <w:rsid w:val="006D2C67"/>
    <w:rsid w:val="006D7F49"/>
    <w:rsid w:val="00717E0B"/>
    <w:rsid w:val="00742762"/>
    <w:rsid w:val="00742B62"/>
    <w:rsid w:val="007548E2"/>
    <w:rsid w:val="00781CD3"/>
    <w:rsid w:val="0083438E"/>
    <w:rsid w:val="0085792F"/>
    <w:rsid w:val="00892AAD"/>
    <w:rsid w:val="00892F01"/>
    <w:rsid w:val="008C532F"/>
    <w:rsid w:val="00900D7E"/>
    <w:rsid w:val="0090264C"/>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A555F"/>
    <w:rsid w:val="00AC002C"/>
    <w:rsid w:val="00AE02BF"/>
    <w:rsid w:val="00B25582"/>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14939"/>
    <w:rsid w:val="00C26996"/>
    <w:rsid w:val="00C571DE"/>
    <w:rsid w:val="00C616C4"/>
    <w:rsid w:val="00C66D87"/>
    <w:rsid w:val="00C7164A"/>
    <w:rsid w:val="00C724A8"/>
    <w:rsid w:val="00C778B1"/>
    <w:rsid w:val="00C97822"/>
    <w:rsid w:val="00CE4F85"/>
    <w:rsid w:val="00CF444C"/>
    <w:rsid w:val="00DA6F51"/>
    <w:rsid w:val="00DC0E03"/>
    <w:rsid w:val="00DD7A7D"/>
    <w:rsid w:val="00E51DD8"/>
    <w:rsid w:val="00E51DDB"/>
    <w:rsid w:val="00E533FE"/>
    <w:rsid w:val="00E560C0"/>
    <w:rsid w:val="00E669EF"/>
    <w:rsid w:val="00E70D69"/>
    <w:rsid w:val="00EC3235"/>
    <w:rsid w:val="00F0273A"/>
    <w:rsid w:val="00F535BC"/>
    <w:rsid w:val="00F8766F"/>
    <w:rsid w:val="00FA1CEF"/>
    <w:rsid w:val="00FA7FA7"/>
    <w:rsid w:val="00FB4A35"/>
    <w:rsid w:val="00FB5C86"/>
    <w:rsid w:val="00FC417C"/>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35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1356FC"/>
    <w:rPr>
      <w:rFonts w:asciiTheme="majorHAnsi" w:eastAsiaTheme="majorEastAsia" w:hAnsiTheme="majorHAnsi" w:cstheme="majorBidi"/>
      <w:i/>
      <w:iCs/>
      <w:color w:val="2E74B5" w:themeColor="accent1" w:themeShade="BF"/>
      <w:sz w:val="24"/>
      <w:szCs w:val="24"/>
      <w:lang w:val="en-US"/>
    </w:rPr>
  </w:style>
  <w:style w:type="paragraph" w:styleId="BalloonText">
    <w:name w:val="Balloon Text"/>
    <w:basedOn w:val="Normal"/>
    <w:link w:val="BalloonTextChar"/>
    <w:uiPriority w:val="99"/>
    <w:semiHidden/>
    <w:unhideWhenUsed/>
    <w:rsid w:val="00262D5B"/>
    <w:rPr>
      <w:rFonts w:ascii="Tahoma" w:hAnsi="Tahoma" w:cs="Tahoma"/>
      <w:sz w:val="16"/>
      <w:szCs w:val="16"/>
    </w:rPr>
  </w:style>
  <w:style w:type="character" w:customStyle="1" w:styleId="BalloonTextChar">
    <w:name w:val="Balloon Text Char"/>
    <w:basedOn w:val="DefaultParagraphFont"/>
    <w:link w:val="BalloonText"/>
    <w:uiPriority w:val="99"/>
    <w:semiHidden/>
    <w:rsid w:val="00262D5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3119925">
      <w:bodyDiv w:val="1"/>
      <w:marLeft w:val="0"/>
      <w:marRight w:val="0"/>
      <w:marTop w:val="0"/>
      <w:marBottom w:val="0"/>
      <w:divBdr>
        <w:top w:val="none" w:sz="0" w:space="0" w:color="auto"/>
        <w:left w:val="none" w:sz="0" w:space="0" w:color="auto"/>
        <w:bottom w:val="none" w:sz="0" w:space="0" w:color="auto"/>
        <w:right w:val="none" w:sz="0" w:space="0" w:color="auto"/>
      </w:divBdr>
    </w:div>
    <w:div w:id="267352133">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9">
          <w:marLeft w:val="0"/>
          <w:marRight w:val="0"/>
          <w:marTop w:val="0"/>
          <w:marBottom w:val="0"/>
          <w:divBdr>
            <w:top w:val="none" w:sz="0" w:space="0" w:color="auto"/>
            <w:left w:val="none" w:sz="0" w:space="0" w:color="auto"/>
            <w:bottom w:val="none" w:sz="0" w:space="0" w:color="auto"/>
            <w:right w:val="none" w:sz="0" w:space="0" w:color="auto"/>
          </w:divBdr>
          <w:divsChild>
            <w:div w:id="1236355530">
              <w:marLeft w:val="0"/>
              <w:marRight w:val="0"/>
              <w:marTop w:val="0"/>
              <w:marBottom w:val="0"/>
              <w:divBdr>
                <w:top w:val="none" w:sz="0" w:space="0" w:color="auto"/>
                <w:left w:val="none" w:sz="0" w:space="0" w:color="auto"/>
                <w:bottom w:val="none" w:sz="0" w:space="0" w:color="auto"/>
                <w:right w:val="none" w:sz="0" w:space="0" w:color="auto"/>
              </w:divBdr>
            </w:div>
          </w:divsChild>
        </w:div>
        <w:div w:id="467090116">
          <w:marLeft w:val="0"/>
          <w:marRight w:val="0"/>
          <w:marTop w:val="0"/>
          <w:marBottom w:val="0"/>
          <w:divBdr>
            <w:top w:val="none" w:sz="0" w:space="0" w:color="auto"/>
            <w:left w:val="none" w:sz="0" w:space="0" w:color="auto"/>
            <w:bottom w:val="none" w:sz="0" w:space="0" w:color="auto"/>
            <w:right w:val="none" w:sz="0" w:space="0" w:color="auto"/>
          </w:divBdr>
          <w:divsChild>
            <w:div w:id="12412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8648">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sChild>
        <w:div w:id="1694771648">
          <w:marLeft w:val="0"/>
          <w:marRight w:val="0"/>
          <w:marTop w:val="0"/>
          <w:marBottom w:val="0"/>
          <w:divBdr>
            <w:top w:val="none" w:sz="0" w:space="0" w:color="auto"/>
            <w:left w:val="none" w:sz="0" w:space="0" w:color="auto"/>
            <w:bottom w:val="none" w:sz="0" w:space="0" w:color="auto"/>
            <w:right w:val="none" w:sz="0" w:space="0" w:color="auto"/>
          </w:divBdr>
          <w:divsChild>
            <w:div w:id="946884132">
              <w:marLeft w:val="0"/>
              <w:marRight w:val="0"/>
              <w:marTop w:val="0"/>
              <w:marBottom w:val="0"/>
              <w:divBdr>
                <w:top w:val="none" w:sz="0" w:space="0" w:color="auto"/>
                <w:left w:val="none" w:sz="0" w:space="0" w:color="auto"/>
                <w:bottom w:val="none" w:sz="0" w:space="0" w:color="auto"/>
                <w:right w:val="none" w:sz="0" w:space="0" w:color="auto"/>
              </w:divBdr>
              <w:divsChild>
                <w:div w:id="401296187">
                  <w:marLeft w:val="0"/>
                  <w:marRight w:val="0"/>
                  <w:marTop w:val="0"/>
                  <w:marBottom w:val="0"/>
                  <w:divBdr>
                    <w:top w:val="none" w:sz="0" w:space="0" w:color="auto"/>
                    <w:left w:val="none" w:sz="0" w:space="0" w:color="auto"/>
                    <w:bottom w:val="none" w:sz="0" w:space="0" w:color="auto"/>
                    <w:right w:val="none" w:sz="0" w:space="0" w:color="auto"/>
                  </w:divBdr>
                  <w:divsChild>
                    <w:div w:id="1641959594">
                      <w:marLeft w:val="0"/>
                      <w:marRight w:val="0"/>
                      <w:marTop w:val="0"/>
                      <w:marBottom w:val="0"/>
                      <w:divBdr>
                        <w:top w:val="none" w:sz="0" w:space="0" w:color="auto"/>
                        <w:left w:val="none" w:sz="0" w:space="0" w:color="auto"/>
                        <w:bottom w:val="none" w:sz="0" w:space="0" w:color="auto"/>
                        <w:right w:val="none" w:sz="0" w:space="0" w:color="auto"/>
                      </w:divBdr>
                      <w:divsChild>
                        <w:div w:id="336612675">
                          <w:marLeft w:val="0"/>
                          <w:marRight w:val="0"/>
                          <w:marTop w:val="0"/>
                          <w:marBottom w:val="0"/>
                          <w:divBdr>
                            <w:top w:val="none" w:sz="0" w:space="0" w:color="auto"/>
                            <w:left w:val="none" w:sz="0" w:space="0" w:color="auto"/>
                            <w:bottom w:val="none" w:sz="0" w:space="0" w:color="auto"/>
                            <w:right w:val="none" w:sz="0" w:space="0" w:color="auto"/>
                          </w:divBdr>
                          <w:divsChild>
                            <w:div w:id="243534499">
                              <w:marLeft w:val="0"/>
                              <w:marRight w:val="0"/>
                              <w:marTop w:val="0"/>
                              <w:marBottom w:val="0"/>
                              <w:divBdr>
                                <w:top w:val="none" w:sz="0" w:space="0" w:color="auto"/>
                                <w:left w:val="none" w:sz="0" w:space="0" w:color="auto"/>
                                <w:bottom w:val="none" w:sz="0" w:space="0" w:color="auto"/>
                                <w:right w:val="none" w:sz="0" w:space="0" w:color="auto"/>
                              </w:divBdr>
                              <w:divsChild>
                                <w:div w:id="2035576600">
                                  <w:marLeft w:val="0"/>
                                  <w:marRight w:val="0"/>
                                  <w:marTop w:val="0"/>
                                  <w:marBottom w:val="0"/>
                                  <w:divBdr>
                                    <w:top w:val="none" w:sz="0" w:space="0" w:color="auto"/>
                                    <w:left w:val="none" w:sz="0" w:space="0" w:color="auto"/>
                                    <w:bottom w:val="none" w:sz="0" w:space="0" w:color="auto"/>
                                    <w:right w:val="none" w:sz="0" w:space="0" w:color="auto"/>
                                  </w:divBdr>
                                  <w:divsChild>
                                    <w:div w:id="941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8405">
                          <w:marLeft w:val="0"/>
                          <w:marRight w:val="0"/>
                          <w:marTop w:val="0"/>
                          <w:marBottom w:val="0"/>
                          <w:divBdr>
                            <w:top w:val="none" w:sz="0" w:space="0" w:color="auto"/>
                            <w:left w:val="none" w:sz="0" w:space="0" w:color="auto"/>
                            <w:bottom w:val="none" w:sz="0" w:space="0" w:color="auto"/>
                            <w:right w:val="none" w:sz="0" w:space="0" w:color="auto"/>
                          </w:divBdr>
                          <w:divsChild>
                            <w:div w:id="1153908386">
                              <w:marLeft w:val="0"/>
                              <w:marRight w:val="0"/>
                              <w:marTop w:val="0"/>
                              <w:marBottom w:val="0"/>
                              <w:divBdr>
                                <w:top w:val="none" w:sz="0" w:space="0" w:color="auto"/>
                                <w:left w:val="none" w:sz="0" w:space="0" w:color="auto"/>
                                <w:bottom w:val="none" w:sz="0" w:space="0" w:color="auto"/>
                                <w:right w:val="none" w:sz="0" w:space="0" w:color="auto"/>
                              </w:divBdr>
                              <w:divsChild>
                                <w:div w:id="6175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3841">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12254650">
      <w:bodyDiv w:val="1"/>
      <w:marLeft w:val="0"/>
      <w:marRight w:val="0"/>
      <w:marTop w:val="0"/>
      <w:marBottom w:val="0"/>
      <w:divBdr>
        <w:top w:val="none" w:sz="0" w:space="0" w:color="auto"/>
        <w:left w:val="none" w:sz="0" w:space="0" w:color="auto"/>
        <w:bottom w:val="none" w:sz="0" w:space="0" w:color="auto"/>
        <w:right w:val="none" w:sz="0" w:space="0" w:color="auto"/>
      </w:divBdr>
      <w:divsChild>
        <w:div w:id="375741335">
          <w:marLeft w:val="0"/>
          <w:marRight w:val="0"/>
          <w:marTop w:val="0"/>
          <w:marBottom w:val="0"/>
          <w:divBdr>
            <w:top w:val="none" w:sz="0" w:space="0" w:color="auto"/>
            <w:left w:val="none" w:sz="0" w:space="0" w:color="auto"/>
            <w:bottom w:val="none" w:sz="0" w:space="0" w:color="auto"/>
            <w:right w:val="none" w:sz="0" w:space="0" w:color="auto"/>
          </w:divBdr>
          <w:divsChild>
            <w:div w:id="1509099393">
              <w:marLeft w:val="0"/>
              <w:marRight w:val="0"/>
              <w:marTop w:val="0"/>
              <w:marBottom w:val="0"/>
              <w:divBdr>
                <w:top w:val="none" w:sz="0" w:space="0" w:color="auto"/>
                <w:left w:val="none" w:sz="0" w:space="0" w:color="auto"/>
                <w:bottom w:val="none" w:sz="0" w:space="0" w:color="auto"/>
                <w:right w:val="none" w:sz="0" w:space="0" w:color="auto"/>
              </w:divBdr>
            </w:div>
            <w:div w:id="1409882939">
              <w:marLeft w:val="0"/>
              <w:marRight w:val="0"/>
              <w:marTop w:val="0"/>
              <w:marBottom w:val="0"/>
              <w:divBdr>
                <w:top w:val="none" w:sz="0" w:space="0" w:color="auto"/>
                <w:left w:val="none" w:sz="0" w:space="0" w:color="auto"/>
                <w:bottom w:val="none" w:sz="0" w:space="0" w:color="auto"/>
                <w:right w:val="none" w:sz="0" w:space="0" w:color="auto"/>
              </w:divBdr>
              <w:divsChild>
                <w:div w:id="979336800">
                  <w:marLeft w:val="0"/>
                  <w:marRight w:val="0"/>
                  <w:marTop w:val="0"/>
                  <w:marBottom w:val="0"/>
                  <w:divBdr>
                    <w:top w:val="none" w:sz="0" w:space="0" w:color="auto"/>
                    <w:left w:val="none" w:sz="0" w:space="0" w:color="auto"/>
                    <w:bottom w:val="none" w:sz="0" w:space="0" w:color="auto"/>
                    <w:right w:val="none" w:sz="0" w:space="0" w:color="auto"/>
                  </w:divBdr>
                  <w:divsChild>
                    <w:div w:id="16428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118">
              <w:marLeft w:val="0"/>
              <w:marRight w:val="0"/>
              <w:marTop w:val="0"/>
              <w:marBottom w:val="0"/>
              <w:divBdr>
                <w:top w:val="none" w:sz="0" w:space="0" w:color="auto"/>
                <w:left w:val="none" w:sz="0" w:space="0" w:color="auto"/>
                <w:bottom w:val="none" w:sz="0" w:space="0" w:color="auto"/>
                <w:right w:val="none" w:sz="0" w:space="0" w:color="auto"/>
              </w:divBdr>
            </w:div>
          </w:divsChild>
        </w:div>
        <w:div w:id="1343314988">
          <w:marLeft w:val="0"/>
          <w:marRight w:val="0"/>
          <w:marTop w:val="0"/>
          <w:marBottom w:val="0"/>
          <w:divBdr>
            <w:top w:val="none" w:sz="0" w:space="0" w:color="auto"/>
            <w:left w:val="none" w:sz="0" w:space="0" w:color="auto"/>
            <w:bottom w:val="none" w:sz="0" w:space="0" w:color="auto"/>
            <w:right w:val="none" w:sz="0" w:space="0" w:color="auto"/>
          </w:divBdr>
          <w:divsChild>
            <w:div w:id="1508712488">
              <w:marLeft w:val="0"/>
              <w:marRight w:val="0"/>
              <w:marTop w:val="0"/>
              <w:marBottom w:val="0"/>
              <w:divBdr>
                <w:top w:val="none" w:sz="0" w:space="0" w:color="auto"/>
                <w:left w:val="none" w:sz="0" w:space="0" w:color="auto"/>
                <w:bottom w:val="none" w:sz="0" w:space="0" w:color="auto"/>
                <w:right w:val="none" w:sz="0" w:space="0" w:color="auto"/>
              </w:divBdr>
            </w:div>
            <w:div w:id="412894900">
              <w:marLeft w:val="0"/>
              <w:marRight w:val="0"/>
              <w:marTop w:val="0"/>
              <w:marBottom w:val="0"/>
              <w:divBdr>
                <w:top w:val="none" w:sz="0" w:space="0" w:color="auto"/>
                <w:left w:val="none" w:sz="0" w:space="0" w:color="auto"/>
                <w:bottom w:val="none" w:sz="0" w:space="0" w:color="auto"/>
                <w:right w:val="none" w:sz="0" w:space="0" w:color="auto"/>
              </w:divBdr>
              <w:divsChild>
                <w:div w:id="1811550914">
                  <w:marLeft w:val="0"/>
                  <w:marRight w:val="0"/>
                  <w:marTop w:val="0"/>
                  <w:marBottom w:val="0"/>
                  <w:divBdr>
                    <w:top w:val="none" w:sz="0" w:space="0" w:color="auto"/>
                    <w:left w:val="none" w:sz="0" w:space="0" w:color="auto"/>
                    <w:bottom w:val="none" w:sz="0" w:space="0" w:color="auto"/>
                    <w:right w:val="none" w:sz="0" w:space="0" w:color="auto"/>
                  </w:divBdr>
                  <w:divsChild>
                    <w:div w:id="10020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919">
              <w:marLeft w:val="0"/>
              <w:marRight w:val="0"/>
              <w:marTop w:val="0"/>
              <w:marBottom w:val="0"/>
              <w:divBdr>
                <w:top w:val="none" w:sz="0" w:space="0" w:color="auto"/>
                <w:left w:val="none" w:sz="0" w:space="0" w:color="auto"/>
                <w:bottom w:val="none" w:sz="0" w:space="0" w:color="auto"/>
                <w:right w:val="none" w:sz="0" w:space="0" w:color="auto"/>
              </w:divBdr>
            </w:div>
          </w:divsChild>
        </w:div>
        <w:div w:id="901671067">
          <w:marLeft w:val="0"/>
          <w:marRight w:val="0"/>
          <w:marTop w:val="0"/>
          <w:marBottom w:val="0"/>
          <w:divBdr>
            <w:top w:val="none" w:sz="0" w:space="0" w:color="auto"/>
            <w:left w:val="none" w:sz="0" w:space="0" w:color="auto"/>
            <w:bottom w:val="none" w:sz="0" w:space="0" w:color="auto"/>
            <w:right w:val="none" w:sz="0" w:space="0" w:color="auto"/>
          </w:divBdr>
          <w:divsChild>
            <w:div w:id="924264382">
              <w:marLeft w:val="0"/>
              <w:marRight w:val="0"/>
              <w:marTop w:val="0"/>
              <w:marBottom w:val="0"/>
              <w:divBdr>
                <w:top w:val="none" w:sz="0" w:space="0" w:color="auto"/>
                <w:left w:val="none" w:sz="0" w:space="0" w:color="auto"/>
                <w:bottom w:val="none" w:sz="0" w:space="0" w:color="auto"/>
                <w:right w:val="none" w:sz="0" w:space="0" w:color="auto"/>
              </w:divBdr>
            </w:div>
            <w:div w:id="1769538005">
              <w:marLeft w:val="0"/>
              <w:marRight w:val="0"/>
              <w:marTop w:val="0"/>
              <w:marBottom w:val="0"/>
              <w:divBdr>
                <w:top w:val="none" w:sz="0" w:space="0" w:color="auto"/>
                <w:left w:val="none" w:sz="0" w:space="0" w:color="auto"/>
                <w:bottom w:val="none" w:sz="0" w:space="0" w:color="auto"/>
                <w:right w:val="none" w:sz="0" w:space="0" w:color="auto"/>
              </w:divBdr>
              <w:divsChild>
                <w:div w:id="700933417">
                  <w:marLeft w:val="0"/>
                  <w:marRight w:val="0"/>
                  <w:marTop w:val="0"/>
                  <w:marBottom w:val="0"/>
                  <w:divBdr>
                    <w:top w:val="none" w:sz="0" w:space="0" w:color="auto"/>
                    <w:left w:val="none" w:sz="0" w:space="0" w:color="auto"/>
                    <w:bottom w:val="none" w:sz="0" w:space="0" w:color="auto"/>
                    <w:right w:val="none" w:sz="0" w:space="0" w:color="auto"/>
                  </w:divBdr>
                  <w:divsChild>
                    <w:div w:id="9930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3128">
              <w:marLeft w:val="0"/>
              <w:marRight w:val="0"/>
              <w:marTop w:val="0"/>
              <w:marBottom w:val="0"/>
              <w:divBdr>
                <w:top w:val="none" w:sz="0" w:space="0" w:color="auto"/>
                <w:left w:val="none" w:sz="0" w:space="0" w:color="auto"/>
                <w:bottom w:val="none" w:sz="0" w:space="0" w:color="auto"/>
                <w:right w:val="none" w:sz="0" w:space="0" w:color="auto"/>
              </w:divBdr>
            </w:div>
          </w:divsChild>
        </w:div>
        <w:div w:id="662125401">
          <w:marLeft w:val="0"/>
          <w:marRight w:val="0"/>
          <w:marTop w:val="0"/>
          <w:marBottom w:val="0"/>
          <w:divBdr>
            <w:top w:val="none" w:sz="0" w:space="0" w:color="auto"/>
            <w:left w:val="none" w:sz="0" w:space="0" w:color="auto"/>
            <w:bottom w:val="none" w:sz="0" w:space="0" w:color="auto"/>
            <w:right w:val="none" w:sz="0" w:space="0" w:color="auto"/>
          </w:divBdr>
          <w:divsChild>
            <w:div w:id="575017163">
              <w:marLeft w:val="0"/>
              <w:marRight w:val="0"/>
              <w:marTop w:val="0"/>
              <w:marBottom w:val="0"/>
              <w:divBdr>
                <w:top w:val="none" w:sz="0" w:space="0" w:color="auto"/>
                <w:left w:val="none" w:sz="0" w:space="0" w:color="auto"/>
                <w:bottom w:val="none" w:sz="0" w:space="0" w:color="auto"/>
                <w:right w:val="none" w:sz="0" w:space="0" w:color="auto"/>
              </w:divBdr>
            </w:div>
            <w:div w:id="2038459239">
              <w:marLeft w:val="0"/>
              <w:marRight w:val="0"/>
              <w:marTop w:val="0"/>
              <w:marBottom w:val="0"/>
              <w:divBdr>
                <w:top w:val="none" w:sz="0" w:space="0" w:color="auto"/>
                <w:left w:val="none" w:sz="0" w:space="0" w:color="auto"/>
                <w:bottom w:val="none" w:sz="0" w:space="0" w:color="auto"/>
                <w:right w:val="none" w:sz="0" w:space="0" w:color="auto"/>
              </w:divBdr>
              <w:divsChild>
                <w:div w:id="1309356485">
                  <w:marLeft w:val="0"/>
                  <w:marRight w:val="0"/>
                  <w:marTop w:val="0"/>
                  <w:marBottom w:val="0"/>
                  <w:divBdr>
                    <w:top w:val="none" w:sz="0" w:space="0" w:color="auto"/>
                    <w:left w:val="none" w:sz="0" w:space="0" w:color="auto"/>
                    <w:bottom w:val="none" w:sz="0" w:space="0" w:color="auto"/>
                    <w:right w:val="none" w:sz="0" w:space="0" w:color="auto"/>
                  </w:divBdr>
                  <w:divsChild>
                    <w:div w:id="1100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1820">
              <w:marLeft w:val="0"/>
              <w:marRight w:val="0"/>
              <w:marTop w:val="0"/>
              <w:marBottom w:val="0"/>
              <w:divBdr>
                <w:top w:val="none" w:sz="0" w:space="0" w:color="auto"/>
                <w:left w:val="none" w:sz="0" w:space="0" w:color="auto"/>
                <w:bottom w:val="none" w:sz="0" w:space="0" w:color="auto"/>
                <w:right w:val="none" w:sz="0" w:space="0" w:color="auto"/>
              </w:divBdr>
            </w:div>
          </w:divsChild>
        </w:div>
        <w:div w:id="1056508164">
          <w:marLeft w:val="0"/>
          <w:marRight w:val="0"/>
          <w:marTop w:val="0"/>
          <w:marBottom w:val="0"/>
          <w:divBdr>
            <w:top w:val="none" w:sz="0" w:space="0" w:color="auto"/>
            <w:left w:val="none" w:sz="0" w:space="0" w:color="auto"/>
            <w:bottom w:val="none" w:sz="0" w:space="0" w:color="auto"/>
            <w:right w:val="none" w:sz="0" w:space="0" w:color="auto"/>
          </w:divBdr>
          <w:divsChild>
            <w:div w:id="1381173008">
              <w:marLeft w:val="0"/>
              <w:marRight w:val="0"/>
              <w:marTop w:val="0"/>
              <w:marBottom w:val="0"/>
              <w:divBdr>
                <w:top w:val="none" w:sz="0" w:space="0" w:color="auto"/>
                <w:left w:val="none" w:sz="0" w:space="0" w:color="auto"/>
                <w:bottom w:val="none" w:sz="0" w:space="0" w:color="auto"/>
                <w:right w:val="none" w:sz="0" w:space="0" w:color="auto"/>
              </w:divBdr>
            </w:div>
            <w:div w:id="70466054">
              <w:marLeft w:val="0"/>
              <w:marRight w:val="0"/>
              <w:marTop w:val="0"/>
              <w:marBottom w:val="0"/>
              <w:divBdr>
                <w:top w:val="none" w:sz="0" w:space="0" w:color="auto"/>
                <w:left w:val="none" w:sz="0" w:space="0" w:color="auto"/>
                <w:bottom w:val="none" w:sz="0" w:space="0" w:color="auto"/>
                <w:right w:val="none" w:sz="0" w:space="0" w:color="auto"/>
              </w:divBdr>
              <w:divsChild>
                <w:div w:id="1485075955">
                  <w:marLeft w:val="0"/>
                  <w:marRight w:val="0"/>
                  <w:marTop w:val="0"/>
                  <w:marBottom w:val="0"/>
                  <w:divBdr>
                    <w:top w:val="none" w:sz="0" w:space="0" w:color="auto"/>
                    <w:left w:val="none" w:sz="0" w:space="0" w:color="auto"/>
                    <w:bottom w:val="none" w:sz="0" w:space="0" w:color="auto"/>
                    <w:right w:val="none" w:sz="0" w:space="0" w:color="auto"/>
                  </w:divBdr>
                  <w:divsChild>
                    <w:div w:id="20902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3010">
      <w:bodyDiv w:val="1"/>
      <w:marLeft w:val="0"/>
      <w:marRight w:val="0"/>
      <w:marTop w:val="0"/>
      <w:marBottom w:val="0"/>
      <w:divBdr>
        <w:top w:val="none" w:sz="0" w:space="0" w:color="auto"/>
        <w:left w:val="none" w:sz="0" w:space="0" w:color="auto"/>
        <w:bottom w:val="none" w:sz="0" w:space="0" w:color="auto"/>
        <w:right w:val="none" w:sz="0" w:space="0" w:color="auto"/>
      </w:divBdr>
      <w:divsChild>
        <w:div w:id="1591349335">
          <w:marLeft w:val="0"/>
          <w:marRight w:val="0"/>
          <w:marTop w:val="0"/>
          <w:marBottom w:val="0"/>
          <w:divBdr>
            <w:top w:val="none" w:sz="0" w:space="0" w:color="auto"/>
            <w:left w:val="none" w:sz="0" w:space="0" w:color="auto"/>
            <w:bottom w:val="none" w:sz="0" w:space="0" w:color="auto"/>
            <w:right w:val="none" w:sz="0" w:space="0" w:color="auto"/>
          </w:divBdr>
          <w:divsChild>
            <w:div w:id="873736718">
              <w:marLeft w:val="0"/>
              <w:marRight w:val="0"/>
              <w:marTop w:val="0"/>
              <w:marBottom w:val="0"/>
              <w:divBdr>
                <w:top w:val="none" w:sz="0" w:space="0" w:color="auto"/>
                <w:left w:val="none" w:sz="0" w:space="0" w:color="auto"/>
                <w:bottom w:val="none" w:sz="0" w:space="0" w:color="auto"/>
                <w:right w:val="none" w:sz="0" w:space="0" w:color="auto"/>
              </w:divBdr>
              <w:divsChild>
                <w:div w:id="707071518">
                  <w:marLeft w:val="0"/>
                  <w:marRight w:val="0"/>
                  <w:marTop w:val="0"/>
                  <w:marBottom w:val="0"/>
                  <w:divBdr>
                    <w:top w:val="none" w:sz="0" w:space="0" w:color="auto"/>
                    <w:left w:val="none" w:sz="0" w:space="0" w:color="auto"/>
                    <w:bottom w:val="none" w:sz="0" w:space="0" w:color="auto"/>
                    <w:right w:val="none" w:sz="0" w:space="0" w:color="auto"/>
                  </w:divBdr>
                  <w:divsChild>
                    <w:div w:id="314528208">
                      <w:marLeft w:val="0"/>
                      <w:marRight w:val="0"/>
                      <w:marTop w:val="0"/>
                      <w:marBottom w:val="0"/>
                      <w:divBdr>
                        <w:top w:val="none" w:sz="0" w:space="0" w:color="auto"/>
                        <w:left w:val="none" w:sz="0" w:space="0" w:color="auto"/>
                        <w:bottom w:val="none" w:sz="0" w:space="0" w:color="auto"/>
                        <w:right w:val="none" w:sz="0" w:space="0" w:color="auto"/>
                      </w:divBdr>
                      <w:divsChild>
                        <w:div w:id="1097990541">
                          <w:marLeft w:val="0"/>
                          <w:marRight w:val="0"/>
                          <w:marTop w:val="0"/>
                          <w:marBottom w:val="0"/>
                          <w:divBdr>
                            <w:top w:val="none" w:sz="0" w:space="0" w:color="auto"/>
                            <w:left w:val="none" w:sz="0" w:space="0" w:color="auto"/>
                            <w:bottom w:val="none" w:sz="0" w:space="0" w:color="auto"/>
                            <w:right w:val="none" w:sz="0" w:space="0" w:color="auto"/>
                          </w:divBdr>
                          <w:divsChild>
                            <w:div w:id="950892767">
                              <w:marLeft w:val="0"/>
                              <w:marRight w:val="0"/>
                              <w:marTop w:val="0"/>
                              <w:marBottom w:val="0"/>
                              <w:divBdr>
                                <w:top w:val="none" w:sz="0" w:space="0" w:color="auto"/>
                                <w:left w:val="none" w:sz="0" w:space="0" w:color="auto"/>
                                <w:bottom w:val="none" w:sz="0" w:space="0" w:color="auto"/>
                                <w:right w:val="none" w:sz="0" w:space="0" w:color="auto"/>
                              </w:divBdr>
                              <w:divsChild>
                                <w:div w:id="1827815176">
                                  <w:marLeft w:val="0"/>
                                  <w:marRight w:val="0"/>
                                  <w:marTop w:val="0"/>
                                  <w:marBottom w:val="0"/>
                                  <w:divBdr>
                                    <w:top w:val="none" w:sz="0" w:space="0" w:color="auto"/>
                                    <w:left w:val="none" w:sz="0" w:space="0" w:color="auto"/>
                                    <w:bottom w:val="none" w:sz="0" w:space="0" w:color="auto"/>
                                    <w:right w:val="none" w:sz="0" w:space="0" w:color="auto"/>
                                  </w:divBdr>
                                  <w:divsChild>
                                    <w:div w:id="2555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6175">
                          <w:marLeft w:val="0"/>
                          <w:marRight w:val="0"/>
                          <w:marTop w:val="0"/>
                          <w:marBottom w:val="0"/>
                          <w:divBdr>
                            <w:top w:val="none" w:sz="0" w:space="0" w:color="auto"/>
                            <w:left w:val="none" w:sz="0" w:space="0" w:color="auto"/>
                            <w:bottom w:val="none" w:sz="0" w:space="0" w:color="auto"/>
                            <w:right w:val="none" w:sz="0" w:space="0" w:color="auto"/>
                          </w:divBdr>
                          <w:divsChild>
                            <w:div w:id="382826356">
                              <w:marLeft w:val="0"/>
                              <w:marRight w:val="0"/>
                              <w:marTop w:val="0"/>
                              <w:marBottom w:val="0"/>
                              <w:divBdr>
                                <w:top w:val="none" w:sz="0" w:space="0" w:color="auto"/>
                                <w:left w:val="none" w:sz="0" w:space="0" w:color="auto"/>
                                <w:bottom w:val="none" w:sz="0" w:space="0" w:color="auto"/>
                                <w:right w:val="none" w:sz="0" w:space="0" w:color="auto"/>
                              </w:divBdr>
                              <w:divsChild>
                                <w:div w:id="3945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341618">
      <w:bodyDiv w:val="1"/>
      <w:marLeft w:val="0"/>
      <w:marRight w:val="0"/>
      <w:marTop w:val="0"/>
      <w:marBottom w:val="0"/>
      <w:divBdr>
        <w:top w:val="none" w:sz="0" w:space="0" w:color="auto"/>
        <w:left w:val="none" w:sz="0" w:space="0" w:color="auto"/>
        <w:bottom w:val="none" w:sz="0" w:space="0" w:color="auto"/>
        <w:right w:val="none" w:sz="0" w:space="0" w:color="auto"/>
      </w:divBdr>
    </w:div>
    <w:div w:id="1974821250">
      <w:bodyDiv w:val="1"/>
      <w:marLeft w:val="0"/>
      <w:marRight w:val="0"/>
      <w:marTop w:val="0"/>
      <w:marBottom w:val="0"/>
      <w:divBdr>
        <w:top w:val="none" w:sz="0" w:space="0" w:color="auto"/>
        <w:left w:val="none" w:sz="0" w:space="0" w:color="auto"/>
        <w:bottom w:val="none" w:sz="0" w:space="0" w:color="auto"/>
        <w:right w:val="none" w:sz="0" w:space="0" w:color="auto"/>
      </w:divBdr>
      <w:divsChild>
        <w:div w:id="250549819">
          <w:marLeft w:val="0"/>
          <w:marRight w:val="0"/>
          <w:marTop w:val="0"/>
          <w:marBottom w:val="0"/>
          <w:divBdr>
            <w:top w:val="none" w:sz="0" w:space="0" w:color="auto"/>
            <w:left w:val="none" w:sz="0" w:space="0" w:color="auto"/>
            <w:bottom w:val="none" w:sz="0" w:space="0" w:color="auto"/>
            <w:right w:val="none" w:sz="0" w:space="0" w:color="auto"/>
          </w:divBdr>
          <w:divsChild>
            <w:div w:id="2029018215">
              <w:marLeft w:val="0"/>
              <w:marRight w:val="0"/>
              <w:marTop w:val="0"/>
              <w:marBottom w:val="0"/>
              <w:divBdr>
                <w:top w:val="none" w:sz="0" w:space="0" w:color="auto"/>
                <w:left w:val="none" w:sz="0" w:space="0" w:color="auto"/>
                <w:bottom w:val="none" w:sz="0" w:space="0" w:color="auto"/>
                <w:right w:val="none" w:sz="0" w:space="0" w:color="auto"/>
              </w:divBdr>
            </w:div>
          </w:divsChild>
        </w:div>
        <w:div w:id="2025395334">
          <w:marLeft w:val="0"/>
          <w:marRight w:val="0"/>
          <w:marTop w:val="0"/>
          <w:marBottom w:val="0"/>
          <w:divBdr>
            <w:top w:val="none" w:sz="0" w:space="0" w:color="auto"/>
            <w:left w:val="none" w:sz="0" w:space="0" w:color="auto"/>
            <w:bottom w:val="none" w:sz="0" w:space="0" w:color="auto"/>
            <w:right w:val="none" w:sz="0" w:space="0" w:color="auto"/>
          </w:divBdr>
          <w:divsChild>
            <w:div w:id="529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967">
      <w:bodyDiv w:val="1"/>
      <w:marLeft w:val="0"/>
      <w:marRight w:val="0"/>
      <w:marTop w:val="0"/>
      <w:marBottom w:val="0"/>
      <w:divBdr>
        <w:top w:val="none" w:sz="0" w:space="0" w:color="auto"/>
        <w:left w:val="none" w:sz="0" w:space="0" w:color="auto"/>
        <w:bottom w:val="none" w:sz="0" w:space="0" w:color="auto"/>
        <w:right w:val="none" w:sz="0" w:space="0" w:color="auto"/>
      </w:divBdr>
      <w:divsChild>
        <w:div w:id="708379801">
          <w:marLeft w:val="0"/>
          <w:marRight w:val="0"/>
          <w:marTop w:val="0"/>
          <w:marBottom w:val="0"/>
          <w:divBdr>
            <w:top w:val="none" w:sz="0" w:space="0" w:color="auto"/>
            <w:left w:val="none" w:sz="0" w:space="0" w:color="auto"/>
            <w:bottom w:val="none" w:sz="0" w:space="0" w:color="auto"/>
            <w:right w:val="none" w:sz="0" w:space="0" w:color="auto"/>
          </w:divBdr>
          <w:divsChild>
            <w:div w:id="1732537930">
              <w:marLeft w:val="0"/>
              <w:marRight w:val="0"/>
              <w:marTop w:val="0"/>
              <w:marBottom w:val="0"/>
              <w:divBdr>
                <w:top w:val="none" w:sz="0" w:space="0" w:color="auto"/>
                <w:left w:val="none" w:sz="0" w:space="0" w:color="auto"/>
                <w:bottom w:val="none" w:sz="0" w:space="0" w:color="auto"/>
                <w:right w:val="none" w:sz="0" w:space="0" w:color="auto"/>
              </w:divBdr>
            </w:div>
            <w:div w:id="1905294016">
              <w:marLeft w:val="0"/>
              <w:marRight w:val="0"/>
              <w:marTop w:val="0"/>
              <w:marBottom w:val="0"/>
              <w:divBdr>
                <w:top w:val="none" w:sz="0" w:space="0" w:color="auto"/>
                <w:left w:val="none" w:sz="0" w:space="0" w:color="auto"/>
                <w:bottom w:val="none" w:sz="0" w:space="0" w:color="auto"/>
                <w:right w:val="none" w:sz="0" w:space="0" w:color="auto"/>
              </w:divBdr>
              <w:divsChild>
                <w:div w:id="2080711178">
                  <w:marLeft w:val="0"/>
                  <w:marRight w:val="0"/>
                  <w:marTop w:val="0"/>
                  <w:marBottom w:val="0"/>
                  <w:divBdr>
                    <w:top w:val="none" w:sz="0" w:space="0" w:color="auto"/>
                    <w:left w:val="none" w:sz="0" w:space="0" w:color="auto"/>
                    <w:bottom w:val="none" w:sz="0" w:space="0" w:color="auto"/>
                    <w:right w:val="none" w:sz="0" w:space="0" w:color="auto"/>
                  </w:divBdr>
                  <w:divsChild>
                    <w:div w:id="9949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3988">
              <w:marLeft w:val="0"/>
              <w:marRight w:val="0"/>
              <w:marTop w:val="0"/>
              <w:marBottom w:val="0"/>
              <w:divBdr>
                <w:top w:val="none" w:sz="0" w:space="0" w:color="auto"/>
                <w:left w:val="none" w:sz="0" w:space="0" w:color="auto"/>
                <w:bottom w:val="none" w:sz="0" w:space="0" w:color="auto"/>
                <w:right w:val="none" w:sz="0" w:space="0" w:color="auto"/>
              </w:divBdr>
            </w:div>
          </w:divsChild>
        </w:div>
        <w:div w:id="822090490">
          <w:marLeft w:val="0"/>
          <w:marRight w:val="0"/>
          <w:marTop w:val="0"/>
          <w:marBottom w:val="0"/>
          <w:divBdr>
            <w:top w:val="none" w:sz="0" w:space="0" w:color="auto"/>
            <w:left w:val="none" w:sz="0" w:space="0" w:color="auto"/>
            <w:bottom w:val="none" w:sz="0" w:space="0" w:color="auto"/>
            <w:right w:val="none" w:sz="0" w:space="0" w:color="auto"/>
          </w:divBdr>
          <w:divsChild>
            <w:div w:id="1692340247">
              <w:marLeft w:val="0"/>
              <w:marRight w:val="0"/>
              <w:marTop w:val="0"/>
              <w:marBottom w:val="0"/>
              <w:divBdr>
                <w:top w:val="none" w:sz="0" w:space="0" w:color="auto"/>
                <w:left w:val="none" w:sz="0" w:space="0" w:color="auto"/>
                <w:bottom w:val="none" w:sz="0" w:space="0" w:color="auto"/>
                <w:right w:val="none" w:sz="0" w:space="0" w:color="auto"/>
              </w:divBdr>
            </w:div>
            <w:div w:id="142354909">
              <w:marLeft w:val="0"/>
              <w:marRight w:val="0"/>
              <w:marTop w:val="0"/>
              <w:marBottom w:val="0"/>
              <w:divBdr>
                <w:top w:val="none" w:sz="0" w:space="0" w:color="auto"/>
                <w:left w:val="none" w:sz="0" w:space="0" w:color="auto"/>
                <w:bottom w:val="none" w:sz="0" w:space="0" w:color="auto"/>
                <w:right w:val="none" w:sz="0" w:space="0" w:color="auto"/>
              </w:divBdr>
              <w:divsChild>
                <w:div w:id="1341421506">
                  <w:marLeft w:val="0"/>
                  <w:marRight w:val="0"/>
                  <w:marTop w:val="0"/>
                  <w:marBottom w:val="0"/>
                  <w:divBdr>
                    <w:top w:val="none" w:sz="0" w:space="0" w:color="auto"/>
                    <w:left w:val="none" w:sz="0" w:space="0" w:color="auto"/>
                    <w:bottom w:val="none" w:sz="0" w:space="0" w:color="auto"/>
                    <w:right w:val="none" w:sz="0" w:space="0" w:color="auto"/>
                  </w:divBdr>
                  <w:divsChild>
                    <w:div w:id="14297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00880">
              <w:marLeft w:val="0"/>
              <w:marRight w:val="0"/>
              <w:marTop w:val="0"/>
              <w:marBottom w:val="0"/>
              <w:divBdr>
                <w:top w:val="none" w:sz="0" w:space="0" w:color="auto"/>
                <w:left w:val="none" w:sz="0" w:space="0" w:color="auto"/>
                <w:bottom w:val="none" w:sz="0" w:space="0" w:color="auto"/>
                <w:right w:val="none" w:sz="0" w:space="0" w:color="auto"/>
              </w:divBdr>
            </w:div>
          </w:divsChild>
        </w:div>
        <w:div w:id="1698920508">
          <w:marLeft w:val="0"/>
          <w:marRight w:val="0"/>
          <w:marTop w:val="0"/>
          <w:marBottom w:val="0"/>
          <w:divBdr>
            <w:top w:val="none" w:sz="0" w:space="0" w:color="auto"/>
            <w:left w:val="none" w:sz="0" w:space="0" w:color="auto"/>
            <w:bottom w:val="none" w:sz="0" w:space="0" w:color="auto"/>
            <w:right w:val="none" w:sz="0" w:space="0" w:color="auto"/>
          </w:divBdr>
          <w:divsChild>
            <w:div w:id="2017921535">
              <w:marLeft w:val="0"/>
              <w:marRight w:val="0"/>
              <w:marTop w:val="0"/>
              <w:marBottom w:val="0"/>
              <w:divBdr>
                <w:top w:val="none" w:sz="0" w:space="0" w:color="auto"/>
                <w:left w:val="none" w:sz="0" w:space="0" w:color="auto"/>
                <w:bottom w:val="none" w:sz="0" w:space="0" w:color="auto"/>
                <w:right w:val="none" w:sz="0" w:space="0" w:color="auto"/>
              </w:divBdr>
            </w:div>
            <w:div w:id="468671924">
              <w:marLeft w:val="0"/>
              <w:marRight w:val="0"/>
              <w:marTop w:val="0"/>
              <w:marBottom w:val="0"/>
              <w:divBdr>
                <w:top w:val="none" w:sz="0" w:space="0" w:color="auto"/>
                <w:left w:val="none" w:sz="0" w:space="0" w:color="auto"/>
                <w:bottom w:val="none" w:sz="0" w:space="0" w:color="auto"/>
                <w:right w:val="none" w:sz="0" w:space="0" w:color="auto"/>
              </w:divBdr>
              <w:divsChild>
                <w:div w:id="1640070220">
                  <w:marLeft w:val="0"/>
                  <w:marRight w:val="0"/>
                  <w:marTop w:val="0"/>
                  <w:marBottom w:val="0"/>
                  <w:divBdr>
                    <w:top w:val="none" w:sz="0" w:space="0" w:color="auto"/>
                    <w:left w:val="none" w:sz="0" w:space="0" w:color="auto"/>
                    <w:bottom w:val="none" w:sz="0" w:space="0" w:color="auto"/>
                    <w:right w:val="none" w:sz="0" w:space="0" w:color="auto"/>
                  </w:divBdr>
                  <w:divsChild>
                    <w:div w:id="1814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2234">
              <w:marLeft w:val="0"/>
              <w:marRight w:val="0"/>
              <w:marTop w:val="0"/>
              <w:marBottom w:val="0"/>
              <w:divBdr>
                <w:top w:val="none" w:sz="0" w:space="0" w:color="auto"/>
                <w:left w:val="none" w:sz="0" w:space="0" w:color="auto"/>
                <w:bottom w:val="none" w:sz="0" w:space="0" w:color="auto"/>
                <w:right w:val="none" w:sz="0" w:space="0" w:color="auto"/>
              </w:divBdr>
            </w:div>
          </w:divsChild>
        </w:div>
        <w:div w:id="1164012741">
          <w:marLeft w:val="0"/>
          <w:marRight w:val="0"/>
          <w:marTop w:val="0"/>
          <w:marBottom w:val="0"/>
          <w:divBdr>
            <w:top w:val="none" w:sz="0" w:space="0" w:color="auto"/>
            <w:left w:val="none" w:sz="0" w:space="0" w:color="auto"/>
            <w:bottom w:val="none" w:sz="0" w:space="0" w:color="auto"/>
            <w:right w:val="none" w:sz="0" w:space="0" w:color="auto"/>
          </w:divBdr>
          <w:divsChild>
            <w:div w:id="1140535291">
              <w:marLeft w:val="0"/>
              <w:marRight w:val="0"/>
              <w:marTop w:val="0"/>
              <w:marBottom w:val="0"/>
              <w:divBdr>
                <w:top w:val="none" w:sz="0" w:space="0" w:color="auto"/>
                <w:left w:val="none" w:sz="0" w:space="0" w:color="auto"/>
                <w:bottom w:val="none" w:sz="0" w:space="0" w:color="auto"/>
                <w:right w:val="none" w:sz="0" w:space="0" w:color="auto"/>
              </w:divBdr>
            </w:div>
            <w:div w:id="1552694660">
              <w:marLeft w:val="0"/>
              <w:marRight w:val="0"/>
              <w:marTop w:val="0"/>
              <w:marBottom w:val="0"/>
              <w:divBdr>
                <w:top w:val="none" w:sz="0" w:space="0" w:color="auto"/>
                <w:left w:val="none" w:sz="0" w:space="0" w:color="auto"/>
                <w:bottom w:val="none" w:sz="0" w:space="0" w:color="auto"/>
                <w:right w:val="none" w:sz="0" w:space="0" w:color="auto"/>
              </w:divBdr>
              <w:divsChild>
                <w:div w:id="1557008481">
                  <w:marLeft w:val="0"/>
                  <w:marRight w:val="0"/>
                  <w:marTop w:val="0"/>
                  <w:marBottom w:val="0"/>
                  <w:divBdr>
                    <w:top w:val="none" w:sz="0" w:space="0" w:color="auto"/>
                    <w:left w:val="none" w:sz="0" w:space="0" w:color="auto"/>
                    <w:bottom w:val="none" w:sz="0" w:space="0" w:color="auto"/>
                    <w:right w:val="none" w:sz="0" w:space="0" w:color="auto"/>
                  </w:divBdr>
                  <w:divsChild>
                    <w:div w:id="9177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929">
              <w:marLeft w:val="0"/>
              <w:marRight w:val="0"/>
              <w:marTop w:val="0"/>
              <w:marBottom w:val="0"/>
              <w:divBdr>
                <w:top w:val="none" w:sz="0" w:space="0" w:color="auto"/>
                <w:left w:val="none" w:sz="0" w:space="0" w:color="auto"/>
                <w:bottom w:val="none" w:sz="0" w:space="0" w:color="auto"/>
                <w:right w:val="none" w:sz="0" w:space="0" w:color="auto"/>
              </w:divBdr>
            </w:div>
          </w:divsChild>
        </w:div>
        <w:div w:id="1196192596">
          <w:marLeft w:val="0"/>
          <w:marRight w:val="0"/>
          <w:marTop w:val="0"/>
          <w:marBottom w:val="0"/>
          <w:divBdr>
            <w:top w:val="none" w:sz="0" w:space="0" w:color="auto"/>
            <w:left w:val="none" w:sz="0" w:space="0" w:color="auto"/>
            <w:bottom w:val="none" w:sz="0" w:space="0" w:color="auto"/>
            <w:right w:val="none" w:sz="0" w:space="0" w:color="auto"/>
          </w:divBdr>
          <w:divsChild>
            <w:div w:id="1826581276">
              <w:marLeft w:val="0"/>
              <w:marRight w:val="0"/>
              <w:marTop w:val="0"/>
              <w:marBottom w:val="0"/>
              <w:divBdr>
                <w:top w:val="none" w:sz="0" w:space="0" w:color="auto"/>
                <w:left w:val="none" w:sz="0" w:space="0" w:color="auto"/>
                <w:bottom w:val="none" w:sz="0" w:space="0" w:color="auto"/>
                <w:right w:val="none" w:sz="0" w:space="0" w:color="auto"/>
              </w:divBdr>
            </w:div>
            <w:div w:id="1671366888">
              <w:marLeft w:val="0"/>
              <w:marRight w:val="0"/>
              <w:marTop w:val="0"/>
              <w:marBottom w:val="0"/>
              <w:divBdr>
                <w:top w:val="none" w:sz="0" w:space="0" w:color="auto"/>
                <w:left w:val="none" w:sz="0" w:space="0" w:color="auto"/>
                <w:bottom w:val="none" w:sz="0" w:space="0" w:color="auto"/>
                <w:right w:val="none" w:sz="0" w:space="0" w:color="auto"/>
              </w:divBdr>
              <w:divsChild>
                <w:div w:id="626397004">
                  <w:marLeft w:val="0"/>
                  <w:marRight w:val="0"/>
                  <w:marTop w:val="0"/>
                  <w:marBottom w:val="0"/>
                  <w:divBdr>
                    <w:top w:val="none" w:sz="0" w:space="0" w:color="auto"/>
                    <w:left w:val="none" w:sz="0" w:space="0" w:color="auto"/>
                    <w:bottom w:val="none" w:sz="0" w:space="0" w:color="auto"/>
                    <w:right w:val="none" w:sz="0" w:space="0" w:color="auto"/>
                  </w:divBdr>
                  <w:divsChild>
                    <w:div w:id="7581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10</cp:revision>
  <dcterms:created xsi:type="dcterms:W3CDTF">2025-04-29T06:59:00Z</dcterms:created>
  <dcterms:modified xsi:type="dcterms:W3CDTF">2025-06-02T01:34:00Z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