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91" w:type="pct"/>
        <w:jc w:val="center"/>
        <w:tblLook w:val="04A0"/>
      </w:tblPr>
      <w:tblGrid>
        <w:gridCol w:w="3504"/>
        <w:gridCol w:w="6055"/>
      </w:tblGrid>
      <w:tr w:rsidR="00C03D6A" w:rsidRPr="00576436" w:rsidTr="00576436">
        <w:trPr>
          <w:trHeight w:val="380"/>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SESSION</w:t>
            </w:r>
          </w:p>
        </w:tc>
        <w:tc>
          <w:tcPr>
            <w:tcW w:w="3167"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APRIL 2025</w:t>
            </w:r>
          </w:p>
        </w:tc>
      </w:tr>
      <w:tr w:rsidR="00C03D6A" w:rsidRPr="00576436" w:rsidTr="00576436">
        <w:trPr>
          <w:trHeight w:val="380"/>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PROGRAM</w:t>
            </w:r>
          </w:p>
        </w:tc>
        <w:tc>
          <w:tcPr>
            <w:tcW w:w="3167"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BACHELOR OF COMPUTER APPLICATIONS (BCA)</w:t>
            </w:r>
          </w:p>
        </w:tc>
      </w:tr>
      <w:tr w:rsidR="00C03D6A" w:rsidRPr="00576436" w:rsidTr="00576436">
        <w:trPr>
          <w:trHeight w:val="380"/>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SEMESTER</w:t>
            </w:r>
          </w:p>
        </w:tc>
        <w:tc>
          <w:tcPr>
            <w:tcW w:w="3167"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I</w:t>
            </w:r>
          </w:p>
        </w:tc>
      </w:tr>
      <w:tr w:rsidR="00C03D6A" w:rsidRPr="00576436" w:rsidTr="00576436">
        <w:trPr>
          <w:trHeight w:val="380"/>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COURSE CODE &amp; NAME</w:t>
            </w:r>
          </w:p>
        </w:tc>
        <w:tc>
          <w:tcPr>
            <w:tcW w:w="3167" w:type="pct"/>
            <w:tcBorders>
              <w:top w:val="single" w:sz="4" w:space="0" w:color="auto"/>
              <w:left w:val="single" w:sz="4" w:space="0" w:color="auto"/>
              <w:bottom w:val="single" w:sz="4" w:space="0" w:color="auto"/>
              <w:right w:val="single" w:sz="4" w:space="0" w:color="auto"/>
            </w:tcBorders>
            <w:hideMark/>
          </w:tcPr>
          <w:p w:rsidR="00C03D6A" w:rsidRPr="00576436" w:rsidRDefault="00576436" w:rsidP="00576436">
            <w:pPr>
              <w:spacing w:after="240" w:line="276" w:lineRule="auto"/>
              <w:jc w:val="both"/>
              <w:rPr>
                <w:b/>
              </w:rPr>
            </w:pPr>
            <w:r w:rsidRPr="00576436">
              <w:rPr>
                <w:b/>
              </w:rPr>
              <w:t>DCA1106</w:t>
            </w:r>
          </w:p>
        </w:tc>
      </w:tr>
      <w:tr w:rsidR="00C03D6A" w:rsidRPr="00576436" w:rsidTr="00576436">
        <w:trPr>
          <w:trHeight w:val="380"/>
          <w:jc w:val="center"/>
        </w:trPr>
        <w:tc>
          <w:tcPr>
            <w:tcW w:w="1833" w:type="pct"/>
            <w:tcBorders>
              <w:top w:val="single" w:sz="4" w:space="0" w:color="auto"/>
              <w:left w:val="single" w:sz="4" w:space="0" w:color="auto"/>
              <w:bottom w:val="single" w:sz="4" w:space="0" w:color="auto"/>
              <w:right w:val="single" w:sz="4" w:space="0" w:color="auto"/>
            </w:tcBorders>
            <w:hideMark/>
          </w:tcPr>
          <w:p w:rsidR="00087FD7" w:rsidRPr="00576436" w:rsidRDefault="00087FD7" w:rsidP="00576436">
            <w:pPr>
              <w:spacing w:after="240" w:line="276" w:lineRule="auto"/>
              <w:jc w:val="both"/>
              <w:rPr>
                <w:b/>
              </w:rPr>
            </w:pPr>
          </w:p>
        </w:tc>
        <w:tc>
          <w:tcPr>
            <w:tcW w:w="3167" w:type="pct"/>
            <w:tcBorders>
              <w:top w:val="single" w:sz="4" w:space="0" w:color="auto"/>
              <w:left w:val="single" w:sz="4" w:space="0" w:color="auto"/>
              <w:bottom w:val="single" w:sz="4" w:space="0" w:color="auto"/>
              <w:right w:val="single" w:sz="4" w:space="0" w:color="auto"/>
            </w:tcBorders>
            <w:hideMark/>
          </w:tcPr>
          <w:p w:rsidR="00C03D6A" w:rsidRPr="00576436" w:rsidRDefault="00C03D6A" w:rsidP="00576436">
            <w:pPr>
              <w:spacing w:after="240" w:line="276" w:lineRule="auto"/>
              <w:jc w:val="both"/>
              <w:rPr>
                <w:b/>
              </w:rPr>
            </w:pPr>
          </w:p>
        </w:tc>
      </w:tr>
      <w:tr w:rsidR="00C03D6A" w:rsidRPr="00576436" w:rsidTr="00576436">
        <w:trPr>
          <w:trHeight w:val="380"/>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76436" w:rsidRDefault="00C03D6A" w:rsidP="00576436">
            <w:pPr>
              <w:spacing w:after="240" w:line="276" w:lineRule="auto"/>
              <w:jc w:val="both"/>
              <w:rPr>
                <w:b/>
              </w:rPr>
            </w:pPr>
          </w:p>
        </w:tc>
        <w:tc>
          <w:tcPr>
            <w:tcW w:w="3167" w:type="pct"/>
            <w:tcBorders>
              <w:top w:val="single" w:sz="4" w:space="0" w:color="auto"/>
              <w:left w:val="single" w:sz="4" w:space="0" w:color="auto"/>
              <w:bottom w:val="single" w:sz="4" w:space="0" w:color="auto"/>
              <w:right w:val="single" w:sz="4" w:space="0" w:color="auto"/>
            </w:tcBorders>
            <w:hideMark/>
          </w:tcPr>
          <w:p w:rsidR="00C778B1" w:rsidRPr="00576436" w:rsidRDefault="00C778B1" w:rsidP="00576436">
            <w:pPr>
              <w:spacing w:after="240" w:line="276" w:lineRule="auto"/>
              <w:jc w:val="both"/>
              <w:rPr>
                <w:b/>
              </w:rPr>
            </w:pPr>
          </w:p>
        </w:tc>
      </w:tr>
    </w:tbl>
    <w:p w:rsidR="00087FD7" w:rsidRPr="00576436" w:rsidRDefault="00087FD7" w:rsidP="00576436">
      <w:pPr>
        <w:spacing w:after="240" w:line="360" w:lineRule="auto"/>
        <w:jc w:val="both"/>
        <w:rPr>
          <w:b/>
        </w:rPr>
      </w:pPr>
    </w:p>
    <w:p w:rsidR="00576436" w:rsidRPr="00576436" w:rsidRDefault="00576436" w:rsidP="00576436">
      <w:pPr>
        <w:spacing w:after="240" w:line="360" w:lineRule="auto"/>
        <w:jc w:val="center"/>
        <w:rPr>
          <w:b/>
        </w:rPr>
      </w:pPr>
    </w:p>
    <w:p w:rsidR="00087FD7" w:rsidRPr="00576436" w:rsidRDefault="00087FD7" w:rsidP="00576436">
      <w:pPr>
        <w:spacing w:after="240" w:line="360" w:lineRule="auto"/>
        <w:jc w:val="center"/>
        <w:rPr>
          <w:b/>
        </w:rPr>
      </w:pPr>
      <w:r w:rsidRPr="00576436">
        <w:rPr>
          <w:b/>
        </w:rPr>
        <w:t>Set-I</w:t>
      </w:r>
    </w:p>
    <w:p w:rsidR="00087FD7" w:rsidRPr="00576436" w:rsidRDefault="00087FD7" w:rsidP="00576436">
      <w:pPr>
        <w:spacing w:after="240" w:line="360" w:lineRule="auto"/>
        <w:jc w:val="both"/>
      </w:pPr>
    </w:p>
    <w:p w:rsidR="00087FD7" w:rsidRPr="00576436" w:rsidRDefault="00576436" w:rsidP="00576436">
      <w:pPr>
        <w:spacing w:after="240" w:line="360" w:lineRule="auto"/>
        <w:jc w:val="both"/>
        <w:rPr>
          <w:b/>
        </w:rPr>
      </w:pPr>
      <w:r>
        <w:rPr>
          <w:b/>
        </w:rPr>
        <w:t>Q</w:t>
      </w:r>
      <w:r w:rsidR="00087FD7" w:rsidRPr="00576436">
        <w:rPr>
          <w:b/>
        </w:rPr>
        <w:t>1. Define General and Technical Communication. Explain the key differences between General and Technical Communication based on features with examples.</w:t>
      </w:r>
      <w:r w:rsidRPr="00576436">
        <w:rPr>
          <w:b/>
        </w:rPr>
        <w:t xml:space="preserve"> </w:t>
      </w:r>
      <w:r w:rsidR="00087FD7" w:rsidRPr="00576436">
        <w:rPr>
          <w:b/>
        </w:rPr>
        <w:t xml:space="preserve">Explain the ten principles of communication.  3+7 </w:t>
      </w:r>
      <w:r w:rsidR="00087FD7" w:rsidRPr="00576436">
        <w:rPr>
          <w:b/>
        </w:rPr>
        <w:tab/>
      </w:r>
    </w:p>
    <w:p w:rsidR="00576436" w:rsidRDefault="00576436" w:rsidP="00576436">
      <w:pPr>
        <w:spacing w:after="240" w:line="360" w:lineRule="auto"/>
        <w:jc w:val="both"/>
        <w:rPr>
          <w:b/>
          <w:bCs/>
        </w:rPr>
      </w:pPr>
      <w:proofErr w:type="gramStart"/>
      <w:r>
        <w:rPr>
          <w:b/>
          <w:bCs/>
        </w:rPr>
        <w:t>Ans 1.</w:t>
      </w:r>
      <w:proofErr w:type="gramEnd"/>
    </w:p>
    <w:p w:rsidR="00087FD7" w:rsidRPr="00576436" w:rsidRDefault="00087FD7" w:rsidP="00576436">
      <w:pPr>
        <w:spacing w:after="240" w:line="360" w:lineRule="auto"/>
        <w:jc w:val="both"/>
        <w:rPr>
          <w:b/>
          <w:bCs/>
        </w:rPr>
      </w:pPr>
      <w:r w:rsidRPr="00576436">
        <w:rPr>
          <w:b/>
          <w:bCs/>
        </w:rPr>
        <w:t>General and Technical Communication with Ten Principles of Communication</w:t>
      </w:r>
    </w:p>
    <w:p w:rsidR="00087FD7" w:rsidRPr="00576436" w:rsidRDefault="00087FD7" w:rsidP="00576436">
      <w:pPr>
        <w:spacing w:after="240" w:line="360" w:lineRule="auto"/>
        <w:jc w:val="both"/>
        <w:rPr>
          <w:b/>
          <w:bCs/>
        </w:rPr>
      </w:pPr>
      <w:r w:rsidRPr="00576436">
        <w:rPr>
          <w:b/>
          <w:bCs/>
        </w:rPr>
        <w:t>General and Technical Communication</w:t>
      </w:r>
    </w:p>
    <w:p w:rsidR="00087FD7" w:rsidRPr="00576436" w:rsidRDefault="00087FD7" w:rsidP="00576436">
      <w:pPr>
        <w:spacing w:after="240" w:line="360" w:lineRule="auto"/>
        <w:jc w:val="both"/>
      </w:pPr>
      <w:r w:rsidRPr="00576436">
        <w:t xml:space="preserve">Communication is the process of exchanging information, thoughts, or messages between individuals or groups. It plays a central role in personal, social, and professional settings. There are two primary forms of communication: general and technical. </w:t>
      </w:r>
      <w:r w:rsidRPr="00576436">
        <w:rPr>
          <w:bCs/>
        </w:rPr>
        <w:t>General communication</w:t>
      </w:r>
      <w:r w:rsidRPr="00576436">
        <w:t xml:space="preserve"> is the type used in everyday situations. It is usually informal and spontaneous. For example, casual conversations, social media chats, and friendly emails all fall under general communication. The primary aim is to express emotions, build relationships, or share simple information without strict structure or technical depth.</w:t>
      </w:r>
    </w:p>
    <w:p w:rsidR="00087FD7" w:rsidRPr="00576436" w:rsidRDefault="00087FD7" w:rsidP="00184DE7">
      <w:pPr>
        <w:spacing w:after="240" w:line="360" w:lineRule="auto"/>
        <w:jc w:val="both"/>
      </w:pPr>
      <w:r w:rsidRPr="00576436">
        <w:t xml:space="preserve">In contrast, </w:t>
      </w:r>
      <w:r w:rsidRPr="00576436">
        <w:rPr>
          <w:bCs/>
        </w:rPr>
        <w:t>technical communication</w:t>
      </w:r>
      <w:r w:rsidRPr="00576436">
        <w:t xml:space="preserve"> refers to the structured, precise exchange of specialized </w:t>
      </w:r>
    </w:p>
    <w:p w:rsidR="00184DE7" w:rsidRPr="00184DE7" w:rsidRDefault="00184DE7" w:rsidP="00184DE7">
      <w:pPr>
        <w:shd w:val="clear" w:color="auto" w:fill="FFFFFF"/>
        <w:jc w:val="center"/>
        <w:rPr>
          <w:rFonts w:ascii="Arial" w:eastAsia="Calibri" w:hAnsi="Arial"/>
          <w:color w:val="222222"/>
          <w:sz w:val="20"/>
          <w:szCs w:val="20"/>
          <w:lang w:val="en-IN"/>
        </w:rPr>
      </w:pPr>
      <w:proofErr w:type="gramStart"/>
      <w:r w:rsidRPr="00184DE7">
        <w:rPr>
          <w:rFonts w:ascii="Georgia" w:eastAsia="Calibri" w:hAnsi="Georgia"/>
          <w:color w:val="000000"/>
          <w:sz w:val="33"/>
          <w:szCs w:val="33"/>
          <w:highlight w:val="cyan"/>
          <w:shd w:val="clear" w:color="auto" w:fill="FF0000"/>
          <w:lang w:val="en-IN"/>
        </w:rPr>
        <w:lastRenderedPageBreak/>
        <w:t>Its</w:t>
      </w:r>
      <w:proofErr w:type="gramEnd"/>
      <w:r w:rsidRPr="00184DE7">
        <w:rPr>
          <w:rFonts w:ascii="Georgia" w:eastAsia="Calibri" w:hAnsi="Georgia"/>
          <w:color w:val="000000"/>
          <w:sz w:val="33"/>
          <w:szCs w:val="33"/>
          <w:highlight w:val="cyan"/>
          <w:shd w:val="clear" w:color="auto" w:fill="FF0000"/>
          <w:lang w:val="en-IN"/>
        </w:rPr>
        <w:t xml:space="preserve"> Half solved only</w:t>
      </w:r>
    </w:p>
    <w:p w:rsidR="00184DE7" w:rsidRPr="00184DE7" w:rsidRDefault="00184DE7" w:rsidP="00184DE7">
      <w:pPr>
        <w:shd w:val="clear" w:color="auto" w:fill="FFFFFF"/>
        <w:spacing w:before="240" w:after="240"/>
        <w:jc w:val="center"/>
        <w:rPr>
          <w:rFonts w:ascii="Georgia" w:eastAsia="Calibri" w:hAnsi="Georgia"/>
          <w:sz w:val="40"/>
          <w:szCs w:val="33"/>
          <w:shd w:val="clear" w:color="auto" w:fill="FFFF00"/>
          <w:lang w:val="en-IN"/>
        </w:rPr>
      </w:pPr>
      <w:r w:rsidRPr="00184DE7">
        <w:rPr>
          <w:rFonts w:ascii="Georgia" w:eastAsia="Calibri" w:hAnsi="Georgia"/>
          <w:sz w:val="40"/>
          <w:szCs w:val="33"/>
          <w:shd w:val="clear" w:color="auto" w:fill="FFFF00"/>
          <w:lang w:val="en-IN"/>
        </w:rPr>
        <w:t xml:space="preserve">Buy </w:t>
      </w:r>
      <w:proofErr w:type="gramStart"/>
      <w:r w:rsidRPr="00184DE7">
        <w:rPr>
          <w:rFonts w:ascii="Georgia" w:eastAsia="Calibri" w:hAnsi="Georgia"/>
          <w:sz w:val="40"/>
          <w:szCs w:val="33"/>
          <w:shd w:val="clear" w:color="auto" w:fill="FFFF00"/>
          <w:lang w:val="en-IN"/>
        </w:rPr>
        <w:t>Complete</w:t>
      </w:r>
      <w:proofErr w:type="gramEnd"/>
      <w:r w:rsidRPr="00184DE7">
        <w:rPr>
          <w:rFonts w:ascii="Georgia" w:eastAsia="Calibri" w:hAnsi="Georgia"/>
          <w:sz w:val="40"/>
          <w:szCs w:val="33"/>
          <w:shd w:val="clear" w:color="auto" w:fill="FFFF00"/>
          <w:lang w:val="en-IN"/>
        </w:rPr>
        <w:t xml:space="preserve"> assignment from us</w:t>
      </w:r>
    </w:p>
    <w:p w:rsidR="00184DE7" w:rsidRPr="00184DE7" w:rsidRDefault="00184DE7" w:rsidP="00184DE7">
      <w:pPr>
        <w:shd w:val="clear" w:color="auto" w:fill="FFFFFF"/>
        <w:spacing w:before="240" w:after="240"/>
        <w:jc w:val="center"/>
        <w:rPr>
          <w:rFonts w:ascii="Georgia" w:eastAsia="Calibri" w:hAnsi="Georgia"/>
          <w:b/>
          <w:color w:val="222222"/>
          <w:sz w:val="33"/>
          <w:szCs w:val="33"/>
          <w:shd w:val="clear" w:color="auto" w:fill="FFFF00"/>
          <w:lang w:val="en-IN"/>
        </w:rPr>
      </w:pPr>
      <w:r w:rsidRPr="00184DE7">
        <w:rPr>
          <w:rFonts w:ascii="Georgia" w:eastAsia="Calibri" w:hAnsi="Georgia"/>
          <w:b/>
          <w:color w:val="222222"/>
          <w:sz w:val="33"/>
          <w:szCs w:val="33"/>
          <w:shd w:val="clear" w:color="auto" w:fill="FFFF00"/>
          <w:lang w:val="en-IN"/>
        </w:rPr>
        <w:t>Price – 190</w:t>
      </w:r>
      <w:proofErr w:type="gramStart"/>
      <w:r w:rsidRPr="00184DE7">
        <w:rPr>
          <w:rFonts w:ascii="Georgia" w:eastAsia="Calibri" w:hAnsi="Georgia"/>
          <w:b/>
          <w:color w:val="222222"/>
          <w:sz w:val="33"/>
          <w:szCs w:val="33"/>
          <w:shd w:val="clear" w:color="auto" w:fill="FFFF00"/>
          <w:lang w:val="en-IN"/>
        </w:rPr>
        <w:t>/  assignment</w:t>
      </w:r>
      <w:proofErr w:type="gramEnd"/>
    </w:p>
    <w:p w:rsidR="00184DE7" w:rsidRPr="00184DE7" w:rsidRDefault="00184DE7" w:rsidP="00184DE7">
      <w:pPr>
        <w:spacing w:before="240" w:after="240"/>
        <w:jc w:val="center"/>
        <w:rPr>
          <w:rFonts w:ascii="Georgia" w:eastAsia="Calibri" w:hAnsi="Georgia"/>
          <w:b/>
          <w:color w:val="FF0000"/>
          <w:sz w:val="36"/>
          <w:szCs w:val="36"/>
          <w:lang w:val="en-IN"/>
        </w:rPr>
      </w:pPr>
      <w:r w:rsidRPr="00184DE7">
        <w:rPr>
          <w:rFonts w:ascii="Georgia" w:eastAsia="Calibri" w:hAnsi="Georgia"/>
          <w:b/>
          <w:sz w:val="40"/>
          <w:szCs w:val="40"/>
          <w:lang w:val="en-IN"/>
        </w:rPr>
        <w:t xml:space="preserve">MUJ </w:t>
      </w:r>
      <w:r w:rsidRPr="00184DE7">
        <w:rPr>
          <w:rFonts w:ascii="Georgia" w:eastAsia="Calibri" w:hAnsi="Georgia"/>
          <w:b/>
          <w:sz w:val="40"/>
          <w:szCs w:val="40"/>
          <w:highlight w:val="yellow"/>
          <w:lang w:val="en-IN"/>
        </w:rPr>
        <w:t>Manipal University</w:t>
      </w:r>
      <w:r w:rsidRPr="00184DE7">
        <w:rPr>
          <w:rFonts w:ascii="Georgia" w:eastAsia="Calibri" w:hAnsi="Georgia"/>
          <w:b/>
          <w:color w:val="222222"/>
          <w:sz w:val="33"/>
          <w:szCs w:val="33"/>
          <w:highlight w:val="yellow"/>
          <w:shd w:val="clear" w:color="auto" w:fill="FFFF00"/>
          <w:lang w:val="en-IN"/>
        </w:rPr>
        <w:t xml:space="preserve"> </w:t>
      </w:r>
      <w:r w:rsidRPr="00184DE7">
        <w:rPr>
          <w:rFonts w:ascii="Georgia" w:eastAsia="Calibri" w:hAnsi="Georgia"/>
          <w:b/>
          <w:sz w:val="36"/>
          <w:szCs w:val="36"/>
          <w:lang w:val="en-IN"/>
        </w:rPr>
        <w:t xml:space="preserve">Complete </w:t>
      </w:r>
      <w:proofErr w:type="gramStart"/>
      <w:r w:rsidRPr="00184DE7">
        <w:rPr>
          <w:rFonts w:ascii="Georgia" w:eastAsia="Calibri" w:hAnsi="Georgia"/>
          <w:b/>
          <w:sz w:val="36"/>
          <w:szCs w:val="36"/>
          <w:lang w:val="en-IN"/>
        </w:rPr>
        <w:t>SolvedAssignments</w:t>
      </w:r>
      <w:r w:rsidRPr="00184DE7">
        <w:rPr>
          <w:rFonts w:ascii="Georgia" w:eastAsia="Calibri" w:hAnsi="Georgia"/>
          <w:b/>
          <w:bCs/>
          <w:color w:val="FFFFFF"/>
          <w:sz w:val="36"/>
          <w:szCs w:val="36"/>
          <w:highlight w:val="red"/>
          <w:shd w:val="clear" w:color="auto" w:fill="FFFF00"/>
          <w:lang w:val="en-IN"/>
        </w:rPr>
        <w:t xml:space="preserve">  MARCH</w:t>
      </w:r>
      <w:proofErr w:type="gramEnd"/>
      <w:r w:rsidRPr="00184DE7">
        <w:rPr>
          <w:rFonts w:ascii="Georgia" w:eastAsia="Calibri" w:hAnsi="Georgia"/>
          <w:b/>
          <w:bCs/>
          <w:color w:val="FFFFFF"/>
          <w:sz w:val="36"/>
          <w:szCs w:val="36"/>
          <w:highlight w:val="red"/>
          <w:shd w:val="clear" w:color="auto" w:fill="FFFF00"/>
          <w:lang w:val="en-IN"/>
        </w:rPr>
        <w:t xml:space="preserve"> 2025</w:t>
      </w:r>
    </w:p>
    <w:p w:rsidR="00184DE7" w:rsidRPr="00184DE7" w:rsidRDefault="00184DE7" w:rsidP="00184DE7">
      <w:pPr>
        <w:spacing w:before="240" w:after="240"/>
        <w:jc w:val="center"/>
        <w:rPr>
          <w:rFonts w:ascii="Georgia" w:eastAsia="Calibri" w:hAnsi="Georgia"/>
          <w:sz w:val="32"/>
          <w:szCs w:val="32"/>
          <w:lang w:val="en-IN"/>
        </w:rPr>
      </w:pPr>
      <w:proofErr w:type="gramStart"/>
      <w:r w:rsidRPr="00184DE7">
        <w:rPr>
          <w:rFonts w:ascii="Georgia" w:eastAsia="Calibri" w:hAnsi="Georgia"/>
          <w:sz w:val="32"/>
          <w:szCs w:val="32"/>
          <w:lang w:val="en-IN"/>
        </w:rPr>
        <w:t>buy</w:t>
      </w:r>
      <w:proofErr w:type="gramEnd"/>
      <w:r w:rsidRPr="00184DE7">
        <w:rPr>
          <w:rFonts w:ascii="Georgia" w:eastAsia="Calibri" w:hAnsi="Georgia"/>
          <w:sz w:val="32"/>
          <w:szCs w:val="32"/>
          <w:lang w:val="en-IN"/>
        </w:rPr>
        <w:t xml:space="preserve"> cheap assignment help online from us easily</w:t>
      </w:r>
    </w:p>
    <w:p w:rsidR="00184DE7" w:rsidRPr="00184DE7" w:rsidRDefault="00184DE7" w:rsidP="00184DE7">
      <w:pPr>
        <w:spacing w:before="240" w:after="240"/>
        <w:jc w:val="center"/>
        <w:rPr>
          <w:rFonts w:ascii="Georgia" w:eastAsia="Calibri" w:hAnsi="Georgia"/>
          <w:sz w:val="32"/>
          <w:szCs w:val="32"/>
          <w:lang w:val="en-GB"/>
        </w:rPr>
      </w:pPr>
      <w:proofErr w:type="gramStart"/>
      <w:r w:rsidRPr="00184DE7">
        <w:rPr>
          <w:rFonts w:ascii="Georgia" w:eastAsia="Calibri" w:hAnsi="Georgia"/>
          <w:sz w:val="32"/>
          <w:szCs w:val="32"/>
          <w:lang w:val="en-IN"/>
        </w:rPr>
        <w:t>we</w:t>
      </w:r>
      <w:proofErr w:type="gramEnd"/>
      <w:r w:rsidRPr="00184DE7">
        <w:rPr>
          <w:rFonts w:ascii="Georgia" w:eastAsia="Calibri" w:hAnsi="Georgia"/>
          <w:sz w:val="32"/>
          <w:szCs w:val="32"/>
          <w:lang w:val="en-IN"/>
        </w:rPr>
        <w:t xml:space="preserve"> are here to help you with the best and cheap help </w:t>
      </w:r>
    </w:p>
    <w:p w:rsidR="00184DE7" w:rsidRPr="00184DE7" w:rsidRDefault="00184DE7" w:rsidP="00184DE7">
      <w:pPr>
        <w:spacing w:before="240" w:after="240"/>
        <w:jc w:val="center"/>
        <w:rPr>
          <w:rFonts w:ascii="Georgia" w:eastAsia="Calibri" w:hAnsi="Georgia"/>
          <w:b/>
          <w:sz w:val="44"/>
          <w:szCs w:val="44"/>
          <w:lang w:val="en-IN"/>
        </w:rPr>
      </w:pPr>
      <w:r w:rsidRPr="00184DE7">
        <w:rPr>
          <w:rFonts w:ascii="Georgia" w:eastAsia="Calibri" w:hAnsi="Georgia"/>
          <w:b/>
          <w:sz w:val="36"/>
          <w:szCs w:val="36"/>
          <w:lang w:val="en-IN"/>
        </w:rPr>
        <w:t>Contact No –</w:t>
      </w:r>
      <w:r w:rsidRPr="00184DE7">
        <w:rPr>
          <w:rFonts w:ascii="Georgia" w:eastAsia="Calibri" w:hAnsi="Georgia"/>
          <w:b/>
          <w:sz w:val="44"/>
          <w:szCs w:val="44"/>
          <w:lang w:val="en-IN"/>
        </w:rPr>
        <w:t xml:space="preserve"> </w:t>
      </w:r>
      <w:r w:rsidRPr="00184DE7">
        <w:rPr>
          <w:rFonts w:ascii="Georgia" w:eastAsia="Calibri" w:hAnsi="Georgia"/>
          <w:b/>
          <w:sz w:val="40"/>
          <w:szCs w:val="40"/>
          <w:highlight w:val="yellow"/>
          <w:lang w:val="en-IN"/>
        </w:rPr>
        <w:t>8791514139</w:t>
      </w:r>
      <w:r w:rsidRPr="00184DE7">
        <w:rPr>
          <w:rFonts w:ascii="Georgia" w:eastAsia="Calibri" w:hAnsi="Georgia"/>
          <w:b/>
          <w:sz w:val="40"/>
          <w:szCs w:val="40"/>
          <w:lang w:val="en-IN"/>
        </w:rPr>
        <w:t xml:space="preserve"> (WhatsApp)</w:t>
      </w:r>
    </w:p>
    <w:p w:rsidR="00184DE7" w:rsidRPr="00184DE7" w:rsidRDefault="00184DE7" w:rsidP="00184DE7">
      <w:pPr>
        <w:spacing w:before="240" w:after="240"/>
        <w:jc w:val="center"/>
        <w:rPr>
          <w:rFonts w:ascii="Georgia" w:eastAsia="Calibri" w:hAnsi="Georgia"/>
          <w:b/>
          <w:sz w:val="32"/>
          <w:szCs w:val="32"/>
          <w:lang w:val="en-IN"/>
        </w:rPr>
      </w:pPr>
      <w:r w:rsidRPr="00184DE7">
        <w:rPr>
          <w:rFonts w:ascii="Georgia" w:eastAsia="Calibri" w:hAnsi="Georgia"/>
          <w:b/>
          <w:sz w:val="32"/>
          <w:szCs w:val="32"/>
          <w:lang w:val="en-IN"/>
        </w:rPr>
        <w:t>OR</w:t>
      </w:r>
    </w:p>
    <w:p w:rsidR="00184DE7" w:rsidRPr="00184DE7" w:rsidRDefault="00184DE7" w:rsidP="00184DE7">
      <w:pPr>
        <w:spacing w:before="240" w:after="240"/>
        <w:jc w:val="center"/>
        <w:rPr>
          <w:rFonts w:ascii="Georgia" w:eastAsia="Calibri" w:hAnsi="Georgia"/>
          <w:b/>
          <w:sz w:val="32"/>
          <w:szCs w:val="32"/>
          <w:lang w:val="en-IN"/>
        </w:rPr>
      </w:pPr>
      <w:r w:rsidRPr="00184DE7">
        <w:rPr>
          <w:rFonts w:ascii="Georgia" w:eastAsia="Calibri" w:hAnsi="Georgia"/>
          <w:b/>
          <w:sz w:val="32"/>
          <w:szCs w:val="32"/>
          <w:lang w:val="en-IN"/>
        </w:rPr>
        <w:t>Mail us</w:t>
      </w:r>
      <w:proofErr w:type="gramStart"/>
      <w:r w:rsidRPr="00184DE7">
        <w:rPr>
          <w:rFonts w:ascii="Georgia" w:eastAsia="Calibri" w:hAnsi="Georgia"/>
          <w:b/>
          <w:sz w:val="32"/>
          <w:szCs w:val="32"/>
          <w:lang w:val="en-IN"/>
        </w:rPr>
        <w:t xml:space="preserve">-  </w:t>
      </w:r>
      <w:proofErr w:type="gramEnd"/>
      <w:r w:rsidRPr="00184DE7">
        <w:rPr>
          <w:rFonts w:ascii="Calibri" w:eastAsia="Calibri" w:hAnsi="Calibri"/>
          <w:sz w:val="22"/>
          <w:szCs w:val="22"/>
          <w:lang w:val="en-IN"/>
        </w:rPr>
        <w:fldChar w:fldCharType="begin"/>
      </w:r>
      <w:r w:rsidRPr="00184DE7">
        <w:rPr>
          <w:rFonts w:ascii="Calibri" w:eastAsia="Calibri" w:hAnsi="Calibri"/>
          <w:sz w:val="22"/>
          <w:szCs w:val="22"/>
          <w:lang w:val="en-IN"/>
        </w:rPr>
        <w:instrText>HYPERLINK "mailto:bestassignment247@gmail.com"</w:instrText>
      </w:r>
      <w:r w:rsidRPr="00184DE7">
        <w:rPr>
          <w:rFonts w:ascii="Calibri" w:eastAsia="Calibri" w:hAnsi="Calibri"/>
          <w:sz w:val="22"/>
          <w:szCs w:val="22"/>
          <w:lang w:val="en-IN"/>
        </w:rPr>
        <w:fldChar w:fldCharType="separate"/>
      </w:r>
      <w:r w:rsidRPr="00184DE7">
        <w:rPr>
          <w:rFonts w:ascii="Georgia" w:eastAsia="Calibri" w:hAnsi="Georgia"/>
          <w:color w:val="0000FF"/>
          <w:sz w:val="32"/>
          <w:szCs w:val="22"/>
          <w:u w:val="single"/>
          <w:lang w:val="en-IN"/>
        </w:rPr>
        <w:t>bestassignment247@gmail.com</w:t>
      </w:r>
      <w:r w:rsidRPr="00184DE7">
        <w:rPr>
          <w:rFonts w:ascii="Calibri" w:eastAsia="Calibri" w:hAnsi="Calibri"/>
          <w:sz w:val="22"/>
          <w:szCs w:val="22"/>
          <w:lang w:val="en-IN"/>
        </w:rPr>
        <w:fldChar w:fldCharType="end"/>
      </w:r>
    </w:p>
    <w:p w:rsidR="00184DE7" w:rsidRPr="00184DE7" w:rsidRDefault="00184DE7" w:rsidP="00184DE7">
      <w:pPr>
        <w:spacing w:before="240" w:after="240"/>
        <w:jc w:val="center"/>
        <w:rPr>
          <w:rFonts w:ascii="Georgia" w:eastAsia="Calibri" w:hAnsi="Georgia"/>
          <w:b/>
          <w:color w:val="7030A0"/>
          <w:sz w:val="32"/>
          <w:szCs w:val="32"/>
          <w:lang w:val="en-IN"/>
        </w:rPr>
      </w:pPr>
      <w:r w:rsidRPr="00184DE7">
        <w:rPr>
          <w:rFonts w:ascii="Georgia" w:eastAsia="Calibri" w:hAnsi="Georgia"/>
          <w:b/>
          <w:sz w:val="32"/>
          <w:szCs w:val="32"/>
          <w:lang w:val="en-IN"/>
        </w:rPr>
        <w:t xml:space="preserve">Our website - </w:t>
      </w:r>
      <w:hyperlink r:id="rId7" w:history="1">
        <w:r w:rsidRPr="00184DE7">
          <w:rPr>
            <w:rFonts w:ascii="Georgia" w:eastAsia="Calibri" w:hAnsi="Georgia"/>
            <w:color w:val="0000FF"/>
            <w:sz w:val="32"/>
            <w:u w:val="single"/>
            <w:lang w:val="en-IN"/>
          </w:rPr>
          <w:t>www.assignmentsupport.in</w:t>
        </w:r>
      </w:hyperlink>
    </w:p>
    <w:p w:rsidR="00087FD7" w:rsidRDefault="00087FD7" w:rsidP="00576436">
      <w:pPr>
        <w:spacing w:after="240" w:line="360" w:lineRule="auto"/>
        <w:jc w:val="both"/>
        <w:rPr>
          <w:b/>
        </w:rPr>
      </w:pPr>
    </w:p>
    <w:p w:rsidR="00576436" w:rsidRPr="00576436" w:rsidRDefault="00576436" w:rsidP="00576436">
      <w:pPr>
        <w:spacing w:after="240" w:line="360" w:lineRule="auto"/>
        <w:jc w:val="both"/>
        <w:rPr>
          <w:b/>
        </w:rPr>
      </w:pPr>
    </w:p>
    <w:p w:rsidR="00576436" w:rsidRPr="00576436" w:rsidRDefault="00576436" w:rsidP="00576436">
      <w:pPr>
        <w:spacing w:after="240" w:line="360" w:lineRule="auto"/>
        <w:jc w:val="both"/>
        <w:rPr>
          <w:b/>
        </w:rPr>
      </w:pPr>
      <w:r>
        <w:rPr>
          <w:b/>
        </w:rPr>
        <w:t>Q</w:t>
      </w:r>
      <w:r w:rsidRPr="00576436">
        <w:rPr>
          <w:b/>
        </w:rPr>
        <w:t>2. Explain the importance of correct spelling in technical communication. What are the five common misspelled words?</w:t>
      </w:r>
      <w:r w:rsidRPr="00576436">
        <w:rPr>
          <w:b/>
        </w:rPr>
        <w:tab/>
        <w:t xml:space="preserve">8+2 </w:t>
      </w:r>
      <w:r w:rsidRPr="00576436">
        <w:rPr>
          <w:b/>
        </w:rPr>
        <w:tab/>
      </w:r>
    </w:p>
    <w:p w:rsidR="00576436" w:rsidRDefault="00576436" w:rsidP="00576436">
      <w:pPr>
        <w:spacing w:after="240" w:line="360" w:lineRule="auto"/>
        <w:jc w:val="both"/>
        <w:rPr>
          <w:b/>
          <w:bCs/>
        </w:rPr>
      </w:pPr>
      <w:proofErr w:type="gramStart"/>
      <w:r>
        <w:rPr>
          <w:b/>
          <w:bCs/>
        </w:rPr>
        <w:t>Ans 2.</w:t>
      </w:r>
      <w:proofErr w:type="gramEnd"/>
    </w:p>
    <w:p w:rsidR="00087FD7" w:rsidRPr="00576436" w:rsidRDefault="00087FD7" w:rsidP="00576436">
      <w:pPr>
        <w:spacing w:after="240" w:line="360" w:lineRule="auto"/>
        <w:jc w:val="both"/>
        <w:rPr>
          <w:b/>
          <w:bCs/>
        </w:rPr>
      </w:pPr>
      <w:r w:rsidRPr="00576436">
        <w:rPr>
          <w:b/>
          <w:bCs/>
        </w:rPr>
        <w:t>Significance of Correct Spelling in Technical Communication</w:t>
      </w:r>
    </w:p>
    <w:p w:rsidR="00087FD7" w:rsidRPr="00576436" w:rsidRDefault="00087FD7" w:rsidP="00576436">
      <w:pPr>
        <w:spacing w:after="240" w:line="360" w:lineRule="auto"/>
        <w:jc w:val="both"/>
      </w:pPr>
      <w:r w:rsidRPr="00576436">
        <w:t xml:space="preserve">Correct spelling is a crucial aspect of technical communication because it ensures </w:t>
      </w:r>
      <w:r w:rsidRPr="00576436">
        <w:rPr>
          <w:bCs/>
        </w:rPr>
        <w:t>clarity, professionalism, and precision</w:t>
      </w:r>
      <w:r w:rsidRPr="00576436">
        <w:t xml:space="preserve"> in conveying complex or specialized information. Technical documents are often created for specific purposes, such as instructions, user guides, reports, or proposals, where even minor errors can lead to </w:t>
      </w:r>
      <w:r w:rsidRPr="00576436">
        <w:rPr>
          <w:bCs/>
        </w:rPr>
        <w:t>serious misunderstandings</w:t>
      </w:r>
      <w:r w:rsidRPr="00576436">
        <w:t xml:space="preserve"> or operational failures. For instance, an incorrectly spelled term in an engineering or medical document could alter the interpretation of critical procedures or calculations.</w:t>
      </w:r>
    </w:p>
    <w:p w:rsidR="00087FD7" w:rsidRDefault="00087FD7" w:rsidP="00184DE7">
      <w:pPr>
        <w:spacing w:after="240" w:line="360" w:lineRule="auto"/>
        <w:jc w:val="both"/>
        <w:rPr>
          <w:bCs/>
        </w:rPr>
      </w:pPr>
      <w:r w:rsidRPr="00576436">
        <w:lastRenderedPageBreak/>
        <w:t xml:space="preserve">Unlike informal writing, technical communication is expected to maintain </w:t>
      </w:r>
      <w:r w:rsidRPr="00576436">
        <w:rPr>
          <w:bCs/>
        </w:rPr>
        <w:t xml:space="preserve">high standards of </w:t>
      </w:r>
    </w:p>
    <w:p w:rsidR="00184DE7" w:rsidRDefault="00184DE7" w:rsidP="00184DE7">
      <w:pPr>
        <w:spacing w:after="240" w:line="360" w:lineRule="auto"/>
        <w:jc w:val="both"/>
        <w:rPr>
          <w:bCs/>
        </w:rPr>
      </w:pPr>
    </w:p>
    <w:p w:rsidR="00184DE7" w:rsidRDefault="00184DE7" w:rsidP="00184DE7">
      <w:pPr>
        <w:spacing w:after="240" w:line="360" w:lineRule="auto"/>
        <w:jc w:val="both"/>
      </w:pPr>
    </w:p>
    <w:p w:rsidR="00576436" w:rsidRPr="00576436" w:rsidRDefault="00576436" w:rsidP="00576436">
      <w:pPr>
        <w:spacing w:after="240" w:line="360" w:lineRule="auto"/>
        <w:jc w:val="both"/>
        <w:rPr>
          <w:b/>
        </w:rPr>
      </w:pPr>
      <w:r w:rsidRPr="00576436">
        <w:rPr>
          <w:b/>
          <w:lang w:val="en-IN"/>
        </w:rPr>
        <w:t>Q</w:t>
      </w:r>
      <w:r w:rsidRPr="00576436">
        <w:rPr>
          <w:b/>
        </w:rPr>
        <w:t>3. Describe the type of sentences based on structure/function with two examples each. What are the five functions of transitional words for seamless flaw?</w:t>
      </w:r>
      <w:r w:rsidRPr="00576436">
        <w:rPr>
          <w:b/>
        </w:rPr>
        <w:tab/>
      </w:r>
    </w:p>
    <w:p w:rsidR="00576436" w:rsidRDefault="00576436" w:rsidP="00576436">
      <w:pPr>
        <w:spacing w:after="240" w:line="360" w:lineRule="auto"/>
        <w:jc w:val="both"/>
        <w:rPr>
          <w:b/>
          <w:bCs/>
        </w:rPr>
      </w:pPr>
      <w:proofErr w:type="gramStart"/>
      <w:r>
        <w:rPr>
          <w:b/>
          <w:bCs/>
        </w:rPr>
        <w:t xml:space="preserve">Ans </w:t>
      </w:r>
      <w:r w:rsidR="00087FD7" w:rsidRPr="00576436">
        <w:rPr>
          <w:b/>
          <w:bCs/>
        </w:rPr>
        <w:t>3.</w:t>
      </w:r>
      <w:proofErr w:type="gramEnd"/>
      <w:r w:rsidR="00087FD7" w:rsidRPr="00576436">
        <w:rPr>
          <w:b/>
          <w:bCs/>
        </w:rPr>
        <w:t xml:space="preserve"> </w:t>
      </w:r>
    </w:p>
    <w:p w:rsidR="00087FD7" w:rsidRPr="00576436" w:rsidRDefault="00087FD7" w:rsidP="00576436">
      <w:pPr>
        <w:spacing w:after="240" w:line="360" w:lineRule="auto"/>
        <w:jc w:val="both"/>
        <w:rPr>
          <w:b/>
          <w:bCs/>
        </w:rPr>
      </w:pPr>
      <w:r w:rsidRPr="00576436">
        <w:rPr>
          <w:b/>
          <w:bCs/>
        </w:rPr>
        <w:t>Types of Sentences Based on Structure and Function with Use of Transitional Words</w:t>
      </w:r>
    </w:p>
    <w:p w:rsidR="00087FD7" w:rsidRPr="00576436" w:rsidRDefault="00087FD7" w:rsidP="00576436">
      <w:pPr>
        <w:spacing w:after="240" w:line="360" w:lineRule="auto"/>
        <w:jc w:val="both"/>
        <w:rPr>
          <w:b/>
          <w:bCs/>
        </w:rPr>
      </w:pPr>
      <w:r w:rsidRPr="00576436">
        <w:rPr>
          <w:b/>
          <w:bCs/>
        </w:rPr>
        <w:t>Sentence Types Based on Structure</w:t>
      </w:r>
    </w:p>
    <w:p w:rsidR="00087FD7" w:rsidRPr="00576436" w:rsidRDefault="00087FD7" w:rsidP="00576436">
      <w:pPr>
        <w:spacing w:after="240" w:line="360" w:lineRule="auto"/>
        <w:jc w:val="both"/>
      </w:pPr>
      <w:r w:rsidRPr="00576436">
        <w:t xml:space="preserve">Understanding the different types of sentences based on structure is essential for effective writing, especially in technical and academic communication. There are four main sentence types classified based on structure: </w:t>
      </w:r>
      <w:r w:rsidRPr="00576436">
        <w:rPr>
          <w:bCs/>
        </w:rPr>
        <w:t>simple, compound, complex, and compound-complex</w:t>
      </w:r>
      <w:r w:rsidRPr="00576436">
        <w:t>.</w:t>
      </w:r>
    </w:p>
    <w:p w:rsidR="00087FD7" w:rsidRDefault="00087FD7" w:rsidP="00184DE7">
      <w:pPr>
        <w:spacing w:after="240" w:line="360" w:lineRule="auto"/>
        <w:jc w:val="both"/>
      </w:pPr>
      <w:r w:rsidRPr="00576436">
        <w:t xml:space="preserve">A </w:t>
      </w:r>
      <w:r w:rsidRPr="00576436">
        <w:rPr>
          <w:bCs/>
        </w:rPr>
        <w:t>simple sentence</w:t>
      </w:r>
      <w:r w:rsidRPr="00576436">
        <w:t xml:space="preserve"> contains only one independent clause with a subject and a predicate. It conveys a complete thought. Example: “The server crashed unexpectedly.” Simple sentences are </w:t>
      </w:r>
    </w:p>
    <w:p w:rsidR="00184DE7" w:rsidRPr="00576436" w:rsidRDefault="00184DE7" w:rsidP="00184DE7">
      <w:pPr>
        <w:spacing w:after="240" w:line="360" w:lineRule="auto"/>
        <w:jc w:val="both"/>
      </w:pPr>
    </w:p>
    <w:p w:rsidR="00576436" w:rsidRPr="00576436" w:rsidRDefault="00576436" w:rsidP="00576436">
      <w:pPr>
        <w:spacing w:after="240" w:line="360" w:lineRule="auto"/>
        <w:jc w:val="both"/>
      </w:pPr>
    </w:p>
    <w:p w:rsidR="00087FD7" w:rsidRPr="00576436" w:rsidRDefault="00576436" w:rsidP="00576436">
      <w:pPr>
        <w:spacing w:after="240" w:line="360" w:lineRule="auto"/>
        <w:jc w:val="center"/>
        <w:rPr>
          <w:b/>
        </w:rPr>
      </w:pPr>
      <w:r w:rsidRPr="00576436">
        <w:rPr>
          <w:b/>
        </w:rPr>
        <w:t>Set-II</w:t>
      </w:r>
    </w:p>
    <w:p w:rsidR="00576436" w:rsidRPr="00576436" w:rsidRDefault="00576436" w:rsidP="00576436">
      <w:pPr>
        <w:spacing w:after="240" w:line="360" w:lineRule="auto"/>
        <w:jc w:val="center"/>
        <w:rPr>
          <w:b/>
        </w:rPr>
      </w:pPr>
    </w:p>
    <w:p w:rsidR="00576436" w:rsidRDefault="00576436" w:rsidP="00576436">
      <w:pPr>
        <w:spacing w:after="240" w:line="360" w:lineRule="auto"/>
        <w:jc w:val="both"/>
        <w:rPr>
          <w:b/>
        </w:rPr>
      </w:pPr>
      <w:r>
        <w:rPr>
          <w:b/>
        </w:rPr>
        <w:t>Q</w:t>
      </w:r>
      <w:r w:rsidR="00087FD7" w:rsidRPr="00576436">
        <w:rPr>
          <w:b/>
        </w:rPr>
        <w:t>4. Write an email for job application for the post of content editor. Please attach your resume along with the application 7+3</w:t>
      </w:r>
    </w:p>
    <w:p w:rsidR="00087FD7" w:rsidRPr="00576436" w:rsidRDefault="00576436" w:rsidP="00576436">
      <w:pPr>
        <w:spacing w:after="240" w:line="360" w:lineRule="auto"/>
        <w:jc w:val="both"/>
        <w:rPr>
          <w:b/>
        </w:rPr>
      </w:pPr>
      <w:proofErr w:type="gramStart"/>
      <w:r>
        <w:rPr>
          <w:b/>
        </w:rPr>
        <w:t>Ans 4.</w:t>
      </w:r>
      <w:proofErr w:type="gramEnd"/>
      <w:r w:rsidR="00087FD7" w:rsidRPr="00576436">
        <w:rPr>
          <w:b/>
        </w:rPr>
        <w:t xml:space="preserve"> </w:t>
      </w:r>
      <w:r w:rsidR="00087FD7" w:rsidRPr="00576436">
        <w:rPr>
          <w:b/>
        </w:rPr>
        <w:tab/>
      </w:r>
    </w:p>
    <w:p w:rsidR="00087FD7" w:rsidRPr="00576436" w:rsidRDefault="00087FD7" w:rsidP="00576436">
      <w:pPr>
        <w:spacing w:after="240" w:line="360" w:lineRule="auto"/>
        <w:jc w:val="both"/>
        <w:rPr>
          <w:b/>
          <w:bCs/>
        </w:rPr>
      </w:pPr>
      <w:r w:rsidRPr="00576436">
        <w:rPr>
          <w:b/>
          <w:bCs/>
        </w:rPr>
        <w:t>Email for Job Application for the Post of Content Editor</w:t>
      </w:r>
    </w:p>
    <w:p w:rsidR="00087FD7" w:rsidRPr="00576436" w:rsidRDefault="00087FD7" w:rsidP="00576436">
      <w:pPr>
        <w:spacing w:after="240" w:line="360" w:lineRule="auto"/>
        <w:jc w:val="both"/>
        <w:rPr>
          <w:b/>
          <w:bCs/>
        </w:rPr>
      </w:pPr>
      <w:r w:rsidRPr="00576436">
        <w:rPr>
          <w:b/>
          <w:bCs/>
        </w:rPr>
        <w:t>Introduction and Purpose</w:t>
      </w:r>
    </w:p>
    <w:p w:rsidR="00087FD7" w:rsidRPr="00576436" w:rsidRDefault="00087FD7" w:rsidP="00576436">
      <w:pPr>
        <w:spacing w:after="240" w:line="360" w:lineRule="auto"/>
        <w:jc w:val="both"/>
      </w:pPr>
      <w:r w:rsidRPr="00576436">
        <w:lastRenderedPageBreak/>
        <w:t>Applying for a job through email has become a standard practice in professional communication. When writing an email for a job application, it is crucial to maintain a formal tone, organize the content properly, and attach the necessary documents, especially the resume. Below is a sample email applying for the position of Content Editor, which follows all professional communication standards.</w:t>
      </w:r>
    </w:p>
    <w:p w:rsidR="00087FD7" w:rsidRPr="00576436" w:rsidRDefault="00087FD7" w:rsidP="00576436">
      <w:pPr>
        <w:spacing w:after="240" w:line="360" w:lineRule="auto"/>
        <w:jc w:val="both"/>
        <w:rPr>
          <w:b/>
          <w:bCs/>
        </w:rPr>
      </w:pPr>
      <w:r w:rsidRPr="00576436">
        <w:rPr>
          <w:b/>
          <w:bCs/>
        </w:rPr>
        <w:t>Sample Email</w:t>
      </w:r>
    </w:p>
    <w:p w:rsidR="00087FD7" w:rsidRPr="00576436" w:rsidRDefault="00087FD7" w:rsidP="00576436">
      <w:pPr>
        <w:spacing w:after="240" w:line="360" w:lineRule="auto"/>
        <w:jc w:val="both"/>
      </w:pPr>
      <w:r w:rsidRPr="00576436">
        <w:rPr>
          <w:b/>
          <w:bCs/>
        </w:rPr>
        <w:t>Subject Line:</w:t>
      </w:r>
      <w:r w:rsidRPr="00576436">
        <w:t xml:space="preserve"> Application for the Post of Content Editor</w:t>
      </w:r>
    </w:p>
    <w:p w:rsidR="00087FD7" w:rsidRPr="00576436" w:rsidRDefault="00087FD7" w:rsidP="00576436">
      <w:pPr>
        <w:spacing w:after="240" w:line="360" w:lineRule="auto"/>
        <w:jc w:val="both"/>
      </w:pPr>
      <w:r w:rsidRPr="00576436">
        <w:rPr>
          <w:b/>
          <w:bCs/>
        </w:rPr>
        <w:t>Email Body:</w:t>
      </w:r>
    </w:p>
    <w:p w:rsidR="00087FD7" w:rsidRPr="00576436" w:rsidRDefault="00087FD7" w:rsidP="00576436">
      <w:pPr>
        <w:spacing w:after="240" w:line="360" w:lineRule="auto"/>
        <w:jc w:val="both"/>
      </w:pPr>
      <w:r w:rsidRPr="00576436">
        <w:t>Dear [Hiring Manager’s Name],</w:t>
      </w:r>
    </w:p>
    <w:p w:rsidR="00087FD7" w:rsidRPr="00576436" w:rsidRDefault="00087FD7" w:rsidP="00184DE7">
      <w:pPr>
        <w:spacing w:after="240" w:line="360" w:lineRule="auto"/>
        <w:jc w:val="both"/>
      </w:pPr>
      <w:r w:rsidRPr="00576436">
        <w:t xml:space="preserve">I am writing to express my keen interest in the position of </w:t>
      </w:r>
      <w:r w:rsidRPr="00576436">
        <w:rPr>
          <w:bCs/>
        </w:rPr>
        <w:t>Content Editor</w:t>
      </w:r>
      <w:r w:rsidRPr="00576436">
        <w:t xml:space="preserve"> at your esteemed </w:t>
      </w:r>
    </w:p>
    <w:p w:rsidR="00087FD7" w:rsidRDefault="00087FD7" w:rsidP="00576436">
      <w:pPr>
        <w:spacing w:after="240" w:line="360" w:lineRule="auto"/>
        <w:jc w:val="both"/>
      </w:pPr>
    </w:p>
    <w:p w:rsidR="00576436" w:rsidRPr="00576436" w:rsidRDefault="00576436" w:rsidP="00576436">
      <w:pPr>
        <w:spacing w:after="240" w:line="360" w:lineRule="auto"/>
        <w:jc w:val="both"/>
        <w:rPr>
          <w:b/>
        </w:rPr>
      </w:pPr>
    </w:p>
    <w:p w:rsidR="00576436" w:rsidRPr="00576436" w:rsidRDefault="00576436" w:rsidP="00576436">
      <w:pPr>
        <w:spacing w:after="240" w:line="360" w:lineRule="auto"/>
        <w:jc w:val="both"/>
        <w:rPr>
          <w:b/>
        </w:rPr>
      </w:pPr>
      <w:proofErr w:type="gramStart"/>
      <w:r w:rsidRPr="00576436">
        <w:rPr>
          <w:b/>
          <w:lang w:val="en-IN"/>
        </w:rPr>
        <w:t>Q</w:t>
      </w:r>
      <w:r w:rsidRPr="00576436">
        <w:rPr>
          <w:b/>
        </w:rPr>
        <w:t>5.Write a short note on STAR technique.</w:t>
      </w:r>
      <w:proofErr w:type="gramEnd"/>
      <w:r w:rsidRPr="00576436">
        <w:rPr>
          <w:b/>
        </w:rPr>
        <w:t xml:space="preserve"> What is the Post-Interview </w:t>
      </w:r>
      <w:proofErr w:type="gramStart"/>
      <w:r w:rsidRPr="00576436">
        <w:rPr>
          <w:b/>
        </w:rPr>
        <w:t>Etiquette.</w:t>
      </w:r>
      <w:proofErr w:type="gramEnd"/>
      <w:r w:rsidRPr="00576436">
        <w:rPr>
          <w:b/>
        </w:rPr>
        <w:t xml:space="preserve"> Provide one STAR response sample 4+3 +3 </w:t>
      </w:r>
      <w:r w:rsidRPr="00576436">
        <w:rPr>
          <w:b/>
        </w:rPr>
        <w:tab/>
      </w:r>
    </w:p>
    <w:p w:rsidR="00576436" w:rsidRDefault="00576436" w:rsidP="00576436">
      <w:pPr>
        <w:spacing w:after="240" w:line="360" w:lineRule="auto"/>
        <w:jc w:val="both"/>
        <w:rPr>
          <w:b/>
          <w:bCs/>
        </w:rPr>
      </w:pPr>
      <w:proofErr w:type="gramStart"/>
      <w:r>
        <w:rPr>
          <w:b/>
          <w:bCs/>
        </w:rPr>
        <w:t>Ans 5.</w:t>
      </w:r>
      <w:proofErr w:type="gramEnd"/>
    </w:p>
    <w:p w:rsidR="00087FD7" w:rsidRPr="00576436" w:rsidRDefault="00087FD7" w:rsidP="00576436">
      <w:pPr>
        <w:spacing w:after="240" w:line="360" w:lineRule="auto"/>
        <w:jc w:val="both"/>
        <w:rPr>
          <w:b/>
          <w:bCs/>
        </w:rPr>
      </w:pPr>
      <w:r w:rsidRPr="00576436">
        <w:rPr>
          <w:b/>
          <w:bCs/>
        </w:rPr>
        <w:t>STAR Technique and Post-Interview Etiquette with a Sample Response</w:t>
      </w:r>
    </w:p>
    <w:p w:rsidR="00087FD7" w:rsidRPr="00576436" w:rsidRDefault="00087FD7" w:rsidP="00576436">
      <w:pPr>
        <w:spacing w:after="240" w:line="360" w:lineRule="auto"/>
        <w:jc w:val="both"/>
        <w:rPr>
          <w:b/>
          <w:bCs/>
        </w:rPr>
      </w:pPr>
      <w:r w:rsidRPr="00576436">
        <w:rPr>
          <w:b/>
          <w:bCs/>
        </w:rPr>
        <w:t>Understanding the STAR Technique</w:t>
      </w:r>
    </w:p>
    <w:p w:rsidR="00087FD7" w:rsidRPr="00576436" w:rsidRDefault="00087FD7" w:rsidP="00576436">
      <w:pPr>
        <w:spacing w:after="240" w:line="360" w:lineRule="auto"/>
        <w:jc w:val="both"/>
      </w:pPr>
      <w:r w:rsidRPr="00576436">
        <w:t xml:space="preserve">The </w:t>
      </w:r>
      <w:r w:rsidRPr="00576436">
        <w:rPr>
          <w:bCs/>
        </w:rPr>
        <w:t>STAR technique</w:t>
      </w:r>
      <w:r w:rsidRPr="00576436">
        <w:t xml:space="preserve"> is a widely used framework for answering behavioral interview questions in a structured manner. STAR stands for </w:t>
      </w:r>
      <w:r w:rsidRPr="00576436">
        <w:rPr>
          <w:bCs/>
        </w:rPr>
        <w:t>Situation, Task, Action, and Result</w:t>
      </w:r>
      <w:r w:rsidRPr="00576436">
        <w:t>. This method helps candidates present real-life experiences clearly and logically, showcasing problem-solving skills, decision-making abilities, and leadership qualities.</w:t>
      </w:r>
    </w:p>
    <w:p w:rsidR="00087FD7" w:rsidRPr="00576436" w:rsidRDefault="00087FD7" w:rsidP="00576436">
      <w:pPr>
        <w:numPr>
          <w:ilvl w:val="0"/>
          <w:numId w:val="21"/>
        </w:numPr>
        <w:spacing w:after="240" w:line="360" w:lineRule="auto"/>
        <w:jc w:val="both"/>
      </w:pPr>
      <w:r w:rsidRPr="00576436">
        <w:rPr>
          <w:b/>
          <w:bCs/>
        </w:rPr>
        <w:t>Situation:</w:t>
      </w:r>
      <w:r w:rsidRPr="00576436">
        <w:t xml:space="preserve"> Describe the context or background of the scenario you faced.</w:t>
      </w:r>
    </w:p>
    <w:p w:rsidR="00087FD7" w:rsidRPr="00576436" w:rsidRDefault="00087FD7" w:rsidP="00576436">
      <w:pPr>
        <w:numPr>
          <w:ilvl w:val="0"/>
          <w:numId w:val="21"/>
        </w:numPr>
        <w:spacing w:after="240" w:line="360" w:lineRule="auto"/>
        <w:jc w:val="both"/>
      </w:pPr>
      <w:r w:rsidRPr="00576436">
        <w:rPr>
          <w:b/>
          <w:bCs/>
        </w:rPr>
        <w:t>Task:</w:t>
      </w:r>
      <w:r w:rsidRPr="00576436">
        <w:t xml:space="preserve"> Explain your role or responsibility in that situation.</w:t>
      </w:r>
    </w:p>
    <w:p w:rsidR="00087FD7" w:rsidRPr="00576436" w:rsidRDefault="00087FD7" w:rsidP="00576436">
      <w:pPr>
        <w:numPr>
          <w:ilvl w:val="0"/>
          <w:numId w:val="21"/>
        </w:numPr>
        <w:spacing w:after="240" w:line="360" w:lineRule="auto"/>
        <w:jc w:val="both"/>
      </w:pPr>
      <w:r w:rsidRPr="00576436">
        <w:rPr>
          <w:b/>
          <w:bCs/>
        </w:rPr>
        <w:lastRenderedPageBreak/>
        <w:t>Action:</w:t>
      </w:r>
      <w:r w:rsidRPr="00576436">
        <w:t xml:space="preserve"> Discuss the specific steps you took to address the situation.</w:t>
      </w:r>
    </w:p>
    <w:p w:rsidR="00087FD7" w:rsidRPr="00576436" w:rsidRDefault="00087FD7" w:rsidP="00576436">
      <w:pPr>
        <w:numPr>
          <w:ilvl w:val="0"/>
          <w:numId w:val="21"/>
        </w:numPr>
        <w:spacing w:after="240" w:line="360" w:lineRule="auto"/>
        <w:jc w:val="both"/>
      </w:pPr>
      <w:r w:rsidRPr="00576436">
        <w:rPr>
          <w:b/>
          <w:bCs/>
        </w:rPr>
        <w:t>Result:</w:t>
      </w:r>
      <w:r w:rsidRPr="00576436">
        <w:t xml:space="preserve"> Share the outcome of your actions, including successes or lessons learned.</w:t>
      </w:r>
    </w:p>
    <w:p w:rsidR="00087FD7" w:rsidRPr="00576436" w:rsidRDefault="00087FD7" w:rsidP="00184DE7">
      <w:pPr>
        <w:spacing w:after="240" w:line="360" w:lineRule="auto"/>
        <w:jc w:val="both"/>
      </w:pPr>
      <w:r w:rsidRPr="00576436">
        <w:t xml:space="preserve">This method ensures that interview responses are </w:t>
      </w:r>
      <w:r w:rsidRPr="00576436">
        <w:rPr>
          <w:bCs/>
        </w:rPr>
        <w:t>concise, evidence-based, and relevant</w:t>
      </w:r>
      <w:r w:rsidRPr="00576436">
        <w:t xml:space="preserve"> to the question being asked. It is especially helpful when answering questions like “Tell me about a </w:t>
      </w:r>
    </w:p>
    <w:p w:rsidR="00576436" w:rsidRPr="00576436" w:rsidRDefault="00576436" w:rsidP="00576436">
      <w:pPr>
        <w:spacing w:after="240" w:line="360" w:lineRule="auto"/>
        <w:jc w:val="both"/>
      </w:pPr>
    </w:p>
    <w:p w:rsidR="00087FD7" w:rsidRPr="00576436" w:rsidRDefault="00576436" w:rsidP="00576436">
      <w:pPr>
        <w:spacing w:after="240" w:line="360" w:lineRule="auto"/>
        <w:jc w:val="both"/>
        <w:rPr>
          <w:b/>
        </w:rPr>
      </w:pPr>
      <w:r w:rsidRPr="00576436">
        <w:rPr>
          <w:b/>
        </w:rPr>
        <w:t>Q6. What are the key steps involved in preparing a presentation, each crucial for ensuring that your message is clear, engaging, and effectively communicated to your audience 10</w:t>
      </w:r>
      <w:r w:rsidRPr="00576436">
        <w:rPr>
          <w:b/>
        </w:rPr>
        <w:tab/>
      </w:r>
    </w:p>
    <w:p w:rsidR="00576436" w:rsidRDefault="00576436" w:rsidP="00576436">
      <w:pPr>
        <w:spacing w:after="240" w:line="360" w:lineRule="auto"/>
        <w:jc w:val="both"/>
        <w:rPr>
          <w:b/>
          <w:bCs/>
        </w:rPr>
      </w:pPr>
      <w:proofErr w:type="gramStart"/>
      <w:r>
        <w:rPr>
          <w:b/>
          <w:bCs/>
        </w:rPr>
        <w:t xml:space="preserve">Ans </w:t>
      </w:r>
      <w:r w:rsidR="00087FD7" w:rsidRPr="00576436">
        <w:rPr>
          <w:b/>
          <w:bCs/>
        </w:rPr>
        <w:t>6.</w:t>
      </w:r>
      <w:proofErr w:type="gramEnd"/>
      <w:r w:rsidR="00087FD7" w:rsidRPr="00576436">
        <w:rPr>
          <w:b/>
          <w:bCs/>
        </w:rPr>
        <w:t xml:space="preserve"> </w:t>
      </w:r>
    </w:p>
    <w:p w:rsidR="00087FD7" w:rsidRPr="00576436" w:rsidRDefault="00087FD7" w:rsidP="00576436">
      <w:pPr>
        <w:spacing w:after="240" w:line="360" w:lineRule="auto"/>
        <w:jc w:val="both"/>
        <w:rPr>
          <w:b/>
          <w:bCs/>
        </w:rPr>
      </w:pPr>
      <w:r w:rsidRPr="00576436">
        <w:rPr>
          <w:b/>
          <w:bCs/>
        </w:rPr>
        <w:t>Key Steps in Preparing a Presentation</w:t>
      </w:r>
    </w:p>
    <w:p w:rsidR="00087FD7" w:rsidRPr="00576436" w:rsidRDefault="00087FD7" w:rsidP="00576436">
      <w:pPr>
        <w:spacing w:after="240" w:line="360" w:lineRule="auto"/>
        <w:jc w:val="both"/>
        <w:rPr>
          <w:b/>
          <w:bCs/>
        </w:rPr>
      </w:pPr>
      <w:r w:rsidRPr="00576436">
        <w:rPr>
          <w:b/>
          <w:bCs/>
        </w:rPr>
        <w:t>Step 1: Define Your Purpose and Audience</w:t>
      </w:r>
    </w:p>
    <w:p w:rsidR="00087FD7" w:rsidRPr="00576436" w:rsidRDefault="00087FD7" w:rsidP="00576436">
      <w:pPr>
        <w:spacing w:after="240" w:line="360" w:lineRule="auto"/>
        <w:jc w:val="both"/>
      </w:pPr>
      <w:r w:rsidRPr="00576436">
        <w:t xml:space="preserve">The first step in preparing any presentation is to </w:t>
      </w:r>
      <w:r w:rsidRPr="00576436">
        <w:rPr>
          <w:bCs/>
        </w:rPr>
        <w:t>clearly understand the purpose</w:t>
      </w:r>
      <w:r w:rsidRPr="00576436">
        <w:t xml:space="preserve">—what message you wish to deliver and what action you want your audience to take. Knowing your audience—whether they are experts, students, or decision-makers—helps you tailor the content, tone, and style accordingly. This ensures </w:t>
      </w:r>
      <w:r w:rsidRPr="00576436">
        <w:rPr>
          <w:bCs/>
        </w:rPr>
        <w:t>relevance and engagement</w:t>
      </w:r>
      <w:r w:rsidRPr="00576436">
        <w:t xml:space="preserve"> throughout your presentation.</w:t>
      </w:r>
    </w:p>
    <w:p w:rsidR="00087FD7" w:rsidRPr="00576436" w:rsidRDefault="00087FD7" w:rsidP="00576436">
      <w:pPr>
        <w:spacing w:after="240" w:line="360" w:lineRule="auto"/>
        <w:jc w:val="both"/>
        <w:rPr>
          <w:b/>
          <w:bCs/>
        </w:rPr>
      </w:pPr>
      <w:r w:rsidRPr="00576436">
        <w:rPr>
          <w:b/>
          <w:bCs/>
        </w:rPr>
        <w:t>Step 2: Research and Organize Content</w:t>
      </w:r>
    </w:p>
    <w:p w:rsidR="00087FD7" w:rsidRPr="00576436" w:rsidRDefault="00087FD7" w:rsidP="00184DE7">
      <w:pPr>
        <w:spacing w:after="240" w:line="360" w:lineRule="auto"/>
        <w:jc w:val="both"/>
      </w:pPr>
      <w:r w:rsidRPr="00576436">
        <w:t xml:space="preserve">Once the purpose is clear, the next step is to </w:t>
      </w:r>
      <w:r w:rsidRPr="00576436">
        <w:rPr>
          <w:bCs/>
        </w:rPr>
        <w:t>gather relevant data and supporting materials</w:t>
      </w:r>
      <w:r w:rsidRPr="00576436">
        <w:t xml:space="preserve">. This may include facts, case studies, visuals, and quotations. Organize your points logically, starting with an introduction, followed by the body (main arguments), and ending with a conclusion. A </w:t>
      </w:r>
    </w:p>
    <w:p w:rsidR="00BD0F8E" w:rsidRPr="00576436" w:rsidRDefault="00BD0F8E" w:rsidP="00576436">
      <w:pPr>
        <w:spacing w:after="240" w:line="360" w:lineRule="auto"/>
        <w:jc w:val="both"/>
      </w:pPr>
    </w:p>
    <w:sectPr w:rsidR="00BD0F8E" w:rsidRPr="00576436" w:rsidSect="00892F01">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A2" w:rsidRDefault="00A501A2">
      <w:r>
        <w:separator/>
      </w:r>
    </w:p>
  </w:endnote>
  <w:endnote w:type="continuationSeparator" w:id="0">
    <w:p w:rsidR="00A501A2" w:rsidRDefault="00A50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087FD7">
            <w:pPr>
              <w:pStyle w:val="Footer"/>
              <w:rPr>
                <w:i/>
                <w:iCs/>
                <w:sz w:val="20"/>
                <w:szCs w:val="20"/>
              </w:rPr>
            </w:pPr>
          </w:p>
          <w:p w:rsidR="00717E0B" w:rsidRPr="00646347" w:rsidRDefault="005C7649">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A2" w:rsidRDefault="00A501A2">
      <w:r>
        <w:separator/>
      </w:r>
    </w:p>
  </w:footnote>
  <w:footnote w:type="continuationSeparator" w:id="0">
    <w:p w:rsidR="00A501A2" w:rsidRDefault="00A50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897EF0"/>
    <w:multiLevelType w:val="multilevel"/>
    <w:tmpl w:val="ABCC2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D3D5169"/>
    <w:multiLevelType w:val="hybridMultilevel"/>
    <w:tmpl w:val="E93E710C"/>
    <w:lvl w:ilvl="0" w:tplc="34002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226284"/>
    <w:multiLevelType w:val="multilevel"/>
    <w:tmpl w:val="5AB8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C34EB9"/>
    <w:multiLevelType w:val="multilevel"/>
    <w:tmpl w:val="ABCC2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A1C2192"/>
    <w:multiLevelType w:val="multilevel"/>
    <w:tmpl w:val="5220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A2C46"/>
    <w:multiLevelType w:val="multilevel"/>
    <w:tmpl w:val="705A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643D09"/>
    <w:multiLevelType w:val="multilevel"/>
    <w:tmpl w:val="ABCC2C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4">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5"/>
  </w:num>
  <w:num w:numId="5">
    <w:abstractNumId w:val="11"/>
  </w:num>
  <w:num w:numId="6">
    <w:abstractNumId w:val="6"/>
  </w:num>
  <w:num w:numId="7">
    <w:abstractNumId w:val="18"/>
  </w:num>
  <w:num w:numId="8">
    <w:abstractNumId w:val="3"/>
  </w:num>
  <w:num w:numId="9">
    <w:abstractNumId w:val="13"/>
  </w:num>
  <w:num w:numId="10">
    <w:abstractNumId w:val="8"/>
  </w:num>
  <w:num w:numId="11">
    <w:abstractNumId w:val="23"/>
  </w:num>
  <w:num w:numId="12">
    <w:abstractNumId w:val="0"/>
  </w:num>
  <w:num w:numId="13">
    <w:abstractNumId w:val="1"/>
  </w:num>
  <w:num w:numId="14">
    <w:abstractNumId w:val="21"/>
  </w:num>
  <w:num w:numId="15">
    <w:abstractNumId w:val="9"/>
  </w:num>
  <w:num w:numId="16">
    <w:abstractNumId w:val="2"/>
  </w:num>
  <w:num w:numId="17">
    <w:abstractNumId w:val="17"/>
  </w:num>
  <w:num w:numId="18">
    <w:abstractNumId w:val="24"/>
  </w:num>
  <w:num w:numId="19">
    <w:abstractNumId w:val="15"/>
  </w:num>
  <w:num w:numId="20">
    <w:abstractNumId w:val="20"/>
  </w:num>
  <w:num w:numId="21">
    <w:abstractNumId w:val="19"/>
  </w:num>
  <w:num w:numId="22">
    <w:abstractNumId w:val="22"/>
  </w:num>
  <w:num w:numId="23">
    <w:abstractNumId w:val="16"/>
  </w:num>
  <w:num w:numId="24">
    <w:abstractNumId w:val="1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43259B"/>
    <w:rsid w:val="0002291B"/>
    <w:rsid w:val="00045DBB"/>
    <w:rsid w:val="00057A4A"/>
    <w:rsid w:val="000713E5"/>
    <w:rsid w:val="000843B0"/>
    <w:rsid w:val="00087FD7"/>
    <w:rsid w:val="000A25B2"/>
    <w:rsid w:val="000E3CB9"/>
    <w:rsid w:val="00102174"/>
    <w:rsid w:val="001108D5"/>
    <w:rsid w:val="00113FEE"/>
    <w:rsid w:val="001543A0"/>
    <w:rsid w:val="00184DE7"/>
    <w:rsid w:val="00185929"/>
    <w:rsid w:val="00194173"/>
    <w:rsid w:val="001C3E44"/>
    <w:rsid w:val="001D3BF8"/>
    <w:rsid w:val="001D6D23"/>
    <w:rsid w:val="001F13EA"/>
    <w:rsid w:val="002067AE"/>
    <w:rsid w:val="002111E9"/>
    <w:rsid w:val="00263F02"/>
    <w:rsid w:val="002D18FA"/>
    <w:rsid w:val="002D2481"/>
    <w:rsid w:val="002D25BD"/>
    <w:rsid w:val="002E28FC"/>
    <w:rsid w:val="0030490F"/>
    <w:rsid w:val="0036002D"/>
    <w:rsid w:val="00362113"/>
    <w:rsid w:val="003A705D"/>
    <w:rsid w:val="003B464B"/>
    <w:rsid w:val="003C41F6"/>
    <w:rsid w:val="003F0DB2"/>
    <w:rsid w:val="003F694C"/>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71C54"/>
    <w:rsid w:val="00576436"/>
    <w:rsid w:val="00594A48"/>
    <w:rsid w:val="005C7649"/>
    <w:rsid w:val="005D2943"/>
    <w:rsid w:val="005E5F50"/>
    <w:rsid w:val="005F2F7D"/>
    <w:rsid w:val="00604995"/>
    <w:rsid w:val="0061120F"/>
    <w:rsid w:val="00611935"/>
    <w:rsid w:val="006304DC"/>
    <w:rsid w:val="006328B7"/>
    <w:rsid w:val="00646347"/>
    <w:rsid w:val="00655525"/>
    <w:rsid w:val="0067335C"/>
    <w:rsid w:val="006B4011"/>
    <w:rsid w:val="006C06CD"/>
    <w:rsid w:val="006D2C67"/>
    <w:rsid w:val="006D7F49"/>
    <w:rsid w:val="00717E0B"/>
    <w:rsid w:val="00742762"/>
    <w:rsid w:val="00742B62"/>
    <w:rsid w:val="00781CD3"/>
    <w:rsid w:val="00793EF7"/>
    <w:rsid w:val="0083438E"/>
    <w:rsid w:val="0085792F"/>
    <w:rsid w:val="00892AAD"/>
    <w:rsid w:val="00892F01"/>
    <w:rsid w:val="008C532F"/>
    <w:rsid w:val="00900D7E"/>
    <w:rsid w:val="00941741"/>
    <w:rsid w:val="009420F0"/>
    <w:rsid w:val="00952330"/>
    <w:rsid w:val="0096526F"/>
    <w:rsid w:val="00966D00"/>
    <w:rsid w:val="009758DE"/>
    <w:rsid w:val="009855DB"/>
    <w:rsid w:val="00996D3A"/>
    <w:rsid w:val="009A1BA5"/>
    <w:rsid w:val="009B0DF2"/>
    <w:rsid w:val="009D365F"/>
    <w:rsid w:val="009F5A1E"/>
    <w:rsid w:val="00A06DA8"/>
    <w:rsid w:val="00A115C4"/>
    <w:rsid w:val="00A126C9"/>
    <w:rsid w:val="00A24989"/>
    <w:rsid w:val="00A300B3"/>
    <w:rsid w:val="00A36EB6"/>
    <w:rsid w:val="00A501A2"/>
    <w:rsid w:val="00AA2716"/>
    <w:rsid w:val="00AE02BF"/>
    <w:rsid w:val="00B42142"/>
    <w:rsid w:val="00B44813"/>
    <w:rsid w:val="00B507E2"/>
    <w:rsid w:val="00B51ED9"/>
    <w:rsid w:val="00B82CA9"/>
    <w:rsid w:val="00B8756E"/>
    <w:rsid w:val="00BB5EB9"/>
    <w:rsid w:val="00BC36EE"/>
    <w:rsid w:val="00BC51BE"/>
    <w:rsid w:val="00BD0F8E"/>
    <w:rsid w:val="00BF2776"/>
    <w:rsid w:val="00BF5829"/>
    <w:rsid w:val="00C03D6A"/>
    <w:rsid w:val="00C03FF0"/>
    <w:rsid w:val="00C0684D"/>
    <w:rsid w:val="00C26996"/>
    <w:rsid w:val="00C466C9"/>
    <w:rsid w:val="00C571DE"/>
    <w:rsid w:val="00C616C4"/>
    <w:rsid w:val="00C66D87"/>
    <w:rsid w:val="00C7164A"/>
    <w:rsid w:val="00C724A8"/>
    <w:rsid w:val="00C778B1"/>
    <w:rsid w:val="00C920BA"/>
    <w:rsid w:val="00C97822"/>
    <w:rsid w:val="00CD738A"/>
    <w:rsid w:val="00CE4F85"/>
    <w:rsid w:val="00DA6F51"/>
    <w:rsid w:val="00DC0E03"/>
    <w:rsid w:val="00DD7A7D"/>
    <w:rsid w:val="00E43E92"/>
    <w:rsid w:val="00E44E1C"/>
    <w:rsid w:val="00E51DD8"/>
    <w:rsid w:val="00E51DDB"/>
    <w:rsid w:val="00E533FE"/>
    <w:rsid w:val="00E560C0"/>
    <w:rsid w:val="00E669EF"/>
    <w:rsid w:val="00E70D69"/>
    <w:rsid w:val="00E96EDE"/>
    <w:rsid w:val="00EC3235"/>
    <w:rsid w:val="00F0273A"/>
    <w:rsid w:val="00FA1CEF"/>
    <w:rsid w:val="00FA7FA7"/>
    <w:rsid w:val="00FB2486"/>
    <w:rsid w:val="00FB41FF"/>
    <w:rsid w:val="00FB5C86"/>
    <w:rsid w:val="00FC417C"/>
    <w:rsid w:val="00FC750D"/>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1">
    <w:name w:val="Unresolved Mention1"/>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C466C9"/>
    <w:rPr>
      <w:rFonts w:ascii="Tahoma" w:hAnsi="Tahoma" w:cs="Tahoma"/>
      <w:sz w:val="16"/>
      <w:szCs w:val="16"/>
    </w:rPr>
  </w:style>
  <w:style w:type="character" w:customStyle="1" w:styleId="BalloonTextChar">
    <w:name w:val="Balloon Text Char"/>
    <w:basedOn w:val="DefaultParagraphFont"/>
    <w:link w:val="BalloonText"/>
    <w:uiPriority w:val="99"/>
    <w:semiHidden/>
    <w:rsid w:val="00C466C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2652277">
      <w:bodyDiv w:val="1"/>
      <w:marLeft w:val="0"/>
      <w:marRight w:val="0"/>
      <w:marTop w:val="0"/>
      <w:marBottom w:val="0"/>
      <w:divBdr>
        <w:top w:val="none" w:sz="0" w:space="0" w:color="auto"/>
        <w:left w:val="none" w:sz="0" w:space="0" w:color="auto"/>
        <w:bottom w:val="none" w:sz="0" w:space="0" w:color="auto"/>
        <w:right w:val="none" w:sz="0" w:space="0" w:color="auto"/>
      </w:divBdr>
    </w:div>
    <w:div w:id="152449263">
      <w:bodyDiv w:val="1"/>
      <w:marLeft w:val="0"/>
      <w:marRight w:val="0"/>
      <w:marTop w:val="0"/>
      <w:marBottom w:val="0"/>
      <w:divBdr>
        <w:top w:val="none" w:sz="0" w:space="0" w:color="auto"/>
        <w:left w:val="none" w:sz="0" w:space="0" w:color="auto"/>
        <w:bottom w:val="none" w:sz="0" w:space="0" w:color="auto"/>
        <w:right w:val="none" w:sz="0" w:space="0" w:color="auto"/>
      </w:divBdr>
      <w:divsChild>
        <w:div w:id="515510197">
          <w:marLeft w:val="0"/>
          <w:marRight w:val="0"/>
          <w:marTop w:val="0"/>
          <w:marBottom w:val="0"/>
          <w:divBdr>
            <w:top w:val="none" w:sz="0" w:space="0" w:color="auto"/>
            <w:left w:val="none" w:sz="0" w:space="0" w:color="auto"/>
            <w:bottom w:val="none" w:sz="0" w:space="0" w:color="auto"/>
            <w:right w:val="none" w:sz="0" w:space="0" w:color="auto"/>
          </w:divBdr>
          <w:divsChild>
            <w:div w:id="923033194">
              <w:marLeft w:val="0"/>
              <w:marRight w:val="0"/>
              <w:marTop w:val="0"/>
              <w:marBottom w:val="0"/>
              <w:divBdr>
                <w:top w:val="none" w:sz="0" w:space="0" w:color="auto"/>
                <w:left w:val="none" w:sz="0" w:space="0" w:color="auto"/>
                <w:bottom w:val="none" w:sz="0" w:space="0" w:color="auto"/>
                <w:right w:val="none" w:sz="0" w:space="0" w:color="auto"/>
              </w:divBdr>
              <w:divsChild>
                <w:div w:id="1526483327">
                  <w:marLeft w:val="0"/>
                  <w:marRight w:val="0"/>
                  <w:marTop w:val="0"/>
                  <w:marBottom w:val="0"/>
                  <w:divBdr>
                    <w:top w:val="none" w:sz="0" w:space="0" w:color="auto"/>
                    <w:left w:val="none" w:sz="0" w:space="0" w:color="auto"/>
                    <w:bottom w:val="none" w:sz="0" w:space="0" w:color="auto"/>
                    <w:right w:val="none" w:sz="0" w:space="0" w:color="auto"/>
                  </w:divBdr>
                  <w:divsChild>
                    <w:div w:id="2111047886">
                      <w:marLeft w:val="0"/>
                      <w:marRight w:val="0"/>
                      <w:marTop w:val="0"/>
                      <w:marBottom w:val="0"/>
                      <w:divBdr>
                        <w:top w:val="none" w:sz="0" w:space="0" w:color="auto"/>
                        <w:left w:val="none" w:sz="0" w:space="0" w:color="auto"/>
                        <w:bottom w:val="none" w:sz="0" w:space="0" w:color="auto"/>
                        <w:right w:val="none" w:sz="0" w:space="0" w:color="auto"/>
                      </w:divBdr>
                      <w:divsChild>
                        <w:div w:id="2035225511">
                          <w:marLeft w:val="0"/>
                          <w:marRight w:val="0"/>
                          <w:marTop w:val="0"/>
                          <w:marBottom w:val="0"/>
                          <w:divBdr>
                            <w:top w:val="none" w:sz="0" w:space="0" w:color="auto"/>
                            <w:left w:val="none" w:sz="0" w:space="0" w:color="auto"/>
                            <w:bottom w:val="none" w:sz="0" w:space="0" w:color="auto"/>
                            <w:right w:val="none" w:sz="0" w:space="0" w:color="auto"/>
                          </w:divBdr>
                          <w:divsChild>
                            <w:div w:id="1519927841">
                              <w:marLeft w:val="0"/>
                              <w:marRight w:val="0"/>
                              <w:marTop w:val="0"/>
                              <w:marBottom w:val="0"/>
                              <w:divBdr>
                                <w:top w:val="none" w:sz="0" w:space="0" w:color="auto"/>
                                <w:left w:val="none" w:sz="0" w:space="0" w:color="auto"/>
                                <w:bottom w:val="none" w:sz="0" w:space="0" w:color="auto"/>
                                <w:right w:val="none" w:sz="0" w:space="0" w:color="auto"/>
                              </w:divBdr>
                              <w:divsChild>
                                <w:div w:id="2028213609">
                                  <w:marLeft w:val="0"/>
                                  <w:marRight w:val="0"/>
                                  <w:marTop w:val="0"/>
                                  <w:marBottom w:val="0"/>
                                  <w:divBdr>
                                    <w:top w:val="none" w:sz="0" w:space="0" w:color="auto"/>
                                    <w:left w:val="none" w:sz="0" w:space="0" w:color="auto"/>
                                    <w:bottom w:val="none" w:sz="0" w:space="0" w:color="auto"/>
                                    <w:right w:val="none" w:sz="0" w:space="0" w:color="auto"/>
                                  </w:divBdr>
                                  <w:divsChild>
                                    <w:div w:id="4811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955637">
          <w:marLeft w:val="0"/>
          <w:marRight w:val="0"/>
          <w:marTop w:val="0"/>
          <w:marBottom w:val="0"/>
          <w:divBdr>
            <w:top w:val="none" w:sz="0" w:space="0" w:color="auto"/>
            <w:left w:val="none" w:sz="0" w:space="0" w:color="auto"/>
            <w:bottom w:val="none" w:sz="0" w:space="0" w:color="auto"/>
            <w:right w:val="none" w:sz="0" w:space="0" w:color="auto"/>
          </w:divBdr>
          <w:divsChild>
            <w:div w:id="268900374">
              <w:marLeft w:val="0"/>
              <w:marRight w:val="0"/>
              <w:marTop w:val="0"/>
              <w:marBottom w:val="0"/>
              <w:divBdr>
                <w:top w:val="none" w:sz="0" w:space="0" w:color="auto"/>
                <w:left w:val="none" w:sz="0" w:space="0" w:color="auto"/>
                <w:bottom w:val="none" w:sz="0" w:space="0" w:color="auto"/>
                <w:right w:val="none" w:sz="0" w:space="0" w:color="auto"/>
              </w:divBdr>
              <w:divsChild>
                <w:div w:id="521894828">
                  <w:marLeft w:val="0"/>
                  <w:marRight w:val="0"/>
                  <w:marTop w:val="0"/>
                  <w:marBottom w:val="0"/>
                  <w:divBdr>
                    <w:top w:val="none" w:sz="0" w:space="0" w:color="auto"/>
                    <w:left w:val="none" w:sz="0" w:space="0" w:color="auto"/>
                    <w:bottom w:val="none" w:sz="0" w:space="0" w:color="auto"/>
                    <w:right w:val="none" w:sz="0" w:space="0" w:color="auto"/>
                  </w:divBdr>
                  <w:divsChild>
                    <w:div w:id="756287202">
                      <w:marLeft w:val="0"/>
                      <w:marRight w:val="0"/>
                      <w:marTop w:val="0"/>
                      <w:marBottom w:val="0"/>
                      <w:divBdr>
                        <w:top w:val="none" w:sz="0" w:space="0" w:color="auto"/>
                        <w:left w:val="none" w:sz="0" w:space="0" w:color="auto"/>
                        <w:bottom w:val="none" w:sz="0" w:space="0" w:color="auto"/>
                        <w:right w:val="none" w:sz="0" w:space="0" w:color="auto"/>
                      </w:divBdr>
                      <w:divsChild>
                        <w:div w:id="758333222">
                          <w:marLeft w:val="0"/>
                          <w:marRight w:val="0"/>
                          <w:marTop w:val="0"/>
                          <w:marBottom w:val="0"/>
                          <w:divBdr>
                            <w:top w:val="none" w:sz="0" w:space="0" w:color="auto"/>
                            <w:left w:val="none" w:sz="0" w:space="0" w:color="auto"/>
                            <w:bottom w:val="none" w:sz="0" w:space="0" w:color="auto"/>
                            <w:right w:val="none" w:sz="0" w:space="0" w:color="auto"/>
                          </w:divBdr>
                          <w:divsChild>
                            <w:div w:id="1737318665">
                              <w:marLeft w:val="0"/>
                              <w:marRight w:val="0"/>
                              <w:marTop w:val="0"/>
                              <w:marBottom w:val="0"/>
                              <w:divBdr>
                                <w:top w:val="none" w:sz="0" w:space="0" w:color="auto"/>
                                <w:left w:val="none" w:sz="0" w:space="0" w:color="auto"/>
                                <w:bottom w:val="none" w:sz="0" w:space="0" w:color="auto"/>
                                <w:right w:val="none" w:sz="0" w:space="0" w:color="auto"/>
                              </w:divBdr>
                              <w:divsChild>
                                <w:div w:id="1165242354">
                                  <w:marLeft w:val="0"/>
                                  <w:marRight w:val="0"/>
                                  <w:marTop w:val="0"/>
                                  <w:marBottom w:val="0"/>
                                  <w:divBdr>
                                    <w:top w:val="none" w:sz="0" w:space="0" w:color="auto"/>
                                    <w:left w:val="none" w:sz="0" w:space="0" w:color="auto"/>
                                    <w:bottom w:val="none" w:sz="0" w:space="0" w:color="auto"/>
                                    <w:right w:val="none" w:sz="0" w:space="0" w:color="auto"/>
                                  </w:divBdr>
                                  <w:divsChild>
                                    <w:div w:id="109934926">
                                      <w:marLeft w:val="0"/>
                                      <w:marRight w:val="0"/>
                                      <w:marTop w:val="0"/>
                                      <w:marBottom w:val="0"/>
                                      <w:divBdr>
                                        <w:top w:val="none" w:sz="0" w:space="0" w:color="auto"/>
                                        <w:left w:val="none" w:sz="0" w:space="0" w:color="auto"/>
                                        <w:bottom w:val="none" w:sz="0" w:space="0" w:color="auto"/>
                                        <w:right w:val="none" w:sz="0" w:space="0" w:color="auto"/>
                                      </w:divBdr>
                                      <w:divsChild>
                                        <w:div w:id="4792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13940">
          <w:marLeft w:val="0"/>
          <w:marRight w:val="0"/>
          <w:marTop w:val="0"/>
          <w:marBottom w:val="0"/>
          <w:divBdr>
            <w:top w:val="none" w:sz="0" w:space="0" w:color="auto"/>
            <w:left w:val="none" w:sz="0" w:space="0" w:color="auto"/>
            <w:bottom w:val="none" w:sz="0" w:space="0" w:color="auto"/>
            <w:right w:val="none" w:sz="0" w:space="0" w:color="auto"/>
          </w:divBdr>
          <w:divsChild>
            <w:div w:id="349645027">
              <w:marLeft w:val="0"/>
              <w:marRight w:val="0"/>
              <w:marTop w:val="0"/>
              <w:marBottom w:val="0"/>
              <w:divBdr>
                <w:top w:val="none" w:sz="0" w:space="0" w:color="auto"/>
                <w:left w:val="none" w:sz="0" w:space="0" w:color="auto"/>
                <w:bottom w:val="none" w:sz="0" w:space="0" w:color="auto"/>
                <w:right w:val="none" w:sz="0" w:space="0" w:color="auto"/>
              </w:divBdr>
              <w:divsChild>
                <w:div w:id="883564433">
                  <w:marLeft w:val="0"/>
                  <w:marRight w:val="0"/>
                  <w:marTop w:val="0"/>
                  <w:marBottom w:val="0"/>
                  <w:divBdr>
                    <w:top w:val="none" w:sz="0" w:space="0" w:color="auto"/>
                    <w:left w:val="none" w:sz="0" w:space="0" w:color="auto"/>
                    <w:bottom w:val="none" w:sz="0" w:space="0" w:color="auto"/>
                    <w:right w:val="none" w:sz="0" w:space="0" w:color="auto"/>
                  </w:divBdr>
                  <w:divsChild>
                    <w:div w:id="1922985880">
                      <w:marLeft w:val="0"/>
                      <w:marRight w:val="0"/>
                      <w:marTop w:val="0"/>
                      <w:marBottom w:val="0"/>
                      <w:divBdr>
                        <w:top w:val="none" w:sz="0" w:space="0" w:color="auto"/>
                        <w:left w:val="none" w:sz="0" w:space="0" w:color="auto"/>
                        <w:bottom w:val="none" w:sz="0" w:space="0" w:color="auto"/>
                        <w:right w:val="none" w:sz="0" w:space="0" w:color="auto"/>
                      </w:divBdr>
                      <w:divsChild>
                        <w:div w:id="1190994552">
                          <w:marLeft w:val="0"/>
                          <w:marRight w:val="0"/>
                          <w:marTop w:val="0"/>
                          <w:marBottom w:val="0"/>
                          <w:divBdr>
                            <w:top w:val="none" w:sz="0" w:space="0" w:color="auto"/>
                            <w:left w:val="none" w:sz="0" w:space="0" w:color="auto"/>
                            <w:bottom w:val="none" w:sz="0" w:space="0" w:color="auto"/>
                            <w:right w:val="none" w:sz="0" w:space="0" w:color="auto"/>
                          </w:divBdr>
                          <w:divsChild>
                            <w:div w:id="554511088">
                              <w:marLeft w:val="0"/>
                              <w:marRight w:val="0"/>
                              <w:marTop w:val="0"/>
                              <w:marBottom w:val="0"/>
                              <w:divBdr>
                                <w:top w:val="none" w:sz="0" w:space="0" w:color="auto"/>
                                <w:left w:val="none" w:sz="0" w:space="0" w:color="auto"/>
                                <w:bottom w:val="none" w:sz="0" w:space="0" w:color="auto"/>
                                <w:right w:val="none" w:sz="0" w:space="0" w:color="auto"/>
                              </w:divBdr>
                              <w:divsChild>
                                <w:div w:id="1748573193">
                                  <w:marLeft w:val="0"/>
                                  <w:marRight w:val="0"/>
                                  <w:marTop w:val="0"/>
                                  <w:marBottom w:val="0"/>
                                  <w:divBdr>
                                    <w:top w:val="none" w:sz="0" w:space="0" w:color="auto"/>
                                    <w:left w:val="none" w:sz="0" w:space="0" w:color="auto"/>
                                    <w:bottom w:val="none" w:sz="0" w:space="0" w:color="auto"/>
                                    <w:right w:val="none" w:sz="0" w:space="0" w:color="auto"/>
                                  </w:divBdr>
                                  <w:divsChild>
                                    <w:div w:id="478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198885">
      <w:bodyDiv w:val="1"/>
      <w:marLeft w:val="0"/>
      <w:marRight w:val="0"/>
      <w:marTop w:val="0"/>
      <w:marBottom w:val="0"/>
      <w:divBdr>
        <w:top w:val="none" w:sz="0" w:space="0" w:color="auto"/>
        <w:left w:val="none" w:sz="0" w:space="0" w:color="auto"/>
        <w:bottom w:val="none" w:sz="0" w:space="0" w:color="auto"/>
        <w:right w:val="none" w:sz="0" w:space="0" w:color="auto"/>
      </w:divBdr>
    </w:div>
    <w:div w:id="531578851">
      <w:bodyDiv w:val="1"/>
      <w:marLeft w:val="0"/>
      <w:marRight w:val="0"/>
      <w:marTop w:val="0"/>
      <w:marBottom w:val="0"/>
      <w:divBdr>
        <w:top w:val="none" w:sz="0" w:space="0" w:color="auto"/>
        <w:left w:val="none" w:sz="0" w:space="0" w:color="auto"/>
        <w:bottom w:val="none" w:sz="0" w:space="0" w:color="auto"/>
        <w:right w:val="none" w:sz="0" w:space="0" w:color="auto"/>
      </w:divBdr>
    </w:div>
    <w:div w:id="721948488">
      <w:bodyDiv w:val="1"/>
      <w:marLeft w:val="0"/>
      <w:marRight w:val="0"/>
      <w:marTop w:val="0"/>
      <w:marBottom w:val="0"/>
      <w:divBdr>
        <w:top w:val="none" w:sz="0" w:space="0" w:color="auto"/>
        <w:left w:val="none" w:sz="0" w:space="0" w:color="auto"/>
        <w:bottom w:val="none" w:sz="0" w:space="0" w:color="auto"/>
        <w:right w:val="none" w:sz="0" w:space="0" w:color="auto"/>
      </w:divBdr>
    </w:div>
    <w:div w:id="1214733273">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61014963">
      <w:bodyDiv w:val="1"/>
      <w:marLeft w:val="0"/>
      <w:marRight w:val="0"/>
      <w:marTop w:val="0"/>
      <w:marBottom w:val="0"/>
      <w:divBdr>
        <w:top w:val="none" w:sz="0" w:space="0" w:color="auto"/>
        <w:left w:val="none" w:sz="0" w:space="0" w:color="auto"/>
        <w:bottom w:val="none" w:sz="0" w:space="0" w:color="auto"/>
        <w:right w:val="none" w:sz="0" w:space="0" w:color="auto"/>
      </w:divBdr>
    </w:div>
    <w:div w:id="1708290874">
      <w:bodyDiv w:val="1"/>
      <w:marLeft w:val="0"/>
      <w:marRight w:val="0"/>
      <w:marTop w:val="0"/>
      <w:marBottom w:val="0"/>
      <w:divBdr>
        <w:top w:val="none" w:sz="0" w:space="0" w:color="auto"/>
        <w:left w:val="none" w:sz="0" w:space="0" w:color="auto"/>
        <w:bottom w:val="none" w:sz="0" w:space="0" w:color="auto"/>
        <w:right w:val="none" w:sz="0" w:space="0" w:color="auto"/>
      </w:divBdr>
    </w:div>
    <w:div w:id="1783723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3">
          <w:marLeft w:val="0"/>
          <w:marRight w:val="0"/>
          <w:marTop w:val="0"/>
          <w:marBottom w:val="0"/>
          <w:divBdr>
            <w:top w:val="none" w:sz="0" w:space="0" w:color="auto"/>
            <w:left w:val="none" w:sz="0" w:space="0" w:color="auto"/>
            <w:bottom w:val="none" w:sz="0" w:space="0" w:color="auto"/>
            <w:right w:val="none" w:sz="0" w:space="0" w:color="auto"/>
          </w:divBdr>
          <w:divsChild>
            <w:div w:id="1155217254">
              <w:marLeft w:val="0"/>
              <w:marRight w:val="0"/>
              <w:marTop w:val="0"/>
              <w:marBottom w:val="0"/>
              <w:divBdr>
                <w:top w:val="none" w:sz="0" w:space="0" w:color="auto"/>
                <w:left w:val="none" w:sz="0" w:space="0" w:color="auto"/>
                <w:bottom w:val="none" w:sz="0" w:space="0" w:color="auto"/>
                <w:right w:val="none" w:sz="0" w:space="0" w:color="auto"/>
              </w:divBdr>
              <w:divsChild>
                <w:div w:id="1443307661">
                  <w:marLeft w:val="0"/>
                  <w:marRight w:val="0"/>
                  <w:marTop w:val="0"/>
                  <w:marBottom w:val="0"/>
                  <w:divBdr>
                    <w:top w:val="none" w:sz="0" w:space="0" w:color="auto"/>
                    <w:left w:val="none" w:sz="0" w:space="0" w:color="auto"/>
                    <w:bottom w:val="none" w:sz="0" w:space="0" w:color="auto"/>
                    <w:right w:val="none" w:sz="0" w:space="0" w:color="auto"/>
                  </w:divBdr>
                  <w:divsChild>
                    <w:div w:id="1894148552">
                      <w:marLeft w:val="0"/>
                      <w:marRight w:val="0"/>
                      <w:marTop w:val="0"/>
                      <w:marBottom w:val="0"/>
                      <w:divBdr>
                        <w:top w:val="none" w:sz="0" w:space="0" w:color="auto"/>
                        <w:left w:val="none" w:sz="0" w:space="0" w:color="auto"/>
                        <w:bottom w:val="none" w:sz="0" w:space="0" w:color="auto"/>
                        <w:right w:val="none" w:sz="0" w:space="0" w:color="auto"/>
                      </w:divBdr>
                      <w:divsChild>
                        <w:div w:id="903831568">
                          <w:marLeft w:val="0"/>
                          <w:marRight w:val="0"/>
                          <w:marTop w:val="0"/>
                          <w:marBottom w:val="0"/>
                          <w:divBdr>
                            <w:top w:val="none" w:sz="0" w:space="0" w:color="auto"/>
                            <w:left w:val="none" w:sz="0" w:space="0" w:color="auto"/>
                            <w:bottom w:val="none" w:sz="0" w:space="0" w:color="auto"/>
                            <w:right w:val="none" w:sz="0" w:space="0" w:color="auto"/>
                          </w:divBdr>
                          <w:divsChild>
                            <w:div w:id="588849362">
                              <w:marLeft w:val="0"/>
                              <w:marRight w:val="0"/>
                              <w:marTop w:val="0"/>
                              <w:marBottom w:val="0"/>
                              <w:divBdr>
                                <w:top w:val="none" w:sz="0" w:space="0" w:color="auto"/>
                                <w:left w:val="none" w:sz="0" w:space="0" w:color="auto"/>
                                <w:bottom w:val="none" w:sz="0" w:space="0" w:color="auto"/>
                                <w:right w:val="none" w:sz="0" w:space="0" w:color="auto"/>
                              </w:divBdr>
                              <w:divsChild>
                                <w:div w:id="102968067">
                                  <w:marLeft w:val="0"/>
                                  <w:marRight w:val="0"/>
                                  <w:marTop w:val="0"/>
                                  <w:marBottom w:val="0"/>
                                  <w:divBdr>
                                    <w:top w:val="none" w:sz="0" w:space="0" w:color="auto"/>
                                    <w:left w:val="none" w:sz="0" w:space="0" w:color="auto"/>
                                    <w:bottom w:val="none" w:sz="0" w:space="0" w:color="auto"/>
                                    <w:right w:val="none" w:sz="0" w:space="0" w:color="auto"/>
                                  </w:divBdr>
                                  <w:divsChild>
                                    <w:div w:id="20572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946481">
          <w:marLeft w:val="0"/>
          <w:marRight w:val="0"/>
          <w:marTop w:val="0"/>
          <w:marBottom w:val="0"/>
          <w:divBdr>
            <w:top w:val="none" w:sz="0" w:space="0" w:color="auto"/>
            <w:left w:val="none" w:sz="0" w:space="0" w:color="auto"/>
            <w:bottom w:val="none" w:sz="0" w:space="0" w:color="auto"/>
            <w:right w:val="none" w:sz="0" w:space="0" w:color="auto"/>
          </w:divBdr>
          <w:divsChild>
            <w:div w:id="1283879444">
              <w:marLeft w:val="0"/>
              <w:marRight w:val="0"/>
              <w:marTop w:val="0"/>
              <w:marBottom w:val="0"/>
              <w:divBdr>
                <w:top w:val="none" w:sz="0" w:space="0" w:color="auto"/>
                <w:left w:val="none" w:sz="0" w:space="0" w:color="auto"/>
                <w:bottom w:val="none" w:sz="0" w:space="0" w:color="auto"/>
                <w:right w:val="none" w:sz="0" w:space="0" w:color="auto"/>
              </w:divBdr>
              <w:divsChild>
                <w:div w:id="1443384090">
                  <w:marLeft w:val="0"/>
                  <w:marRight w:val="0"/>
                  <w:marTop w:val="0"/>
                  <w:marBottom w:val="0"/>
                  <w:divBdr>
                    <w:top w:val="none" w:sz="0" w:space="0" w:color="auto"/>
                    <w:left w:val="none" w:sz="0" w:space="0" w:color="auto"/>
                    <w:bottom w:val="none" w:sz="0" w:space="0" w:color="auto"/>
                    <w:right w:val="none" w:sz="0" w:space="0" w:color="auto"/>
                  </w:divBdr>
                  <w:divsChild>
                    <w:div w:id="85274676">
                      <w:marLeft w:val="0"/>
                      <w:marRight w:val="0"/>
                      <w:marTop w:val="0"/>
                      <w:marBottom w:val="0"/>
                      <w:divBdr>
                        <w:top w:val="none" w:sz="0" w:space="0" w:color="auto"/>
                        <w:left w:val="none" w:sz="0" w:space="0" w:color="auto"/>
                        <w:bottom w:val="none" w:sz="0" w:space="0" w:color="auto"/>
                        <w:right w:val="none" w:sz="0" w:space="0" w:color="auto"/>
                      </w:divBdr>
                      <w:divsChild>
                        <w:div w:id="1375273761">
                          <w:marLeft w:val="0"/>
                          <w:marRight w:val="0"/>
                          <w:marTop w:val="0"/>
                          <w:marBottom w:val="0"/>
                          <w:divBdr>
                            <w:top w:val="none" w:sz="0" w:space="0" w:color="auto"/>
                            <w:left w:val="none" w:sz="0" w:space="0" w:color="auto"/>
                            <w:bottom w:val="none" w:sz="0" w:space="0" w:color="auto"/>
                            <w:right w:val="none" w:sz="0" w:space="0" w:color="auto"/>
                          </w:divBdr>
                          <w:divsChild>
                            <w:div w:id="1595817390">
                              <w:marLeft w:val="0"/>
                              <w:marRight w:val="0"/>
                              <w:marTop w:val="0"/>
                              <w:marBottom w:val="0"/>
                              <w:divBdr>
                                <w:top w:val="none" w:sz="0" w:space="0" w:color="auto"/>
                                <w:left w:val="none" w:sz="0" w:space="0" w:color="auto"/>
                                <w:bottom w:val="none" w:sz="0" w:space="0" w:color="auto"/>
                                <w:right w:val="none" w:sz="0" w:space="0" w:color="auto"/>
                              </w:divBdr>
                              <w:divsChild>
                                <w:div w:id="1786776392">
                                  <w:marLeft w:val="0"/>
                                  <w:marRight w:val="0"/>
                                  <w:marTop w:val="0"/>
                                  <w:marBottom w:val="0"/>
                                  <w:divBdr>
                                    <w:top w:val="none" w:sz="0" w:space="0" w:color="auto"/>
                                    <w:left w:val="none" w:sz="0" w:space="0" w:color="auto"/>
                                    <w:bottom w:val="none" w:sz="0" w:space="0" w:color="auto"/>
                                    <w:right w:val="none" w:sz="0" w:space="0" w:color="auto"/>
                                  </w:divBdr>
                                  <w:divsChild>
                                    <w:div w:id="2108693292">
                                      <w:marLeft w:val="0"/>
                                      <w:marRight w:val="0"/>
                                      <w:marTop w:val="0"/>
                                      <w:marBottom w:val="0"/>
                                      <w:divBdr>
                                        <w:top w:val="none" w:sz="0" w:space="0" w:color="auto"/>
                                        <w:left w:val="none" w:sz="0" w:space="0" w:color="auto"/>
                                        <w:bottom w:val="none" w:sz="0" w:space="0" w:color="auto"/>
                                        <w:right w:val="none" w:sz="0" w:space="0" w:color="auto"/>
                                      </w:divBdr>
                                      <w:divsChild>
                                        <w:div w:id="20824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92163">
          <w:marLeft w:val="0"/>
          <w:marRight w:val="0"/>
          <w:marTop w:val="0"/>
          <w:marBottom w:val="0"/>
          <w:divBdr>
            <w:top w:val="none" w:sz="0" w:space="0" w:color="auto"/>
            <w:left w:val="none" w:sz="0" w:space="0" w:color="auto"/>
            <w:bottom w:val="none" w:sz="0" w:space="0" w:color="auto"/>
            <w:right w:val="none" w:sz="0" w:space="0" w:color="auto"/>
          </w:divBdr>
          <w:divsChild>
            <w:div w:id="1935555660">
              <w:marLeft w:val="0"/>
              <w:marRight w:val="0"/>
              <w:marTop w:val="0"/>
              <w:marBottom w:val="0"/>
              <w:divBdr>
                <w:top w:val="none" w:sz="0" w:space="0" w:color="auto"/>
                <w:left w:val="none" w:sz="0" w:space="0" w:color="auto"/>
                <w:bottom w:val="none" w:sz="0" w:space="0" w:color="auto"/>
                <w:right w:val="none" w:sz="0" w:space="0" w:color="auto"/>
              </w:divBdr>
              <w:divsChild>
                <w:div w:id="115607719">
                  <w:marLeft w:val="0"/>
                  <w:marRight w:val="0"/>
                  <w:marTop w:val="0"/>
                  <w:marBottom w:val="0"/>
                  <w:divBdr>
                    <w:top w:val="none" w:sz="0" w:space="0" w:color="auto"/>
                    <w:left w:val="none" w:sz="0" w:space="0" w:color="auto"/>
                    <w:bottom w:val="none" w:sz="0" w:space="0" w:color="auto"/>
                    <w:right w:val="none" w:sz="0" w:space="0" w:color="auto"/>
                  </w:divBdr>
                  <w:divsChild>
                    <w:div w:id="1719696763">
                      <w:marLeft w:val="0"/>
                      <w:marRight w:val="0"/>
                      <w:marTop w:val="0"/>
                      <w:marBottom w:val="0"/>
                      <w:divBdr>
                        <w:top w:val="none" w:sz="0" w:space="0" w:color="auto"/>
                        <w:left w:val="none" w:sz="0" w:space="0" w:color="auto"/>
                        <w:bottom w:val="none" w:sz="0" w:space="0" w:color="auto"/>
                        <w:right w:val="none" w:sz="0" w:space="0" w:color="auto"/>
                      </w:divBdr>
                      <w:divsChild>
                        <w:div w:id="713625667">
                          <w:marLeft w:val="0"/>
                          <w:marRight w:val="0"/>
                          <w:marTop w:val="0"/>
                          <w:marBottom w:val="0"/>
                          <w:divBdr>
                            <w:top w:val="none" w:sz="0" w:space="0" w:color="auto"/>
                            <w:left w:val="none" w:sz="0" w:space="0" w:color="auto"/>
                            <w:bottom w:val="none" w:sz="0" w:space="0" w:color="auto"/>
                            <w:right w:val="none" w:sz="0" w:space="0" w:color="auto"/>
                          </w:divBdr>
                          <w:divsChild>
                            <w:div w:id="95179913">
                              <w:marLeft w:val="0"/>
                              <w:marRight w:val="0"/>
                              <w:marTop w:val="0"/>
                              <w:marBottom w:val="0"/>
                              <w:divBdr>
                                <w:top w:val="none" w:sz="0" w:space="0" w:color="auto"/>
                                <w:left w:val="none" w:sz="0" w:space="0" w:color="auto"/>
                                <w:bottom w:val="none" w:sz="0" w:space="0" w:color="auto"/>
                                <w:right w:val="none" w:sz="0" w:space="0" w:color="auto"/>
                              </w:divBdr>
                              <w:divsChild>
                                <w:div w:id="988094586">
                                  <w:marLeft w:val="0"/>
                                  <w:marRight w:val="0"/>
                                  <w:marTop w:val="0"/>
                                  <w:marBottom w:val="0"/>
                                  <w:divBdr>
                                    <w:top w:val="none" w:sz="0" w:space="0" w:color="auto"/>
                                    <w:left w:val="none" w:sz="0" w:space="0" w:color="auto"/>
                                    <w:bottom w:val="none" w:sz="0" w:space="0" w:color="auto"/>
                                    <w:right w:val="none" w:sz="0" w:space="0" w:color="auto"/>
                                  </w:divBdr>
                                  <w:divsChild>
                                    <w:div w:id="8745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8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5</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12</cp:revision>
  <dcterms:created xsi:type="dcterms:W3CDTF">2024-09-30T11:11:00Z</dcterms:created>
  <dcterms:modified xsi:type="dcterms:W3CDTF">2025-06-01T23:36:00Z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