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2C" w:rsidRPr="00E767F6" w:rsidRDefault="001F152C" w:rsidP="00E767F6">
      <w:pPr>
        <w:spacing w:line="360" w:lineRule="auto"/>
        <w:jc w:val="center"/>
        <w:rPr>
          <w:rFonts w:ascii="Times New Roman" w:hAnsi="Times New Roman" w:cs="Times New Roman"/>
          <w:b/>
          <w:sz w:val="24"/>
          <w:szCs w:val="24"/>
        </w:rPr>
      </w:pPr>
      <w:r w:rsidRPr="00E767F6">
        <w:rPr>
          <w:rFonts w:ascii="Times New Roman" w:hAnsi="Times New Roman" w:cs="Times New Roman"/>
          <w:b/>
          <w:sz w:val="24"/>
          <w:szCs w:val="24"/>
        </w:rPr>
        <w:t>Communication Skills</w:t>
      </w:r>
    </w:p>
    <w:p w:rsidR="001F152C" w:rsidRPr="00E767F6" w:rsidRDefault="001F152C" w:rsidP="00B115C3">
      <w:pPr>
        <w:spacing w:line="360" w:lineRule="auto"/>
        <w:jc w:val="both"/>
        <w:rPr>
          <w:rFonts w:ascii="Times New Roman" w:hAnsi="Times New Roman" w:cs="Times New Roman"/>
          <w:b/>
          <w:sz w:val="24"/>
          <w:szCs w:val="24"/>
        </w:rPr>
      </w:pPr>
    </w:p>
    <w:p w:rsidR="00E767F6" w:rsidRPr="00E767F6" w:rsidRDefault="00E767F6" w:rsidP="00B115C3">
      <w:pPr>
        <w:spacing w:line="360" w:lineRule="auto"/>
        <w:jc w:val="both"/>
        <w:rPr>
          <w:rFonts w:ascii="Times New Roman" w:hAnsi="Times New Roman" w:cs="Times New Roman"/>
          <w:b/>
          <w:sz w:val="24"/>
          <w:szCs w:val="24"/>
        </w:rPr>
      </w:pPr>
    </w:p>
    <w:p w:rsidR="001F152C" w:rsidRPr="00E767F6" w:rsidRDefault="001F152C"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Q. 1.</w:t>
      </w:r>
      <w:r w:rsidR="00E767F6">
        <w:rPr>
          <w:rFonts w:ascii="Times New Roman" w:hAnsi="Times New Roman" w:cs="Times New Roman"/>
          <w:b/>
          <w:sz w:val="24"/>
          <w:szCs w:val="24"/>
        </w:rPr>
        <w:t xml:space="preserve"> </w:t>
      </w:r>
      <w:r w:rsidRPr="00E767F6">
        <w:rPr>
          <w:rFonts w:ascii="Times New Roman" w:hAnsi="Times New Roman" w:cs="Times New Roman"/>
          <w:b/>
          <w:sz w:val="24"/>
          <w:szCs w:val="24"/>
        </w:rPr>
        <w:t>You have gone to listen to a famous motivation speaker. As he speaks, you have many thoughts and emotions going in your mind. Is this communication interpretative or presentational? Justify your choice.</w:t>
      </w:r>
    </w:p>
    <w:p w:rsidR="00E767F6" w:rsidRDefault="00E767F6" w:rsidP="00B115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Understanding the Nature of Communication</w:t>
      </w:r>
    </w:p>
    <w:p w:rsidR="00B115C3" w:rsidRPr="00E767F6" w:rsidRDefault="00B115C3" w:rsidP="00B115C3">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Communication is a process of exchanging information, ideas, emotions, and messages between individuals or groups. It can take different forms depending on the intent, medium, and context. Two common categories of communication are </w:t>
      </w:r>
      <w:r w:rsidRPr="00E767F6">
        <w:rPr>
          <w:rFonts w:ascii="Times New Roman" w:hAnsi="Times New Roman" w:cs="Times New Roman"/>
          <w:bCs/>
          <w:sz w:val="24"/>
          <w:szCs w:val="24"/>
        </w:rPr>
        <w:t>interpretative</w:t>
      </w:r>
      <w:r w:rsidRPr="00E767F6">
        <w:rPr>
          <w:rFonts w:ascii="Times New Roman" w:hAnsi="Times New Roman" w:cs="Times New Roman"/>
          <w:sz w:val="24"/>
          <w:szCs w:val="24"/>
        </w:rPr>
        <w:t xml:space="preserve"> and </w:t>
      </w:r>
      <w:r w:rsidRPr="00E767F6">
        <w:rPr>
          <w:rFonts w:ascii="Times New Roman" w:hAnsi="Times New Roman" w:cs="Times New Roman"/>
          <w:bCs/>
          <w:sz w:val="24"/>
          <w:szCs w:val="24"/>
        </w:rPr>
        <w:t>presentational</w:t>
      </w:r>
      <w:r w:rsidRPr="00E767F6">
        <w:rPr>
          <w:rFonts w:ascii="Times New Roman" w:hAnsi="Times New Roman" w:cs="Times New Roman"/>
          <w:sz w:val="24"/>
          <w:szCs w:val="24"/>
        </w:rPr>
        <w:t>. Understanding the distinction between the two is essential to evaluating how individuals perceive and process information in real-world scenarios, such as listening to a motivational speaker.</w:t>
      </w:r>
    </w:p>
    <w:p w:rsidR="00B115C3" w:rsidRPr="00E767F6" w:rsidRDefault="00B115C3" w:rsidP="00B115C3">
      <w:pPr>
        <w:spacing w:line="360" w:lineRule="auto"/>
        <w:jc w:val="both"/>
        <w:rPr>
          <w:rFonts w:ascii="Times New Roman" w:hAnsi="Times New Roman" w:cs="Times New Roman"/>
          <w:b/>
          <w:bCs/>
          <w:sz w:val="24"/>
          <w:szCs w:val="24"/>
        </w:rPr>
      </w:pPr>
      <w:r w:rsidRPr="00E767F6">
        <w:rPr>
          <w:rFonts w:ascii="Times New Roman" w:hAnsi="Times New Roman" w:cs="Times New Roman"/>
          <w:b/>
          <w:bCs/>
          <w:sz w:val="24"/>
          <w:szCs w:val="24"/>
        </w:rPr>
        <w:t>Characteristics of Presentational Communication</w:t>
      </w:r>
    </w:p>
    <w:p w:rsidR="00B115C3" w:rsidRPr="00E767F6" w:rsidRDefault="00B115C3" w:rsidP="000A7DCF">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Presentational communication refers to </w:t>
      </w:r>
      <w:r w:rsidRPr="00E767F6">
        <w:rPr>
          <w:rFonts w:ascii="Times New Roman" w:hAnsi="Times New Roman" w:cs="Times New Roman"/>
          <w:bCs/>
          <w:sz w:val="24"/>
          <w:szCs w:val="24"/>
        </w:rPr>
        <w:t>one-way communication</w:t>
      </w:r>
      <w:r w:rsidRPr="00E767F6">
        <w:rPr>
          <w:rFonts w:ascii="Times New Roman" w:hAnsi="Times New Roman" w:cs="Times New Roman"/>
          <w:sz w:val="24"/>
          <w:szCs w:val="24"/>
        </w:rPr>
        <w:t xml:space="preserve">, where the speaker conveys a </w:t>
      </w:r>
    </w:p>
    <w:p w:rsidR="000A7DCF" w:rsidRDefault="000A7DCF" w:rsidP="000A7DCF">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A7DCF" w:rsidRDefault="000A7DCF" w:rsidP="000A7DCF">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0A7DCF" w:rsidRDefault="000A7DCF" w:rsidP="000A7DC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 xml:space="preserve">Price – </w:t>
      </w:r>
      <w:r>
        <w:rPr>
          <w:rFonts w:ascii="Georgia" w:hAnsi="Georgia"/>
          <w:b/>
          <w:color w:val="222222"/>
          <w:sz w:val="33"/>
          <w:szCs w:val="33"/>
          <w:shd w:val="clear" w:color="auto" w:fill="FFFF00"/>
        </w:rPr>
        <w:t>2</w:t>
      </w:r>
      <w:r>
        <w:rPr>
          <w:rFonts w:ascii="Georgia" w:hAnsi="Georgia"/>
          <w:b/>
          <w:color w:val="222222"/>
          <w:sz w:val="33"/>
          <w:szCs w:val="33"/>
          <w:shd w:val="clear" w:color="auto" w:fill="FFFF00"/>
        </w:rPr>
        <w:t>90</w:t>
      </w:r>
      <w:proofErr w:type="gramStart"/>
      <w:r>
        <w:rPr>
          <w:rFonts w:ascii="Georgia" w:hAnsi="Georgia"/>
          <w:b/>
          <w:color w:val="222222"/>
          <w:sz w:val="33"/>
          <w:szCs w:val="33"/>
          <w:shd w:val="clear" w:color="auto" w:fill="FFFF00"/>
        </w:rPr>
        <w:t>/  assignment</w:t>
      </w:r>
      <w:proofErr w:type="gramEnd"/>
    </w:p>
    <w:p w:rsidR="000A7DCF" w:rsidRDefault="000A7DCF" w:rsidP="000A7DCF">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SolvedAssignments</w:t>
      </w:r>
      <w:r>
        <w:rPr>
          <w:rFonts w:ascii="Georgia" w:hAnsi="Georgia"/>
          <w:b/>
          <w:color w:val="FF0000"/>
          <w:sz w:val="36"/>
          <w:szCs w:val="36"/>
        </w:rPr>
        <w:t xml:space="preserve">  </w:t>
      </w:r>
    </w:p>
    <w:p w:rsidR="000A7DCF" w:rsidRDefault="000A7DCF" w:rsidP="000A7DCF">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0A7DCF" w:rsidRDefault="000A7DCF" w:rsidP="000A7DCF">
      <w:pPr>
        <w:spacing w:before="240" w:after="240"/>
        <w:jc w:val="center"/>
        <w:rPr>
          <w:rFonts w:ascii="Georgia" w:hAnsi="Georgia"/>
          <w:sz w:val="32"/>
          <w:szCs w:val="32"/>
        </w:rPr>
      </w:pPr>
      <w:r>
        <w:rPr>
          <w:rFonts w:ascii="Georgia" w:hAnsi="Georgia"/>
          <w:sz w:val="32"/>
          <w:szCs w:val="32"/>
        </w:rPr>
        <w:t>buy cheap assignment help online from us easily</w:t>
      </w:r>
    </w:p>
    <w:p w:rsidR="000A7DCF" w:rsidRDefault="000A7DCF" w:rsidP="000A7DC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A7DCF" w:rsidRDefault="000A7DCF" w:rsidP="000A7DC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A7DCF" w:rsidRDefault="000A7DCF" w:rsidP="000A7DCF">
      <w:pPr>
        <w:spacing w:before="240" w:after="240"/>
        <w:jc w:val="center"/>
        <w:rPr>
          <w:rFonts w:ascii="Georgia" w:hAnsi="Georgia"/>
          <w:b/>
          <w:sz w:val="32"/>
          <w:szCs w:val="32"/>
        </w:rPr>
      </w:pPr>
      <w:r>
        <w:rPr>
          <w:rFonts w:ascii="Georgia" w:hAnsi="Georgia"/>
          <w:b/>
          <w:sz w:val="32"/>
          <w:szCs w:val="32"/>
        </w:rPr>
        <w:lastRenderedPageBreak/>
        <w:t>OR</w:t>
      </w:r>
    </w:p>
    <w:p w:rsidR="000A7DCF" w:rsidRDefault="000A7DCF" w:rsidP="000A7DCF">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0A7DCF" w:rsidRDefault="000A7DCF" w:rsidP="000A7DCF">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B115C3" w:rsidRDefault="00B115C3" w:rsidP="00B115C3">
      <w:pPr>
        <w:spacing w:line="360" w:lineRule="auto"/>
        <w:jc w:val="both"/>
        <w:rPr>
          <w:rFonts w:ascii="Times New Roman" w:hAnsi="Times New Roman" w:cs="Times New Roman"/>
          <w:sz w:val="24"/>
          <w:szCs w:val="24"/>
        </w:rPr>
      </w:pPr>
    </w:p>
    <w:p w:rsidR="00E767F6" w:rsidRPr="00E767F6" w:rsidRDefault="00E767F6" w:rsidP="00E767F6">
      <w:pPr>
        <w:spacing w:line="360" w:lineRule="auto"/>
        <w:jc w:val="both"/>
        <w:rPr>
          <w:rFonts w:ascii="Times New Roman" w:hAnsi="Times New Roman" w:cs="Times New Roman"/>
          <w:b/>
          <w:sz w:val="24"/>
          <w:szCs w:val="24"/>
        </w:rPr>
      </w:pPr>
    </w:p>
    <w:p w:rsidR="00E767F6" w:rsidRPr="00E767F6" w:rsidRDefault="00E767F6"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 xml:space="preserve">Q. 2. Mr Nakul attends a business workshop to help identify his career path. He interacts with Dr Thomas, the lead Business counsellor to under his goals better. As per goals of business communication, what are the 5 </w:t>
      </w:r>
      <w:proofErr w:type="gramStart"/>
      <w:r w:rsidRPr="00E767F6">
        <w:rPr>
          <w:rFonts w:ascii="Times New Roman" w:hAnsi="Times New Roman" w:cs="Times New Roman"/>
          <w:b/>
          <w:sz w:val="24"/>
          <w:szCs w:val="24"/>
        </w:rPr>
        <w:t>important  aspects</w:t>
      </w:r>
      <w:proofErr w:type="gramEnd"/>
      <w:r w:rsidRPr="00E767F6">
        <w:rPr>
          <w:rFonts w:ascii="Times New Roman" w:hAnsi="Times New Roman" w:cs="Times New Roman"/>
          <w:b/>
          <w:sz w:val="24"/>
          <w:szCs w:val="24"/>
        </w:rPr>
        <w:t xml:space="preserve"> of goals of business communication  Dr Thomas must keep in mind to guide Mr Nakul.</w:t>
      </w:r>
    </w:p>
    <w:p w:rsidR="00E767F6" w:rsidRDefault="00E767F6" w:rsidP="00B115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Five Important Goals of Business Communication to Guide Mr. Nakul</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Business Communication Goals</w:t>
      </w:r>
    </w:p>
    <w:p w:rsidR="00B115C3" w:rsidRPr="00E767F6" w:rsidRDefault="00B115C3" w:rsidP="00B115C3">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Business communication is the exchange of information that facilitates business operations and strategic goals. It is crucial in workshops, mentorships, interviews, and corporate interactions. In the case of Mr. Nakul, who attends a business workshop to explore his career path, effective communication between him and Dr. Thomas—the lead business counselor—is essential. Dr. Thomas must ensure that the communication aligns with the </w:t>
      </w:r>
      <w:r w:rsidRPr="00E767F6">
        <w:rPr>
          <w:rFonts w:ascii="Times New Roman" w:hAnsi="Times New Roman" w:cs="Times New Roman"/>
          <w:bCs/>
          <w:sz w:val="24"/>
          <w:szCs w:val="24"/>
        </w:rPr>
        <w:t>five major goals of business communication</w:t>
      </w:r>
      <w:r w:rsidRPr="00E767F6">
        <w:rPr>
          <w:rFonts w:ascii="Times New Roman" w:hAnsi="Times New Roman" w:cs="Times New Roman"/>
          <w:sz w:val="24"/>
          <w:szCs w:val="24"/>
        </w:rPr>
        <w:t xml:space="preserve"> to guide Mr. Nakul effectively.</w:t>
      </w:r>
    </w:p>
    <w:p w:rsidR="00B115C3" w:rsidRPr="00E767F6" w:rsidRDefault="00B115C3" w:rsidP="00B115C3">
      <w:pPr>
        <w:spacing w:line="360" w:lineRule="auto"/>
        <w:jc w:val="both"/>
        <w:rPr>
          <w:rFonts w:ascii="Times New Roman" w:hAnsi="Times New Roman" w:cs="Times New Roman"/>
          <w:b/>
          <w:bCs/>
          <w:sz w:val="24"/>
          <w:szCs w:val="24"/>
        </w:rPr>
      </w:pPr>
      <w:r w:rsidRPr="00E767F6">
        <w:rPr>
          <w:rFonts w:ascii="Times New Roman" w:hAnsi="Times New Roman" w:cs="Times New Roman"/>
          <w:b/>
          <w:bCs/>
          <w:sz w:val="24"/>
          <w:szCs w:val="24"/>
        </w:rPr>
        <w:t>1. Clarity of Purpose</w:t>
      </w:r>
    </w:p>
    <w:p w:rsidR="001F152C" w:rsidRDefault="00B115C3" w:rsidP="000A7DCF">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The first and foremost goal is to ensure </w:t>
      </w:r>
      <w:r w:rsidRPr="00E767F6">
        <w:rPr>
          <w:rFonts w:ascii="Times New Roman" w:hAnsi="Times New Roman" w:cs="Times New Roman"/>
          <w:bCs/>
          <w:sz w:val="24"/>
          <w:szCs w:val="24"/>
        </w:rPr>
        <w:t>clarity</w:t>
      </w:r>
      <w:r w:rsidRPr="00E767F6">
        <w:rPr>
          <w:rFonts w:ascii="Times New Roman" w:hAnsi="Times New Roman" w:cs="Times New Roman"/>
          <w:sz w:val="24"/>
          <w:szCs w:val="24"/>
        </w:rPr>
        <w:t xml:space="preserve">. Dr. Thomas must help Mr. Nakul clearly </w:t>
      </w:r>
    </w:p>
    <w:p w:rsidR="000A7DCF" w:rsidRDefault="000A7DCF" w:rsidP="000A7DCF">
      <w:pPr>
        <w:spacing w:line="360" w:lineRule="auto"/>
        <w:jc w:val="both"/>
        <w:rPr>
          <w:rFonts w:ascii="Times New Roman" w:hAnsi="Times New Roman" w:cs="Times New Roman"/>
          <w:sz w:val="24"/>
          <w:szCs w:val="24"/>
        </w:rPr>
      </w:pPr>
    </w:p>
    <w:p w:rsidR="00E767F6" w:rsidRPr="00B115C3" w:rsidRDefault="00E767F6" w:rsidP="00B115C3">
      <w:pPr>
        <w:spacing w:line="360" w:lineRule="auto"/>
        <w:jc w:val="both"/>
        <w:rPr>
          <w:rFonts w:ascii="Times New Roman" w:hAnsi="Times New Roman" w:cs="Times New Roman"/>
          <w:sz w:val="24"/>
          <w:szCs w:val="24"/>
        </w:rPr>
      </w:pPr>
    </w:p>
    <w:p w:rsidR="001F152C" w:rsidRDefault="001F152C"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 xml:space="preserve">Q3.  </w:t>
      </w:r>
      <w:proofErr w:type="gramStart"/>
      <w:r w:rsidRPr="00E767F6">
        <w:rPr>
          <w:rFonts w:ascii="Times New Roman" w:hAnsi="Times New Roman" w:cs="Times New Roman"/>
          <w:b/>
          <w:sz w:val="24"/>
          <w:szCs w:val="24"/>
        </w:rPr>
        <w:t>ABC  Pvt</w:t>
      </w:r>
      <w:proofErr w:type="gramEnd"/>
      <w:r w:rsidRPr="00E767F6">
        <w:rPr>
          <w:rFonts w:ascii="Times New Roman" w:hAnsi="Times New Roman" w:cs="Times New Roman"/>
          <w:b/>
          <w:sz w:val="24"/>
          <w:szCs w:val="24"/>
        </w:rPr>
        <w:t xml:space="preserve">  Ltd  is going public  in  6  months.  </w:t>
      </w:r>
      <w:proofErr w:type="gramStart"/>
      <w:r w:rsidRPr="00E767F6">
        <w:rPr>
          <w:rFonts w:ascii="Times New Roman" w:hAnsi="Times New Roman" w:cs="Times New Roman"/>
          <w:b/>
          <w:sz w:val="24"/>
          <w:szCs w:val="24"/>
        </w:rPr>
        <w:t>All  preparations</w:t>
      </w:r>
      <w:proofErr w:type="gramEnd"/>
      <w:r w:rsidRPr="00E767F6">
        <w:rPr>
          <w:rFonts w:ascii="Times New Roman" w:hAnsi="Times New Roman" w:cs="Times New Roman"/>
          <w:b/>
          <w:sz w:val="24"/>
          <w:szCs w:val="24"/>
        </w:rPr>
        <w:t xml:space="preserve">  are  underway.  </w:t>
      </w:r>
      <w:proofErr w:type="gramStart"/>
      <w:r w:rsidRPr="00E767F6">
        <w:rPr>
          <w:rFonts w:ascii="Times New Roman" w:hAnsi="Times New Roman" w:cs="Times New Roman"/>
          <w:b/>
          <w:sz w:val="24"/>
          <w:szCs w:val="24"/>
        </w:rPr>
        <w:t>The  senior</w:t>
      </w:r>
      <w:proofErr w:type="gramEnd"/>
      <w:r w:rsidRPr="00E767F6">
        <w:rPr>
          <w:rFonts w:ascii="Times New Roman" w:hAnsi="Times New Roman" w:cs="Times New Roman"/>
          <w:b/>
          <w:sz w:val="24"/>
          <w:szCs w:val="24"/>
        </w:rPr>
        <w:t xml:space="preserve"> management is now looking for a suitable team to communicate  it to the market. How would you describe the scope of this </w:t>
      </w:r>
      <w:proofErr w:type="gramStart"/>
      <w:r w:rsidRPr="00E767F6">
        <w:rPr>
          <w:rFonts w:ascii="Times New Roman" w:hAnsi="Times New Roman" w:cs="Times New Roman"/>
          <w:b/>
          <w:sz w:val="24"/>
          <w:szCs w:val="24"/>
        </w:rPr>
        <w:t>communication  and</w:t>
      </w:r>
      <w:proofErr w:type="gramEnd"/>
      <w:r w:rsidRPr="00E767F6">
        <w:rPr>
          <w:rFonts w:ascii="Times New Roman" w:hAnsi="Times New Roman" w:cs="Times New Roman"/>
          <w:b/>
          <w:sz w:val="24"/>
          <w:szCs w:val="24"/>
        </w:rPr>
        <w:t xml:space="preserve"> what do you think the senior management would do?</w:t>
      </w:r>
    </w:p>
    <w:p w:rsidR="00E767F6" w:rsidRPr="00E767F6" w:rsidRDefault="00E767F6" w:rsidP="00B115C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Scope of Communication During ABC Pvt Ltd’s IPO and Senior Management’s Role</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Communication in a Pre-IPO Phase</w:t>
      </w:r>
    </w:p>
    <w:p w:rsidR="00B115C3" w:rsidRPr="00B115C3" w:rsidRDefault="00B115C3" w:rsidP="000A7DCF">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When a private company like </w:t>
      </w:r>
      <w:r w:rsidRPr="00E767F6">
        <w:rPr>
          <w:rFonts w:ascii="Times New Roman" w:hAnsi="Times New Roman" w:cs="Times New Roman"/>
          <w:bCs/>
          <w:sz w:val="24"/>
          <w:szCs w:val="24"/>
        </w:rPr>
        <w:t>ABC Pvt Ltd</w:t>
      </w:r>
      <w:r w:rsidRPr="00E767F6">
        <w:rPr>
          <w:rFonts w:ascii="Times New Roman" w:hAnsi="Times New Roman" w:cs="Times New Roman"/>
          <w:sz w:val="24"/>
          <w:szCs w:val="24"/>
        </w:rPr>
        <w:t xml:space="preserve"> prepares to go public, the need for strategic, transparent, and impactful communication becomes critical. An Initial Public Offering (IPO) is not just a financial event—it is a major branding, compliance, and stakeholder engagement milestone. Communication during this phase serves as the foundation for building investor </w:t>
      </w:r>
    </w:p>
    <w:p w:rsidR="00B115C3" w:rsidRDefault="00B115C3" w:rsidP="00B115C3">
      <w:pPr>
        <w:spacing w:line="360" w:lineRule="auto"/>
        <w:jc w:val="both"/>
        <w:rPr>
          <w:rFonts w:ascii="Times New Roman" w:hAnsi="Times New Roman" w:cs="Times New Roman"/>
          <w:sz w:val="24"/>
          <w:szCs w:val="24"/>
        </w:rPr>
      </w:pPr>
    </w:p>
    <w:p w:rsidR="00E767F6" w:rsidRPr="00E767F6" w:rsidRDefault="00E767F6" w:rsidP="00E767F6">
      <w:pPr>
        <w:spacing w:line="360" w:lineRule="auto"/>
        <w:jc w:val="both"/>
        <w:rPr>
          <w:rFonts w:ascii="Times New Roman" w:hAnsi="Times New Roman" w:cs="Times New Roman"/>
          <w:b/>
          <w:sz w:val="24"/>
          <w:szCs w:val="24"/>
        </w:rPr>
      </w:pPr>
    </w:p>
    <w:p w:rsidR="00E767F6" w:rsidRPr="00E767F6" w:rsidRDefault="00E767F6" w:rsidP="00E767F6">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 xml:space="preserve">Q. 4. Ms Aruna is asked to present a </w:t>
      </w:r>
      <w:proofErr w:type="gramStart"/>
      <w:r w:rsidRPr="00E767F6">
        <w:rPr>
          <w:rFonts w:ascii="Times New Roman" w:hAnsi="Times New Roman" w:cs="Times New Roman"/>
          <w:b/>
          <w:sz w:val="24"/>
          <w:szCs w:val="24"/>
        </w:rPr>
        <w:t>report  to</w:t>
      </w:r>
      <w:proofErr w:type="gramEnd"/>
      <w:r w:rsidRPr="00E767F6">
        <w:rPr>
          <w:rFonts w:ascii="Times New Roman" w:hAnsi="Times New Roman" w:cs="Times New Roman"/>
          <w:b/>
          <w:sz w:val="24"/>
          <w:szCs w:val="24"/>
        </w:rPr>
        <w:t xml:space="preserve"> the team. The topic is very complex to explain. It is about understanding the business applications of cell signalling in brain and its scope in the medical healing. She is pondering as to how she will be to </w:t>
      </w:r>
      <w:proofErr w:type="gramStart"/>
      <w:r w:rsidRPr="00E767F6">
        <w:rPr>
          <w:rFonts w:ascii="Times New Roman" w:hAnsi="Times New Roman" w:cs="Times New Roman"/>
          <w:b/>
          <w:sz w:val="24"/>
          <w:szCs w:val="24"/>
        </w:rPr>
        <w:t>communicate  it</w:t>
      </w:r>
      <w:proofErr w:type="gramEnd"/>
      <w:r w:rsidRPr="00E767F6">
        <w:rPr>
          <w:rFonts w:ascii="Times New Roman" w:hAnsi="Times New Roman" w:cs="Times New Roman"/>
          <w:b/>
          <w:sz w:val="24"/>
          <w:szCs w:val="24"/>
        </w:rPr>
        <w:t>.</w:t>
      </w:r>
    </w:p>
    <w:p w:rsidR="00E767F6" w:rsidRPr="00E767F6" w:rsidRDefault="00E767F6"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 xml:space="preserve">As her well wisher, she calls you, a </w:t>
      </w:r>
      <w:proofErr w:type="gramStart"/>
      <w:r w:rsidRPr="00E767F6">
        <w:rPr>
          <w:rFonts w:ascii="Times New Roman" w:hAnsi="Times New Roman" w:cs="Times New Roman"/>
          <w:b/>
          <w:sz w:val="24"/>
          <w:szCs w:val="24"/>
        </w:rPr>
        <w:t>communication  expert</w:t>
      </w:r>
      <w:proofErr w:type="gramEnd"/>
      <w:r w:rsidRPr="00E767F6">
        <w:rPr>
          <w:rFonts w:ascii="Times New Roman" w:hAnsi="Times New Roman" w:cs="Times New Roman"/>
          <w:b/>
          <w:sz w:val="24"/>
          <w:szCs w:val="24"/>
        </w:rPr>
        <w:t>, looking for your advice in helping him build a solid communication type. What would you suggest?</w:t>
      </w:r>
    </w:p>
    <w:p w:rsidR="00E767F6" w:rsidRDefault="00E767F6" w:rsidP="00B115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Communication Strategy for Complex Technical Topics – Advising Ms. Aruna</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Introduction: Communicating Complex Technical Content</w:t>
      </w:r>
    </w:p>
    <w:p w:rsidR="00B115C3" w:rsidRPr="00B115C3" w:rsidRDefault="00B115C3" w:rsidP="000A7DCF">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Communicating complex topics like </w:t>
      </w:r>
      <w:r w:rsidRPr="00E767F6">
        <w:rPr>
          <w:rFonts w:ascii="Times New Roman" w:hAnsi="Times New Roman" w:cs="Times New Roman"/>
          <w:bCs/>
          <w:sz w:val="24"/>
          <w:szCs w:val="24"/>
        </w:rPr>
        <w:t>cell signaling in the brain</w:t>
      </w:r>
      <w:r w:rsidRPr="00E767F6">
        <w:rPr>
          <w:rFonts w:ascii="Times New Roman" w:hAnsi="Times New Roman" w:cs="Times New Roman"/>
          <w:sz w:val="24"/>
          <w:szCs w:val="24"/>
        </w:rPr>
        <w:t xml:space="preserve"> and its </w:t>
      </w:r>
      <w:r w:rsidRPr="00E767F6">
        <w:rPr>
          <w:rFonts w:ascii="Times New Roman" w:hAnsi="Times New Roman" w:cs="Times New Roman"/>
          <w:bCs/>
          <w:sz w:val="24"/>
          <w:szCs w:val="24"/>
        </w:rPr>
        <w:t>medical applications</w:t>
      </w:r>
      <w:r w:rsidRPr="00E767F6">
        <w:rPr>
          <w:rFonts w:ascii="Times New Roman" w:hAnsi="Times New Roman" w:cs="Times New Roman"/>
          <w:sz w:val="24"/>
          <w:szCs w:val="24"/>
        </w:rPr>
        <w:t xml:space="preserve"> can be daunting, especially to a non-technical audience. As Ms. Aruna prepares her report presentation, it’s vital that she develops a strategy that not only conveys the technical depth but also keeps the audience engaged and informed. Effective communication here depends on </w:t>
      </w:r>
    </w:p>
    <w:p w:rsidR="00B115C3" w:rsidRPr="00B115C3" w:rsidRDefault="00B115C3" w:rsidP="00B115C3">
      <w:pPr>
        <w:spacing w:line="360" w:lineRule="auto"/>
        <w:jc w:val="both"/>
        <w:rPr>
          <w:rFonts w:ascii="Times New Roman" w:hAnsi="Times New Roman" w:cs="Times New Roman"/>
          <w:sz w:val="24"/>
          <w:szCs w:val="24"/>
        </w:rPr>
      </w:pPr>
    </w:p>
    <w:p w:rsidR="001F152C" w:rsidRPr="00E767F6" w:rsidRDefault="001F152C"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Q. 5. Grapewine communication is counterproductive for organizational communication. What is your opinion on this statement? Give with 2 examples</w:t>
      </w:r>
    </w:p>
    <w:p w:rsidR="00E767F6" w:rsidRDefault="00E767F6" w:rsidP="00B115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Understanding Grapevine Communication</w:t>
      </w:r>
    </w:p>
    <w:p w:rsidR="00B115C3" w:rsidRPr="00E767F6" w:rsidRDefault="00B115C3" w:rsidP="000A7DCF">
      <w:pPr>
        <w:spacing w:line="360" w:lineRule="auto"/>
        <w:jc w:val="both"/>
        <w:rPr>
          <w:rFonts w:ascii="Times New Roman" w:hAnsi="Times New Roman" w:cs="Times New Roman"/>
          <w:sz w:val="24"/>
          <w:szCs w:val="24"/>
        </w:rPr>
      </w:pPr>
      <w:r w:rsidRPr="00B115C3">
        <w:rPr>
          <w:rFonts w:ascii="Times New Roman" w:hAnsi="Times New Roman" w:cs="Times New Roman"/>
          <w:b/>
          <w:bCs/>
          <w:sz w:val="24"/>
          <w:szCs w:val="24"/>
        </w:rPr>
        <w:t>Grapevine communication</w:t>
      </w:r>
      <w:r w:rsidRPr="00B115C3">
        <w:rPr>
          <w:rFonts w:ascii="Times New Roman" w:hAnsi="Times New Roman" w:cs="Times New Roman"/>
          <w:sz w:val="24"/>
          <w:szCs w:val="24"/>
        </w:rPr>
        <w:t xml:space="preserve"> refers to informal and unofficial channels of communication in an organization. It often arises spontaneously through conversations among employees in break rooms, hallways, or through instant messaging. Unlike formal communication, grapevine communication lacks structure, authority, and documented sources. While it plays a role in social bonding, it can also become a source of rumors, miscommunication, and negativity. The </w:t>
      </w:r>
    </w:p>
    <w:p w:rsidR="00B115C3" w:rsidRDefault="00B115C3" w:rsidP="00B115C3">
      <w:pPr>
        <w:spacing w:line="360" w:lineRule="auto"/>
        <w:jc w:val="both"/>
        <w:rPr>
          <w:rFonts w:ascii="Times New Roman" w:hAnsi="Times New Roman" w:cs="Times New Roman"/>
          <w:sz w:val="24"/>
          <w:szCs w:val="24"/>
        </w:rPr>
      </w:pPr>
    </w:p>
    <w:p w:rsidR="00E767F6" w:rsidRDefault="00E767F6" w:rsidP="00B115C3">
      <w:pPr>
        <w:spacing w:line="360" w:lineRule="auto"/>
        <w:jc w:val="both"/>
        <w:rPr>
          <w:rFonts w:ascii="Times New Roman" w:hAnsi="Times New Roman" w:cs="Times New Roman"/>
          <w:sz w:val="24"/>
          <w:szCs w:val="24"/>
        </w:rPr>
      </w:pPr>
    </w:p>
    <w:p w:rsidR="00B115C3" w:rsidRPr="00E767F6" w:rsidRDefault="00E767F6" w:rsidP="00B115C3">
      <w:pPr>
        <w:spacing w:line="360" w:lineRule="auto"/>
        <w:jc w:val="both"/>
        <w:rPr>
          <w:rFonts w:ascii="Times New Roman" w:hAnsi="Times New Roman" w:cs="Times New Roman"/>
          <w:b/>
          <w:sz w:val="24"/>
          <w:szCs w:val="24"/>
        </w:rPr>
      </w:pPr>
      <w:r w:rsidRPr="00E767F6">
        <w:rPr>
          <w:rFonts w:ascii="Times New Roman" w:hAnsi="Times New Roman" w:cs="Times New Roman"/>
          <w:b/>
          <w:sz w:val="24"/>
          <w:szCs w:val="24"/>
        </w:rPr>
        <w:t xml:space="preserve">Q6. Blinkit which is owned &amp; managed by Blink Commerce Private Limited, has delivered a product 2 days late. You are the Operations Manager of Blinkit. Which factor of </w:t>
      </w:r>
      <w:proofErr w:type="gramStart"/>
      <w:r w:rsidRPr="00E767F6">
        <w:rPr>
          <w:rFonts w:ascii="Times New Roman" w:hAnsi="Times New Roman" w:cs="Times New Roman"/>
          <w:b/>
          <w:sz w:val="24"/>
          <w:szCs w:val="24"/>
        </w:rPr>
        <w:t>communication  mode</w:t>
      </w:r>
      <w:proofErr w:type="gramEnd"/>
      <w:r w:rsidRPr="00E767F6">
        <w:rPr>
          <w:rFonts w:ascii="Times New Roman" w:hAnsi="Times New Roman" w:cs="Times New Roman"/>
          <w:b/>
          <w:sz w:val="24"/>
          <w:szCs w:val="24"/>
        </w:rPr>
        <w:t xml:space="preserve"> would you consider while justifying to the customer for the delay of delivery.</w:t>
      </w:r>
    </w:p>
    <w:p w:rsidR="00E767F6" w:rsidRDefault="00E767F6" w:rsidP="00B115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Communication Mode Factors to Consider in a Delivery Delay – Blinkit Case</w:t>
      </w:r>
    </w:p>
    <w:p w:rsidR="00B115C3" w:rsidRPr="00B115C3" w:rsidRDefault="00B115C3" w:rsidP="00B115C3">
      <w:pPr>
        <w:spacing w:line="360" w:lineRule="auto"/>
        <w:jc w:val="both"/>
        <w:rPr>
          <w:rFonts w:ascii="Times New Roman" w:hAnsi="Times New Roman" w:cs="Times New Roman"/>
          <w:b/>
          <w:bCs/>
          <w:sz w:val="24"/>
          <w:szCs w:val="24"/>
        </w:rPr>
      </w:pPr>
      <w:r w:rsidRPr="00B115C3">
        <w:rPr>
          <w:rFonts w:ascii="Times New Roman" w:hAnsi="Times New Roman" w:cs="Times New Roman"/>
          <w:b/>
          <w:bCs/>
          <w:sz w:val="24"/>
          <w:szCs w:val="24"/>
        </w:rPr>
        <w:t>Addressing Communication in Service Delays</w:t>
      </w:r>
    </w:p>
    <w:p w:rsidR="00B115C3" w:rsidRPr="00E767F6" w:rsidRDefault="00B115C3" w:rsidP="000A7DCF">
      <w:pPr>
        <w:spacing w:line="360" w:lineRule="auto"/>
        <w:jc w:val="both"/>
        <w:rPr>
          <w:rFonts w:ascii="Times New Roman" w:hAnsi="Times New Roman" w:cs="Times New Roman"/>
          <w:sz w:val="24"/>
          <w:szCs w:val="24"/>
        </w:rPr>
      </w:pPr>
      <w:r w:rsidRPr="00E767F6">
        <w:rPr>
          <w:rFonts w:ascii="Times New Roman" w:hAnsi="Times New Roman" w:cs="Times New Roman"/>
          <w:sz w:val="24"/>
          <w:szCs w:val="24"/>
        </w:rPr>
        <w:t xml:space="preserve">In today’s competitive e-commerce landscape, timely delivery is a cornerstone of customer satisfaction. A delay of even a few hours, let alone two days, can frustrate customers and damage brand reputation. As the </w:t>
      </w:r>
      <w:r w:rsidRPr="00E767F6">
        <w:rPr>
          <w:rFonts w:ascii="Times New Roman" w:hAnsi="Times New Roman" w:cs="Times New Roman"/>
          <w:bCs/>
          <w:sz w:val="24"/>
          <w:szCs w:val="24"/>
        </w:rPr>
        <w:t>Operations Manager at Blinkit</w:t>
      </w:r>
      <w:r w:rsidRPr="00E767F6">
        <w:rPr>
          <w:rFonts w:ascii="Times New Roman" w:hAnsi="Times New Roman" w:cs="Times New Roman"/>
          <w:sz w:val="24"/>
          <w:szCs w:val="24"/>
        </w:rPr>
        <w:t xml:space="preserve">, addressing such delays demands clear, empathetic, and strategic communication. The effectiveness of this communication is determined by various </w:t>
      </w:r>
      <w:r w:rsidRPr="00E767F6">
        <w:rPr>
          <w:rFonts w:ascii="Times New Roman" w:hAnsi="Times New Roman" w:cs="Times New Roman"/>
          <w:bCs/>
          <w:sz w:val="24"/>
          <w:szCs w:val="24"/>
        </w:rPr>
        <w:t>communication mode factors</w:t>
      </w:r>
      <w:r w:rsidRPr="00E767F6">
        <w:rPr>
          <w:rFonts w:ascii="Times New Roman" w:hAnsi="Times New Roman" w:cs="Times New Roman"/>
          <w:sz w:val="24"/>
          <w:szCs w:val="24"/>
        </w:rPr>
        <w:t xml:space="preserve">, which must be </w:t>
      </w:r>
      <w:bookmarkStart w:id="0" w:name="_GoBack"/>
      <w:bookmarkEnd w:id="0"/>
    </w:p>
    <w:p w:rsidR="00B115C3" w:rsidRPr="00E767F6" w:rsidRDefault="00B115C3" w:rsidP="00B115C3">
      <w:pPr>
        <w:spacing w:line="360" w:lineRule="auto"/>
        <w:jc w:val="both"/>
        <w:rPr>
          <w:rFonts w:ascii="Times New Roman" w:hAnsi="Times New Roman" w:cs="Times New Roman"/>
          <w:sz w:val="24"/>
          <w:szCs w:val="24"/>
        </w:rPr>
      </w:pPr>
    </w:p>
    <w:sectPr w:rsidR="00B115C3" w:rsidRPr="00E767F6"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20B42"/>
    <w:multiLevelType w:val="multilevel"/>
    <w:tmpl w:val="3DE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2C"/>
    <w:rsid w:val="000A7DCF"/>
    <w:rsid w:val="001F152C"/>
    <w:rsid w:val="002A706E"/>
    <w:rsid w:val="004405C7"/>
    <w:rsid w:val="00540C60"/>
    <w:rsid w:val="007268E0"/>
    <w:rsid w:val="007A4DF7"/>
    <w:rsid w:val="00A71564"/>
    <w:rsid w:val="00B115C3"/>
    <w:rsid w:val="00C3129A"/>
    <w:rsid w:val="00C42FD7"/>
    <w:rsid w:val="00D521CB"/>
    <w:rsid w:val="00E767F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BB7D"/>
  <w15:chartTrackingRefBased/>
  <w15:docId w15:val="{E71F15EE-2BA5-4207-B34A-AE555810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7D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5332">
      <w:bodyDiv w:val="1"/>
      <w:marLeft w:val="0"/>
      <w:marRight w:val="0"/>
      <w:marTop w:val="0"/>
      <w:marBottom w:val="0"/>
      <w:divBdr>
        <w:top w:val="none" w:sz="0" w:space="0" w:color="auto"/>
        <w:left w:val="none" w:sz="0" w:space="0" w:color="auto"/>
        <w:bottom w:val="none" w:sz="0" w:space="0" w:color="auto"/>
        <w:right w:val="none" w:sz="0" w:space="0" w:color="auto"/>
      </w:divBdr>
    </w:div>
    <w:div w:id="610209316">
      <w:bodyDiv w:val="1"/>
      <w:marLeft w:val="0"/>
      <w:marRight w:val="0"/>
      <w:marTop w:val="0"/>
      <w:marBottom w:val="0"/>
      <w:divBdr>
        <w:top w:val="none" w:sz="0" w:space="0" w:color="auto"/>
        <w:left w:val="none" w:sz="0" w:space="0" w:color="auto"/>
        <w:bottom w:val="none" w:sz="0" w:space="0" w:color="auto"/>
        <w:right w:val="none" w:sz="0" w:space="0" w:color="auto"/>
      </w:divBdr>
    </w:div>
    <w:div w:id="1485465802">
      <w:bodyDiv w:val="1"/>
      <w:marLeft w:val="0"/>
      <w:marRight w:val="0"/>
      <w:marTop w:val="0"/>
      <w:marBottom w:val="0"/>
      <w:divBdr>
        <w:top w:val="none" w:sz="0" w:space="0" w:color="auto"/>
        <w:left w:val="none" w:sz="0" w:space="0" w:color="auto"/>
        <w:bottom w:val="none" w:sz="0" w:space="0" w:color="auto"/>
        <w:right w:val="none" w:sz="0" w:space="0" w:color="auto"/>
      </w:divBdr>
    </w:div>
    <w:div w:id="1544756499">
      <w:bodyDiv w:val="1"/>
      <w:marLeft w:val="0"/>
      <w:marRight w:val="0"/>
      <w:marTop w:val="0"/>
      <w:marBottom w:val="0"/>
      <w:divBdr>
        <w:top w:val="none" w:sz="0" w:space="0" w:color="auto"/>
        <w:left w:val="none" w:sz="0" w:space="0" w:color="auto"/>
        <w:bottom w:val="none" w:sz="0" w:space="0" w:color="auto"/>
        <w:right w:val="none" w:sz="0" w:space="0" w:color="auto"/>
      </w:divBdr>
    </w:div>
    <w:div w:id="1727877141">
      <w:bodyDiv w:val="1"/>
      <w:marLeft w:val="0"/>
      <w:marRight w:val="0"/>
      <w:marTop w:val="0"/>
      <w:marBottom w:val="0"/>
      <w:divBdr>
        <w:top w:val="none" w:sz="0" w:space="0" w:color="auto"/>
        <w:left w:val="none" w:sz="0" w:space="0" w:color="auto"/>
        <w:bottom w:val="none" w:sz="0" w:space="0" w:color="auto"/>
        <w:right w:val="none" w:sz="0" w:space="0" w:color="auto"/>
      </w:divBdr>
    </w:div>
    <w:div w:id="18067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2025-05-23T18:24:00Z</dcterms:created>
  <dcterms:modified xsi:type="dcterms:W3CDTF">2025-05-23T21:45:00Z</dcterms:modified>
</cp:coreProperties>
</file>