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12"/>
        <w:gridCol w:w="5816"/>
      </w:tblGrid>
      <w:tr w:rsidR="005C1BBB" w:rsidRPr="00683934" w:rsidTr="00683934">
        <w:trPr>
          <w:trHeight w:val="393"/>
          <w:jc w:val="center"/>
        </w:trPr>
        <w:tc>
          <w:tcPr>
            <w:tcW w:w="3312"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SESSION</w:t>
            </w:r>
          </w:p>
        </w:tc>
        <w:tc>
          <w:tcPr>
            <w:tcW w:w="5816"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JUL - AUG 2024</w:t>
            </w:r>
          </w:p>
        </w:tc>
      </w:tr>
      <w:tr w:rsidR="005C1BBB" w:rsidRPr="00683934" w:rsidTr="00683934">
        <w:trPr>
          <w:trHeight w:val="393"/>
          <w:jc w:val="center"/>
        </w:trPr>
        <w:tc>
          <w:tcPr>
            <w:tcW w:w="3312"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PROGRAM</w:t>
            </w:r>
          </w:p>
        </w:tc>
        <w:tc>
          <w:tcPr>
            <w:tcW w:w="5816"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MASTER OF BUSINESS ADMINISTRATION (MBA)</w:t>
            </w:r>
          </w:p>
        </w:tc>
      </w:tr>
      <w:tr w:rsidR="005C1BBB" w:rsidRPr="00683934" w:rsidTr="00683934">
        <w:trPr>
          <w:trHeight w:val="393"/>
          <w:jc w:val="center"/>
        </w:trPr>
        <w:tc>
          <w:tcPr>
            <w:tcW w:w="3312"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SEMESTER</w:t>
            </w:r>
          </w:p>
        </w:tc>
        <w:tc>
          <w:tcPr>
            <w:tcW w:w="5816"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III</w:t>
            </w:r>
          </w:p>
        </w:tc>
      </w:tr>
      <w:tr w:rsidR="005C1BBB" w:rsidRPr="00683934" w:rsidTr="00683934">
        <w:trPr>
          <w:trHeight w:val="393"/>
          <w:jc w:val="center"/>
        </w:trPr>
        <w:tc>
          <w:tcPr>
            <w:tcW w:w="3312" w:type="dxa"/>
          </w:tcPr>
          <w:p w:rsidR="005C1BBB" w:rsidRPr="00683934" w:rsidRDefault="00147510" w:rsidP="00683934">
            <w:pPr>
              <w:spacing w:line="360" w:lineRule="auto"/>
              <w:jc w:val="both"/>
              <w:rPr>
                <w:rFonts w:eastAsia="Tahoma"/>
                <w:b/>
                <w:sz w:val="24"/>
                <w:szCs w:val="24"/>
              </w:rPr>
            </w:pPr>
            <w:r w:rsidRPr="00683934">
              <w:rPr>
                <w:rFonts w:eastAsia="Tahoma"/>
                <w:b/>
                <w:sz w:val="24"/>
                <w:szCs w:val="24"/>
              </w:rPr>
              <w:t>COURSE CODE &amp; NAME</w:t>
            </w:r>
          </w:p>
        </w:tc>
        <w:tc>
          <w:tcPr>
            <w:tcW w:w="5816" w:type="dxa"/>
          </w:tcPr>
          <w:p w:rsidR="005C1BBB" w:rsidRPr="00683934" w:rsidRDefault="00683934" w:rsidP="00683934">
            <w:pPr>
              <w:spacing w:line="360" w:lineRule="auto"/>
              <w:jc w:val="both"/>
              <w:rPr>
                <w:rFonts w:eastAsia="Tahoma"/>
                <w:b/>
                <w:sz w:val="24"/>
                <w:szCs w:val="24"/>
              </w:rPr>
            </w:pPr>
            <w:r>
              <w:rPr>
                <w:rFonts w:eastAsia="Tahoma"/>
                <w:b/>
                <w:sz w:val="24"/>
                <w:szCs w:val="24"/>
              </w:rPr>
              <w:t xml:space="preserve">DHRM301 </w:t>
            </w:r>
            <w:r w:rsidR="00147510" w:rsidRPr="00683934">
              <w:rPr>
                <w:rFonts w:eastAsia="Tahoma"/>
                <w:b/>
                <w:sz w:val="24"/>
                <w:szCs w:val="24"/>
              </w:rPr>
              <w:t>MANPOWER PLANNING AND SOURCING</w:t>
            </w:r>
          </w:p>
        </w:tc>
      </w:tr>
      <w:tr w:rsidR="005C1BBB" w:rsidRPr="00683934" w:rsidTr="00683934">
        <w:trPr>
          <w:trHeight w:val="393"/>
          <w:jc w:val="center"/>
        </w:trPr>
        <w:tc>
          <w:tcPr>
            <w:tcW w:w="3312" w:type="dxa"/>
          </w:tcPr>
          <w:p w:rsidR="005C1BBB" w:rsidRPr="00683934" w:rsidRDefault="005C1BBB" w:rsidP="00683934">
            <w:pPr>
              <w:spacing w:line="360" w:lineRule="auto"/>
              <w:jc w:val="both"/>
              <w:rPr>
                <w:rFonts w:eastAsia="Tahoma"/>
                <w:b/>
                <w:sz w:val="24"/>
                <w:szCs w:val="24"/>
              </w:rPr>
            </w:pPr>
          </w:p>
        </w:tc>
        <w:tc>
          <w:tcPr>
            <w:tcW w:w="5816" w:type="dxa"/>
          </w:tcPr>
          <w:p w:rsidR="005C1BBB" w:rsidRPr="00683934" w:rsidRDefault="005C1BBB" w:rsidP="00683934">
            <w:pPr>
              <w:spacing w:line="360" w:lineRule="auto"/>
              <w:jc w:val="both"/>
              <w:rPr>
                <w:rFonts w:eastAsia="Tahoma"/>
                <w:b/>
                <w:sz w:val="24"/>
                <w:szCs w:val="24"/>
              </w:rPr>
            </w:pPr>
          </w:p>
        </w:tc>
      </w:tr>
      <w:tr w:rsidR="005C1BBB" w:rsidRPr="00683934" w:rsidTr="00683934">
        <w:trPr>
          <w:trHeight w:val="393"/>
          <w:jc w:val="center"/>
        </w:trPr>
        <w:tc>
          <w:tcPr>
            <w:tcW w:w="3312" w:type="dxa"/>
          </w:tcPr>
          <w:p w:rsidR="005C1BBB" w:rsidRPr="00683934" w:rsidRDefault="005C1BBB" w:rsidP="00683934">
            <w:pPr>
              <w:spacing w:line="360" w:lineRule="auto"/>
              <w:jc w:val="both"/>
              <w:rPr>
                <w:rFonts w:eastAsia="Tahoma"/>
                <w:b/>
                <w:sz w:val="24"/>
                <w:szCs w:val="24"/>
              </w:rPr>
            </w:pPr>
          </w:p>
        </w:tc>
        <w:tc>
          <w:tcPr>
            <w:tcW w:w="5816" w:type="dxa"/>
          </w:tcPr>
          <w:p w:rsidR="005C1BBB" w:rsidRPr="00683934" w:rsidRDefault="005C1BBB" w:rsidP="00683934">
            <w:pPr>
              <w:spacing w:line="360" w:lineRule="auto"/>
              <w:jc w:val="both"/>
              <w:rPr>
                <w:rFonts w:eastAsia="Tahoma"/>
                <w:b/>
                <w:sz w:val="24"/>
                <w:szCs w:val="24"/>
              </w:rPr>
            </w:pPr>
          </w:p>
        </w:tc>
      </w:tr>
    </w:tbl>
    <w:p w:rsidR="005C1BBB" w:rsidRPr="00683934" w:rsidRDefault="005C1BBB" w:rsidP="00683934">
      <w:pPr>
        <w:spacing w:line="360" w:lineRule="auto"/>
        <w:jc w:val="both"/>
        <w:rPr>
          <w:rFonts w:ascii="Times New Roman" w:hAnsi="Times New Roman" w:cs="Times New Roman"/>
          <w:b/>
          <w:sz w:val="24"/>
          <w:szCs w:val="24"/>
        </w:rPr>
      </w:pPr>
    </w:p>
    <w:p w:rsidR="00683934" w:rsidRPr="00683934" w:rsidRDefault="00683934" w:rsidP="00683934">
      <w:pPr>
        <w:spacing w:line="360" w:lineRule="auto"/>
        <w:jc w:val="both"/>
        <w:rPr>
          <w:rFonts w:ascii="Times New Roman" w:hAnsi="Times New Roman" w:cs="Times New Roman"/>
          <w:b/>
          <w:sz w:val="24"/>
          <w:szCs w:val="24"/>
        </w:rPr>
      </w:pPr>
    </w:p>
    <w:p w:rsidR="00683934" w:rsidRPr="00683934" w:rsidRDefault="00683934" w:rsidP="00683934">
      <w:pPr>
        <w:spacing w:line="360" w:lineRule="auto"/>
        <w:jc w:val="center"/>
        <w:rPr>
          <w:rFonts w:ascii="Times New Roman" w:hAnsi="Times New Roman" w:cs="Times New Roman"/>
          <w:b/>
          <w:sz w:val="24"/>
          <w:szCs w:val="24"/>
        </w:rPr>
      </w:pPr>
      <w:r w:rsidRPr="00683934">
        <w:rPr>
          <w:rFonts w:ascii="Times New Roman" w:hAnsi="Times New Roman" w:cs="Times New Roman"/>
          <w:b/>
          <w:sz w:val="24"/>
          <w:szCs w:val="24"/>
        </w:rPr>
        <w:t>Assignment Set – 1</w:t>
      </w:r>
    </w:p>
    <w:p w:rsidR="00683934" w:rsidRPr="00683934" w:rsidRDefault="00683934" w:rsidP="00683934">
      <w:pPr>
        <w:spacing w:line="360" w:lineRule="auto"/>
        <w:jc w:val="both"/>
        <w:rPr>
          <w:rFonts w:ascii="Times New Roman" w:hAnsi="Times New Roman" w:cs="Times New Roman"/>
          <w:b/>
          <w:sz w:val="24"/>
          <w:szCs w:val="24"/>
        </w:rPr>
      </w:pPr>
    </w:p>
    <w:p w:rsidR="00683934" w:rsidRP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1. Describe the 5 steps in manpower planning and throw some light on the obstacles faced in manpower planning.</w:t>
      </w:r>
      <w:r w:rsidRPr="00683934">
        <w:rPr>
          <w:rFonts w:ascii="Times New Roman" w:hAnsi="Times New Roman" w:cs="Times New Roman"/>
          <w:b/>
          <w:sz w:val="24"/>
          <w:szCs w:val="24"/>
        </w:rPr>
        <w:tab/>
      </w:r>
    </w:p>
    <w:p w:rsidR="00683934" w:rsidRDefault="00683934" w:rsidP="0068393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683934" w:rsidRPr="00683934" w:rsidRDefault="00683934" w:rsidP="00683934">
      <w:pPr>
        <w:spacing w:line="360" w:lineRule="auto"/>
        <w:jc w:val="both"/>
        <w:rPr>
          <w:rFonts w:ascii="Times New Roman" w:hAnsi="Times New Roman" w:cs="Times New Roman"/>
          <w:b/>
          <w:bCs/>
          <w:sz w:val="24"/>
          <w:szCs w:val="24"/>
          <w:lang w:val="en-US"/>
        </w:rPr>
      </w:pPr>
      <w:r w:rsidRPr="00683934">
        <w:rPr>
          <w:rFonts w:ascii="Times New Roman" w:hAnsi="Times New Roman" w:cs="Times New Roman"/>
          <w:b/>
          <w:bCs/>
          <w:sz w:val="24"/>
          <w:szCs w:val="24"/>
          <w:lang w:val="en-US"/>
        </w:rPr>
        <w:t>Steps in Manpower Planning and Obstacles Faced</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Manpower planning, often referred to as human resource planning, is a critical process for ensuring that an organization has the right number and types of employees to meet its strategic objectives. The process involves systematic forecasting, analysis, and implementation to match the workforce with organizational needs. The five essential steps in manpower planning are as follows:</w:t>
      </w:r>
    </w:p>
    <w:p w:rsidR="00683934" w:rsidRDefault="00683934" w:rsidP="007E6F74">
      <w:pPr>
        <w:spacing w:line="360" w:lineRule="auto"/>
        <w:jc w:val="both"/>
        <w:rPr>
          <w:rFonts w:ascii="Times New Roman" w:hAnsi="Times New Roman" w:cs="Times New Roman"/>
          <w:sz w:val="24"/>
          <w:szCs w:val="24"/>
          <w:lang w:val="en-US"/>
        </w:rPr>
      </w:pPr>
      <w:r w:rsidRPr="00683934">
        <w:rPr>
          <w:rFonts w:ascii="Times New Roman" w:hAnsi="Times New Roman" w:cs="Times New Roman"/>
          <w:b/>
          <w:bCs/>
          <w:sz w:val="24"/>
          <w:szCs w:val="24"/>
          <w:lang w:val="en-US"/>
        </w:rPr>
        <w:t>1. Analyzing Organizational Goals</w:t>
      </w:r>
      <w:r>
        <w:rPr>
          <w:rFonts w:ascii="Times New Roman" w:hAnsi="Times New Roman" w:cs="Times New Roman"/>
          <w:b/>
          <w:bCs/>
          <w:sz w:val="24"/>
          <w:szCs w:val="24"/>
          <w:lang w:val="en-US"/>
        </w:rPr>
        <w:t xml:space="preserve"> </w:t>
      </w:r>
      <w:r w:rsidRPr="00683934">
        <w:rPr>
          <w:rFonts w:ascii="Times New Roman" w:hAnsi="Times New Roman" w:cs="Times New Roman"/>
          <w:sz w:val="24"/>
          <w:szCs w:val="24"/>
          <w:lang w:val="en-US"/>
        </w:rPr>
        <w:t xml:space="preserve">The first step is to understand the strategic goals and objectives of the organization. This involves identifying the long-term and short-term goals </w:t>
      </w:r>
    </w:p>
    <w:p w:rsidR="007E6F74" w:rsidRDefault="007E6F74" w:rsidP="007E6F74">
      <w:pPr>
        <w:shd w:val="clear" w:color="auto" w:fill="FFFFFF"/>
        <w:spacing w:after="0"/>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E6F74" w:rsidRDefault="007E6F74" w:rsidP="007E6F74">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E6F74" w:rsidRDefault="007E6F74" w:rsidP="007E6F74">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E6F74" w:rsidRDefault="007E6F74" w:rsidP="007E6F74">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7E6F74" w:rsidRDefault="007E6F74" w:rsidP="007E6F74">
      <w:pPr>
        <w:spacing w:before="240" w:after="240"/>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7E6F74" w:rsidRDefault="007E6F74" w:rsidP="007E6F74">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E6F74" w:rsidRDefault="007E6F74" w:rsidP="007E6F74">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E6F74" w:rsidRDefault="007E6F74" w:rsidP="007E6F74">
      <w:pPr>
        <w:spacing w:before="240" w:after="240"/>
        <w:jc w:val="center"/>
        <w:rPr>
          <w:rFonts w:ascii="Georgia" w:hAnsi="Georgia"/>
          <w:b/>
          <w:sz w:val="32"/>
          <w:szCs w:val="32"/>
        </w:rPr>
      </w:pPr>
      <w:r>
        <w:rPr>
          <w:rFonts w:ascii="Georgia" w:hAnsi="Georgia"/>
          <w:b/>
          <w:sz w:val="32"/>
          <w:szCs w:val="32"/>
        </w:rPr>
        <w:t>OR</w:t>
      </w:r>
    </w:p>
    <w:p w:rsidR="007E6F74" w:rsidRDefault="007E6F74" w:rsidP="007E6F74">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7E6F74" w:rsidRPr="00EF672A" w:rsidRDefault="007E6F74" w:rsidP="007E6F74">
      <w:pPr>
        <w:spacing w:line="360" w:lineRule="auto"/>
        <w:jc w:val="center"/>
        <w:rPr>
          <w:rFonts w:ascii="Times New Roman" w:hAnsi="Times New Roman" w:cs="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683934" w:rsidRPr="00683934" w:rsidRDefault="00683934" w:rsidP="00683934">
      <w:pPr>
        <w:spacing w:line="360" w:lineRule="auto"/>
        <w:jc w:val="both"/>
        <w:rPr>
          <w:rFonts w:ascii="Times New Roman" w:hAnsi="Times New Roman" w:cs="Times New Roman"/>
          <w:sz w:val="24"/>
          <w:szCs w:val="24"/>
          <w:lang w:val="en-US"/>
        </w:rPr>
      </w:pPr>
    </w:p>
    <w:p w:rsidR="00683934" w:rsidRDefault="00683934" w:rsidP="00683934">
      <w:pPr>
        <w:spacing w:line="360" w:lineRule="auto"/>
        <w:jc w:val="both"/>
        <w:rPr>
          <w:rFonts w:ascii="Times New Roman" w:hAnsi="Times New Roman" w:cs="Times New Roman"/>
          <w:b/>
          <w:bCs/>
          <w:sz w:val="24"/>
          <w:szCs w:val="24"/>
        </w:rPr>
      </w:pPr>
      <w:r w:rsidRPr="00683934">
        <w:rPr>
          <w:rFonts w:ascii="Times New Roman" w:hAnsi="Times New Roman" w:cs="Times New Roman"/>
          <w:b/>
          <w:bCs/>
          <w:sz w:val="24"/>
          <w:szCs w:val="24"/>
        </w:rPr>
        <w:t>2. Explain the methods of Human Resource Accounting (HRA) and discuss its significance for organizations.</w:t>
      </w:r>
      <w:r w:rsidRPr="00683934">
        <w:rPr>
          <w:rFonts w:ascii="Times New Roman" w:hAnsi="Times New Roman" w:cs="Times New Roman"/>
          <w:b/>
          <w:bCs/>
          <w:sz w:val="24"/>
          <w:szCs w:val="24"/>
        </w:rPr>
        <w:tab/>
      </w:r>
    </w:p>
    <w:p w:rsidR="00683934" w:rsidRPr="00683934" w:rsidRDefault="00683934" w:rsidP="00683934">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Ans 2.</w:t>
      </w:r>
      <w:proofErr w:type="gramEnd"/>
    </w:p>
    <w:p w:rsidR="00683934" w:rsidRPr="00683934" w:rsidRDefault="00683934" w:rsidP="00683934">
      <w:pPr>
        <w:spacing w:line="360" w:lineRule="auto"/>
        <w:jc w:val="both"/>
        <w:rPr>
          <w:rFonts w:ascii="Times New Roman" w:hAnsi="Times New Roman" w:cs="Times New Roman"/>
          <w:b/>
          <w:bCs/>
          <w:sz w:val="24"/>
          <w:szCs w:val="24"/>
          <w:lang w:val="en-US"/>
        </w:rPr>
      </w:pPr>
      <w:r w:rsidRPr="00683934">
        <w:rPr>
          <w:rFonts w:ascii="Times New Roman" w:hAnsi="Times New Roman" w:cs="Times New Roman"/>
          <w:b/>
          <w:bCs/>
          <w:sz w:val="24"/>
          <w:szCs w:val="24"/>
          <w:lang w:val="en-US"/>
        </w:rPr>
        <w:t>Methods of Human Resource Accounting and Its Significance</w:t>
      </w:r>
    </w:p>
    <w:p w:rsidR="00683934" w:rsidRPr="00683934" w:rsidRDefault="00683934" w:rsidP="007E6F7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 xml:space="preserve">Human Resource Accounting (HRA) is a method of measuring the value of an organization’s human resources. It provides a framework for understanding the cost and value associated with recruiting, training, and retaining employees. The primary objective of HRA is to quantify the economic value of human resources to the organization, enhancing decision-making processes. There are several methods used for HRA, each with its own approach to </w:t>
      </w:r>
    </w:p>
    <w:p w:rsidR="00683934" w:rsidRPr="00683934" w:rsidRDefault="00683934" w:rsidP="00683934">
      <w:pPr>
        <w:spacing w:line="360" w:lineRule="auto"/>
        <w:jc w:val="both"/>
        <w:rPr>
          <w:rFonts w:ascii="Times New Roman" w:hAnsi="Times New Roman" w:cs="Times New Roman"/>
          <w:b/>
          <w:sz w:val="24"/>
          <w:szCs w:val="24"/>
        </w:rPr>
      </w:pPr>
    </w:p>
    <w:p w:rsid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3. Discuss the different types of selection tests used in the hiring process and their importance in candidate selection.</w:t>
      </w:r>
      <w:r w:rsidRPr="00683934">
        <w:rPr>
          <w:rFonts w:ascii="Times New Roman" w:hAnsi="Times New Roman" w:cs="Times New Roman"/>
          <w:b/>
          <w:sz w:val="24"/>
          <w:szCs w:val="24"/>
        </w:rPr>
        <w:tab/>
      </w:r>
    </w:p>
    <w:p w:rsidR="00683934" w:rsidRPr="00683934" w:rsidRDefault="00683934" w:rsidP="00683934">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683934" w:rsidRPr="00683934" w:rsidRDefault="00683934" w:rsidP="00683934">
      <w:pPr>
        <w:spacing w:line="360" w:lineRule="auto"/>
        <w:jc w:val="both"/>
        <w:rPr>
          <w:rFonts w:ascii="Times New Roman" w:hAnsi="Times New Roman" w:cs="Times New Roman"/>
          <w:b/>
          <w:bCs/>
          <w:sz w:val="24"/>
          <w:szCs w:val="24"/>
          <w:lang w:val="en-US"/>
        </w:rPr>
      </w:pPr>
      <w:r w:rsidRPr="00683934">
        <w:rPr>
          <w:rFonts w:ascii="Times New Roman" w:hAnsi="Times New Roman" w:cs="Times New Roman"/>
          <w:b/>
          <w:bCs/>
          <w:sz w:val="24"/>
          <w:szCs w:val="24"/>
          <w:lang w:val="en-US"/>
        </w:rPr>
        <w:t>Types of Selection Tests and Their Importance in Candidate Selection</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Selection tests are an essential part of the hiring process, designed to evaluate candidates' skills, knowledge, abilities, and personality traits. These tests provide objective data to help employers determine whether a candidate is suitable for a particular role. The different types of selection tests used in hiring are as follows:</w:t>
      </w:r>
    </w:p>
    <w:p w:rsidR="00683934" w:rsidRPr="00683934" w:rsidRDefault="00683934" w:rsidP="00683934">
      <w:pPr>
        <w:spacing w:line="360" w:lineRule="auto"/>
        <w:jc w:val="both"/>
        <w:rPr>
          <w:rFonts w:ascii="Times New Roman" w:hAnsi="Times New Roman" w:cs="Times New Roman"/>
          <w:b/>
          <w:bCs/>
          <w:sz w:val="24"/>
          <w:szCs w:val="24"/>
          <w:lang w:val="en-US"/>
        </w:rPr>
      </w:pPr>
      <w:r w:rsidRPr="00683934">
        <w:rPr>
          <w:rFonts w:ascii="Times New Roman" w:hAnsi="Times New Roman" w:cs="Times New Roman"/>
          <w:b/>
          <w:bCs/>
          <w:sz w:val="24"/>
          <w:szCs w:val="24"/>
          <w:lang w:val="en-US"/>
        </w:rPr>
        <w:t>Types of Selection Tests</w:t>
      </w:r>
    </w:p>
    <w:p w:rsidR="007E6F74" w:rsidRPr="00683934" w:rsidRDefault="00683934" w:rsidP="007E6F74">
      <w:pPr>
        <w:spacing w:line="360" w:lineRule="auto"/>
        <w:jc w:val="both"/>
        <w:rPr>
          <w:rFonts w:ascii="Times New Roman" w:hAnsi="Times New Roman" w:cs="Times New Roman"/>
          <w:sz w:val="24"/>
          <w:szCs w:val="24"/>
          <w:lang w:val="en-US"/>
        </w:rPr>
      </w:pPr>
      <w:r w:rsidRPr="00683934">
        <w:rPr>
          <w:rFonts w:ascii="Times New Roman" w:hAnsi="Times New Roman" w:cs="Times New Roman"/>
          <w:b/>
          <w:bCs/>
          <w:sz w:val="24"/>
          <w:szCs w:val="24"/>
          <w:lang w:val="en-US"/>
        </w:rPr>
        <w:lastRenderedPageBreak/>
        <w:t>1. Aptitude Tests</w:t>
      </w:r>
      <w:r>
        <w:rPr>
          <w:rFonts w:ascii="Times New Roman" w:hAnsi="Times New Roman" w:cs="Times New Roman"/>
          <w:b/>
          <w:bCs/>
          <w:sz w:val="24"/>
          <w:szCs w:val="24"/>
          <w:lang w:val="en-US"/>
        </w:rPr>
        <w:t xml:space="preserve"> </w:t>
      </w:r>
      <w:r w:rsidRPr="00683934">
        <w:rPr>
          <w:rFonts w:ascii="Times New Roman" w:hAnsi="Times New Roman" w:cs="Times New Roman"/>
          <w:sz w:val="24"/>
          <w:szCs w:val="24"/>
          <w:lang w:val="en-US"/>
        </w:rPr>
        <w:t>Aptitude tests measure a candidate’s ability to learn and perform specific tasks. These tests assess logical reasoning, numerical ability, and verbal skills, providing</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 ensuring that the best talent is selected for the role.</w:t>
      </w:r>
    </w:p>
    <w:p w:rsidR="00683934" w:rsidRDefault="00683934" w:rsidP="00683934">
      <w:pPr>
        <w:spacing w:line="360" w:lineRule="auto"/>
        <w:jc w:val="both"/>
        <w:rPr>
          <w:rFonts w:ascii="Times New Roman" w:hAnsi="Times New Roman" w:cs="Times New Roman"/>
          <w:sz w:val="24"/>
          <w:szCs w:val="24"/>
        </w:rPr>
      </w:pPr>
    </w:p>
    <w:p w:rsidR="007E6F74" w:rsidRDefault="007E6F74" w:rsidP="00683934">
      <w:pPr>
        <w:spacing w:line="360" w:lineRule="auto"/>
        <w:jc w:val="center"/>
        <w:rPr>
          <w:rFonts w:ascii="Times New Roman" w:hAnsi="Times New Roman" w:cs="Times New Roman"/>
          <w:b/>
          <w:sz w:val="24"/>
          <w:szCs w:val="24"/>
        </w:rPr>
      </w:pPr>
    </w:p>
    <w:p w:rsidR="00683934" w:rsidRPr="00683934" w:rsidRDefault="00683934" w:rsidP="00683934">
      <w:pPr>
        <w:spacing w:line="360" w:lineRule="auto"/>
        <w:jc w:val="center"/>
        <w:rPr>
          <w:rFonts w:ascii="Times New Roman" w:hAnsi="Times New Roman" w:cs="Times New Roman"/>
          <w:b/>
          <w:sz w:val="24"/>
          <w:szCs w:val="24"/>
        </w:rPr>
      </w:pPr>
      <w:r w:rsidRPr="00683934">
        <w:rPr>
          <w:rFonts w:ascii="Times New Roman" w:hAnsi="Times New Roman" w:cs="Times New Roman"/>
          <w:b/>
          <w:sz w:val="24"/>
          <w:szCs w:val="24"/>
        </w:rPr>
        <w:t>Assignment Set – 2</w:t>
      </w:r>
    </w:p>
    <w:p w:rsidR="00683934" w:rsidRPr="00683934" w:rsidRDefault="00683934" w:rsidP="00683934">
      <w:pPr>
        <w:spacing w:line="360" w:lineRule="auto"/>
        <w:jc w:val="both"/>
        <w:rPr>
          <w:rFonts w:ascii="Times New Roman" w:hAnsi="Times New Roman" w:cs="Times New Roman"/>
          <w:sz w:val="24"/>
          <w:szCs w:val="24"/>
        </w:rPr>
      </w:pPr>
    </w:p>
    <w:p w:rsidR="00683934" w:rsidRP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 xml:space="preserve">4. Explain the train-to-hire process and discuss the benefits and challenges of partnering with educational institutions for talent acquisition. Throw some light on the role of Human Resource Information in Manpower </w:t>
      </w:r>
      <w:proofErr w:type="gramStart"/>
      <w:r w:rsidRPr="00683934">
        <w:rPr>
          <w:rFonts w:ascii="Times New Roman" w:hAnsi="Times New Roman" w:cs="Times New Roman"/>
          <w:b/>
          <w:sz w:val="24"/>
          <w:szCs w:val="24"/>
        </w:rPr>
        <w:t>Planning</w:t>
      </w:r>
      <w:proofErr w:type="gramEnd"/>
      <w:r w:rsidRPr="00683934">
        <w:rPr>
          <w:rFonts w:ascii="Times New Roman" w:hAnsi="Times New Roman" w:cs="Times New Roman"/>
          <w:b/>
          <w:sz w:val="24"/>
          <w:szCs w:val="24"/>
        </w:rPr>
        <w:t xml:space="preserve"> and Sourcing.</w:t>
      </w:r>
      <w:r w:rsidRPr="00683934">
        <w:rPr>
          <w:rFonts w:ascii="Times New Roman" w:hAnsi="Times New Roman" w:cs="Times New Roman"/>
          <w:b/>
          <w:sz w:val="24"/>
          <w:szCs w:val="24"/>
        </w:rPr>
        <w:tab/>
      </w:r>
    </w:p>
    <w:p w:rsidR="00683934" w:rsidRDefault="00683934" w:rsidP="0068393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4.</w:t>
      </w:r>
      <w:proofErr w:type="gramEnd"/>
    </w:p>
    <w:p w:rsidR="00683934" w:rsidRPr="00683934" w:rsidRDefault="00683934" w:rsidP="00683934">
      <w:pPr>
        <w:spacing w:line="360" w:lineRule="auto"/>
        <w:jc w:val="both"/>
        <w:rPr>
          <w:rFonts w:ascii="Times New Roman" w:hAnsi="Times New Roman" w:cs="Times New Roman"/>
          <w:b/>
          <w:bCs/>
          <w:sz w:val="24"/>
          <w:szCs w:val="24"/>
          <w:lang w:val="en-US"/>
        </w:rPr>
      </w:pPr>
      <w:r w:rsidRPr="00683934">
        <w:rPr>
          <w:rFonts w:ascii="Times New Roman" w:hAnsi="Times New Roman" w:cs="Times New Roman"/>
          <w:b/>
          <w:bCs/>
          <w:sz w:val="24"/>
          <w:szCs w:val="24"/>
          <w:lang w:val="en-US"/>
        </w:rPr>
        <w:t>Train-to-Hire Process</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The train-to-hire process is a talent acquisition strategy where organizations collaborate with educational institutions to train potential candidates in job-specific skills before offering them employment. This approach bridges the gap between academic learning and industry requirements, ensuring that candidates are well-prepared to contribute effectively from day one.</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The process typically involves the following steps:</w:t>
      </w:r>
    </w:p>
    <w:p w:rsidR="00683934" w:rsidRPr="00683934" w:rsidRDefault="00683934" w:rsidP="00683934">
      <w:pPr>
        <w:pStyle w:val="ListParagraph"/>
        <w:numPr>
          <w:ilvl w:val="0"/>
          <w:numId w:val="17"/>
        </w:num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Identifying skill gaps and defining job requirements.</w:t>
      </w:r>
    </w:p>
    <w:p w:rsidR="00683934" w:rsidRPr="00683934" w:rsidRDefault="00683934" w:rsidP="00683934">
      <w:pPr>
        <w:spacing w:line="360" w:lineRule="auto"/>
        <w:jc w:val="both"/>
        <w:rPr>
          <w:rFonts w:ascii="Times New Roman" w:hAnsi="Times New Roman" w:cs="Times New Roman"/>
          <w:sz w:val="24"/>
          <w:szCs w:val="24"/>
        </w:rPr>
      </w:pPr>
    </w:p>
    <w:p w:rsidR="00683934" w:rsidRPr="00683934" w:rsidRDefault="00683934" w:rsidP="00683934">
      <w:pPr>
        <w:spacing w:line="360" w:lineRule="auto"/>
        <w:jc w:val="both"/>
        <w:rPr>
          <w:rFonts w:ascii="Times New Roman" w:hAnsi="Times New Roman" w:cs="Times New Roman"/>
          <w:sz w:val="24"/>
          <w:szCs w:val="24"/>
        </w:rPr>
      </w:pPr>
    </w:p>
    <w:p w:rsidR="00683934" w:rsidRP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5 Write Short notes on:</w:t>
      </w:r>
    </w:p>
    <w:p w:rsidR="00683934" w:rsidRP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a. Competency Mapping</w:t>
      </w:r>
    </w:p>
    <w:p w:rsidR="00683934" w:rsidRP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b. E-recruitment</w:t>
      </w:r>
    </w:p>
    <w:p w:rsidR="00683934" w:rsidRDefault="00683934" w:rsidP="0068393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5</w:t>
      </w:r>
    </w:p>
    <w:p w:rsidR="00683934" w:rsidRPr="00683934" w:rsidRDefault="00683934" w:rsidP="00683934">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w:t>
      </w:r>
      <w:r w:rsidRPr="00683934">
        <w:rPr>
          <w:rFonts w:ascii="Times New Roman" w:hAnsi="Times New Roman" w:cs="Times New Roman"/>
          <w:b/>
          <w:bCs/>
          <w:sz w:val="24"/>
          <w:szCs w:val="24"/>
          <w:lang w:val="en-US"/>
        </w:rPr>
        <w:t>Competency</w:t>
      </w:r>
      <w:proofErr w:type="gramEnd"/>
      <w:r w:rsidRPr="00683934">
        <w:rPr>
          <w:rFonts w:ascii="Times New Roman" w:hAnsi="Times New Roman" w:cs="Times New Roman"/>
          <w:b/>
          <w:bCs/>
          <w:sz w:val="24"/>
          <w:szCs w:val="24"/>
          <w:lang w:val="en-US"/>
        </w:rPr>
        <w:t xml:space="preserve"> Mapping</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lastRenderedPageBreak/>
        <w:t>Competency mapping is the process of identifying and defining the specific skills, knowledge, behaviors, and attributes required for a job or role within an organization. It is a systematic approach to understand what competencies employees must possess to perform their tasks effectively. Competency mapping focuses on aligning individual capabilities with organizational goals, ensuring that employees are equipped to meet the demands of their roles.</w:t>
      </w:r>
    </w:p>
    <w:p w:rsidR="00683934" w:rsidRPr="00683934" w:rsidRDefault="00683934" w:rsidP="007E6F7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 xml:space="preserve">The process typically involves analyzing job descriptions, interviewing employees and </w:t>
      </w:r>
    </w:p>
    <w:p w:rsidR="00683934" w:rsidRDefault="00683934" w:rsidP="00683934">
      <w:pPr>
        <w:spacing w:line="360" w:lineRule="auto"/>
        <w:jc w:val="both"/>
        <w:rPr>
          <w:rFonts w:ascii="Times New Roman" w:hAnsi="Times New Roman" w:cs="Times New Roman"/>
          <w:sz w:val="24"/>
          <w:szCs w:val="24"/>
          <w:lang w:val="en-US"/>
        </w:rPr>
      </w:pPr>
    </w:p>
    <w:p w:rsidR="00683934" w:rsidRPr="00683934" w:rsidRDefault="00683934" w:rsidP="00683934">
      <w:pPr>
        <w:spacing w:line="360" w:lineRule="auto"/>
        <w:jc w:val="both"/>
        <w:rPr>
          <w:rFonts w:ascii="Times New Roman" w:hAnsi="Times New Roman" w:cs="Times New Roman"/>
          <w:sz w:val="24"/>
          <w:szCs w:val="24"/>
        </w:rPr>
      </w:pPr>
      <w:r w:rsidRPr="00683934">
        <w:rPr>
          <w:rFonts w:ascii="Times New Roman" w:hAnsi="Times New Roman" w:cs="Times New Roman"/>
          <w:sz w:val="24"/>
          <w:szCs w:val="24"/>
        </w:rPr>
        <w:tab/>
      </w:r>
    </w:p>
    <w:p w:rsidR="00683934" w:rsidRPr="00683934" w:rsidRDefault="00683934" w:rsidP="00683934">
      <w:pPr>
        <w:spacing w:line="360" w:lineRule="auto"/>
        <w:jc w:val="both"/>
        <w:rPr>
          <w:rFonts w:ascii="Times New Roman" w:hAnsi="Times New Roman" w:cs="Times New Roman"/>
          <w:b/>
          <w:sz w:val="24"/>
          <w:szCs w:val="24"/>
        </w:rPr>
      </w:pPr>
      <w:r w:rsidRPr="00683934">
        <w:rPr>
          <w:rFonts w:ascii="Times New Roman" w:hAnsi="Times New Roman" w:cs="Times New Roman"/>
          <w:b/>
          <w:sz w:val="24"/>
          <w:szCs w:val="24"/>
        </w:rPr>
        <w:t>6. What are the various reasons behind Employee “Turnover”</w:t>
      </w:r>
      <w:proofErr w:type="gramStart"/>
      <w:r w:rsidRPr="00683934">
        <w:rPr>
          <w:rFonts w:ascii="Times New Roman" w:hAnsi="Times New Roman" w:cs="Times New Roman"/>
          <w:b/>
          <w:sz w:val="24"/>
          <w:szCs w:val="24"/>
        </w:rPr>
        <w:t>.</w:t>
      </w:r>
      <w:proofErr w:type="gramEnd"/>
      <w:r w:rsidRPr="00683934">
        <w:rPr>
          <w:rFonts w:ascii="Times New Roman" w:hAnsi="Times New Roman" w:cs="Times New Roman"/>
          <w:b/>
          <w:sz w:val="24"/>
          <w:szCs w:val="24"/>
        </w:rPr>
        <w:t xml:space="preserve"> Explain State the relevance of Talent Engagement and Career Management in Manpower Planning.</w:t>
      </w:r>
      <w:r w:rsidRPr="00683934">
        <w:rPr>
          <w:rFonts w:ascii="Times New Roman" w:hAnsi="Times New Roman" w:cs="Times New Roman"/>
          <w:b/>
          <w:sz w:val="24"/>
          <w:szCs w:val="24"/>
        </w:rPr>
        <w:tab/>
        <w:t>3+7</w:t>
      </w:r>
    </w:p>
    <w:p w:rsidR="00683934" w:rsidRPr="00683934" w:rsidRDefault="00683934" w:rsidP="00683934">
      <w:pPr>
        <w:spacing w:line="360" w:lineRule="auto"/>
        <w:jc w:val="both"/>
        <w:rPr>
          <w:rFonts w:ascii="Times New Roman" w:hAnsi="Times New Roman" w:cs="Times New Roman"/>
          <w:b/>
          <w:bCs/>
          <w:sz w:val="24"/>
          <w:szCs w:val="24"/>
          <w:lang w:val="en-US"/>
        </w:rPr>
      </w:pPr>
      <w:proofErr w:type="gramStart"/>
      <w:r w:rsidRPr="00683934">
        <w:rPr>
          <w:rFonts w:ascii="Times New Roman" w:hAnsi="Times New Roman" w:cs="Times New Roman"/>
          <w:b/>
          <w:bCs/>
          <w:sz w:val="24"/>
          <w:szCs w:val="24"/>
          <w:lang w:val="en-US"/>
        </w:rPr>
        <w:t>Ans</w:t>
      </w:r>
      <w:r>
        <w:rPr>
          <w:rFonts w:ascii="Times New Roman" w:hAnsi="Times New Roman" w:cs="Times New Roman"/>
          <w:b/>
          <w:bCs/>
          <w:sz w:val="24"/>
          <w:szCs w:val="24"/>
          <w:lang w:val="en-US"/>
        </w:rPr>
        <w:t xml:space="preserve"> 6.</w:t>
      </w:r>
      <w:proofErr w:type="gramEnd"/>
      <w:r>
        <w:rPr>
          <w:rFonts w:ascii="Times New Roman" w:hAnsi="Times New Roman" w:cs="Times New Roman"/>
          <w:b/>
          <w:bCs/>
          <w:sz w:val="24"/>
          <w:szCs w:val="24"/>
          <w:lang w:val="en-US"/>
        </w:rPr>
        <w:t xml:space="preserve"> </w:t>
      </w:r>
    </w:p>
    <w:p w:rsidR="00683934" w:rsidRPr="00683934" w:rsidRDefault="00683934" w:rsidP="00683934">
      <w:pPr>
        <w:spacing w:line="360" w:lineRule="auto"/>
        <w:jc w:val="both"/>
        <w:rPr>
          <w:rFonts w:ascii="Times New Roman" w:hAnsi="Times New Roman" w:cs="Times New Roman"/>
          <w:b/>
          <w:bCs/>
          <w:sz w:val="24"/>
          <w:szCs w:val="24"/>
          <w:lang w:val="en-US"/>
        </w:rPr>
      </w:pPr>
      <w:r w:rsidRPr="00683934">
        <w:rPr>
          <w:rFonts w:ascii="Times New Roman" w:hAnsi="Times New Roman" w:cs="Times New Roman"/>
          <w:b/>
          <w:bCs/>
          <w:sz w:val="24"/>
          <w:szCs w:val="24"/>
          <w:lang w:val="en-US"/>
        </w:rPr>
        <w:t xml:space="preserve">Reasons </w:t>
      </w:r>
      <w:proofErr w:type="gramStart"/>
      <w:r w:rsidRPr="00683934">
        <w:rPr>
          <w:rFonts w:ascii="Times New Roman" w:hAnsi="Times New Roman" w:cs="Times New Roman"/>
          <w:b/>
          <w:bCs/>
          <w:sz w:val="24"/>
          <w:szCs w:val="24"/>
          <w:lang w:val="en-US"/>
        </w:rPr>
        <w:t>Behind</w:t>
      </w:r>
      <w:proofErr w:type="gramEnd"/>
      <w:r w:rsidRPr="00683934">
        <w:rPr>
          <w:rFonts w:ascii="Times New Roman" w:hAnsi="Times New Roman" w:cs="Times New Roman"/>
          <w:b/>
          <w:bCs/>
          <w:sz w:val="24"/>
          <w:szCs w:val="24"/>
          <w:lang w:val="en-US"/>
        </w:rPr>
        <w:t xml:space="preserve"> Employee Turnover</w:t>
      </w:r>
    </w:p>
    <w:p w:rsidR="00683934" w:rsidRPr="00683934" w:rsidRDefault="00683934" w:rsidP="00683934">
      <w:pPr>
        <w:spacing w:line="360" w:lineRule="auto"/>
        <w:jc w:val="both"/>
        <w:rPr>
          <w:rFonts w:ascii="Times New Roman" w:hAnsi="Times New Roman" w:cs="Times New Roman"/>
          <w:sz w:val="24"/>
          <w:szCs w:val="24"/>
          <w:lang w:val="en-US"/>
        </w:rPr>
      </w:pPr>
      <w:r w:rsidRPr="00683934">
        <w:rPr>
          <w:rFonts w:ascii="Times New Roman" w:hAnsi="Times New Roman" w:cs="Times New Roman"/>
          <w:sz w:val="24"/>
          <w:szCs w:val="24"/>
          <w:lang w:val="en-US"/>
        </w:rPr>
        <w:t>Employee turnover refers to the rate at which employees leave an organization, either voluntarily or involuntarily. High turnover can disrupt operations, increase recruitment costs, and affect morale. The primary reasons behind employee turnover include:</w:t>
      </w:r>
    </w:p>
    <w:p w:rsidR="00683934" w:rsidRPr="00683934" w:rsidRDefault="00683934" w:rsidP="00683934">
      <w:pPr>
        <w:numPr>
          <w:ilvl w:val="0"/>
          <w:numId w:val="12"/>
        </w:numPr>
        <w:spacing w:line="360" w:lineRule="auto"/>
        <w:jc w:val="both"/>
        <w:rPr>
          <w:rFonts w:ascii="Times New Roman" w:hAnsi="Times New Roman" w:cs="Times New Roman"/>
          <w:sz w:val="24"/>
          <w:szCs w:val="24"/>
          <w:lang w:val="en-US"/>
        </w:rPr>
      </w:pPr>
      <w:r w:rsidRPr="00683934">
        <w:rPr>
          <w:rFonts w:ascii="Times New Roman" w:hAnsi="Times New Roman" w:cs="Times New Roman"/>
          <w:b/>
          <w:bCs/>
          <w:sz w:val="24"/>
          <w:szCs w:val="24"/>
          <w:lang w:val="en-US"/>
        </w:rPr>
        <w:t>Job Dissatisfaction</w:t>
      </w:r>
      <w:r w:rsidRPr="00683934">
        <w:rPr>
          <w:rFonts w:ascii="Times New Roman" w:hAnsi="Times New Roman" w:cs="Times New Roman"/>
          <w:sz w:val="24"/>
          <w:szCs w:val="24"/>
          <w:lang w:val="en-US"/>
        </w:rPr>
        <w:t>: Employees who feel undervalued, underpaid, or unfulfilled in their roles are more likely to seek opportunities elsewhere.</w:t>
      </w:r>
    </w:p>
    <w:p w:rsidR="00683934" w:rsidRPr="00683934" w:rsidRDefault="00683934" w:rsidP="007E6F74">
      <w:pPr>
        <w:numPr>
          <w:ilvl w:val="0"/>
          <w:numId w:val="12"/>
        </w:numPr>
        <w:spacing w:line="360" w:lineRule="auto"/>
        <w:jc w:val="both"/>
        <w:rPr>
          <w:rFonts w:ascii="Times New Roman" w:hAnsi="Times New Roman" w:cs="Times New Roman"/>
          <w:sz w:val="24"/>
          <w:szCs w:val="24"/>
        </w:rPr>
      </w:pPr>
      <w:r w:rsidRPr="00683934">
        <w:rPr>
          <w:rFonts w:ascii="Times New Roman" w:hAnsi="Times New Roman" w:cs="Times New Roman"/>
          <w:b/>
          <w:bCs/>
          <w:sz w:val="24"/>
          <w:szCs w:val="24"/>
          <w:lang w:val="en-US"/>
        </w:rPr>
        <w:t>Lack of Career Growth</w:t>
      </w:r>
      <w:r w:rsidRPr="00683934">
        <w:rPr>
          <w:rFonts w:ascii="Times New Roman" w:hAnsi="Times New Roman" w:cs="Times New Roman"/>
          <w:sz w:val="24"/>
          <w:szCs w:val="24"/>
          <w:lang w:val="en-US"/>
        </w:rPr>
        <w:t xml:space="preserve">: The absence of clear career paths or development </w:t>
      </w:r>
    </w:p>
    <w:sectPr w:rsidR="00683934" w:rsidRPr="00683934" w:rsidSect="00683934">
      <w:headerReference w:type="default" r:id="rId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4D5" w:rsidRDefault="00B914D5" w:rsidP="005C1BBB">
      <w:pPr>
        <w:spacing w:after="0" w:line="240" w:lineRule="auto"/>
      </w:pPr>
      <w:r>
        <w:separator/>
      </w:r>
    </w:p>
  </w:endnote>
  <w:endnote w:type="continuationSeparator" w:id="0">
    <w:p w:rsidR="00B914D5" w:rsidRDefault="00B914D5" w:rsidP="005C1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BB" w:rsidRDefault="005C1BBB">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4D5" w:rsidRDefault="00B914D5" w:rsidP="005C1BBB">
      <w:pPr>
        <w:spacing w:after="0" w:line="240" w:lineRule="auto"/>
      </w:pPr>
      <w:r>
        <w:separator/>
      </w:r>
    </w:p>
  </w:footnote>
  <w:footnote w:type="continuationSeparator" w:id="0">
    <w:p w:rsidR="00B914D5" w:rsidRDefault="00B914D5" w:rsidP="005C1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BBB" w:rsidRDefault="005C1BBB">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p w:rsidR="005C1BBB" w:rsidRDefault="005C1BBB">
    <w:pPr>
      <w:pStyle w:val="normal0"/>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4EB"/>
    <w:multiLevelType w:val="multilevel"/>
    <w:tmpl w:val="FE081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E81EF6"/>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A5F26"/>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4B76DC"/>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D287D"/>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D418D"/>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B5357"/>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0B1AEF"/>
    <w:multiLevelType w:val="multilevel"/>
    <w:tmpl w:val="044C235A"/>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893861"/>
    <w:multiLevelType w:val="multilevel"/>
    <w:tmpl w:val="25E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9F05AA"/>
    <w:multiLevelType w:val="multilevel"/>
    <w:tmpl w:val="0FE0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244154"/>
    <w:multiLevelType w:val="multilevel"/>
    <w:tmpl w:val="0CC2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877EB5"/>
    <w:multiLevelType w:val="multilevel"/>
    <w:tmpl w:val="81F4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A84FB9"/>
    <w:multiLevelType w:val="multilevel"/>
    <w:tmpl w:val="6B446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1C4B52"/>
    <w:multiLevelType w:val="multilevel"/>
    <w:tmpl w:val="AE0C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D3533D"/>
    <w:multiLevelType w:val="multilevel"/>
    <w:tmpl w:val="1BF04A14"/>
    <w:lvl w:ilvl="0">
      <w:start w:val="1"/>
      <w:numFmt w:val="lowerLetter"/>
      <w:lvlText w:val="%1)"/>
      <w:lvlJc w:val="left"/>
      <w:pPr>
        <w:ind w:left="720" w:hanging="360"/>
      </w:pPr>
      <w:rPr>
        <w:rFonts w:ascii="Times New Roman" w:eastAsia="Times New Roman" w:hAnsi="Times New Roman" w:cs="Times New Roman"/>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C076B9"/>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3936F6"/>
    <w:multiLevelType w:val="multilevel"/>
    <w:tmpl w:val="64A6A5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7"/>
  </w:num>
  <w:num w:numId="4">
    <w:abstractNumId w:val="9"/>
  </w:num>
  <w:num w:numId="5">
    <w:abstractNumId w:val="4"/>
  </w:num>
  <w:num w:numId="6">
    <w:abstractNumId w:val="8"/>
  </w:num>
  <w:num w:numId="7">
    <w:abstractNumId w:val="15"/>
  </w:num>
  <w:num w:numId="8">
    <w:abstractNumId w:val="2"/>
  </w:num>
  <w:num w:numId="9">
    <w:abstractNumId w:val="11"/>
  </w:num>
  <w:num w:numId="10">
    <w:abstractNumId w:val="13"/>
  </w:num>
  <w:num w:numId="11">
    <w:abstractNumId w:val="10"/>
  </w:num>
  <w:num w:numId="12">
    <w:abstractNumId w:val="12"/>
  </w:num>
  <w:num w:numId="13">
    <w:abstractNumId w:val="16"/>
  </w:num>
  <w:num w:numId="14">
    <w:abstractNumId w:val="5"/>
  </w:num>
  <w:num w:numId="15">
    <w:abstractNumId w:val="1"/>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C1BBB"/>
    <w:rsid w:val="00147510"/>
    <w:rsid w:val="005C1BBB"/>
    <w:rsid w:val="00683934"/>
    <w:rsid w:val="007E6F74"/>
    <w:rsid w:val="00B914D5"/>
    <w:rsid w:val="00EF2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43"/>
  </w:style>
  <w:style w:type="paragraph" w:styleId="Heading1">
    <w:name w:val="heading 1"/>
    <w:basedOn w:val="normal0"/>
    <w:next w:val="normal0"/>
    <w:rsid w:val="005C1BBB"/>
    <w:pPr>
      <w:keepNext/>
      <w:keepLines/>
      <w:spacing w:before="480" w:after="120"/>
      <w:outlineLvl w:val="0"/>
    </w:pPr>
    <w:rPr>
      <w:b/>
      <w:sz w:val="48"/>
      <w:szCs w:val="48"/>
    </w:rPr>
  </w:style>
  <w:style w:type="paragraph" w:styleId="Heading2">
    <w:name w:val="heading 2"/>
    <w:basedOn w:val="normal0"/>
    <w:next w:val="normal0"/>
    <w:rsid w:val="005C1BBB"/>
    <w:pPr>
      <w:keepNext/>
      <w:keepLines/>
      <w:spacing w:before="360" w:after="80"/>
      <w:outlineLvl w:val="1"/>
    </w:pPr>
    <w:rPr>
      <w:b/>
      <w:sz w:val="36"/>
      <w:szCs w:val="36"/>
    </w:rPr>
  </w:style>
  <w:style w:type="paragraph" w:styleId="Heading3">
    <w:name w:val="heading 3"/>
    <w:basedOn w:val="normal0"/>
    <w:next w:val="normal0"/>
    <w:rsid w:val="005C1BBB"/>
    <w:pPr>
      <w:keepNext/>
      <w:keepLines/>
      <w:spacing w:before="280" w:after="80"/>
      <w:outlineLvl w:val="2"/>
    </w:pPr>
    <w:rPr>
      <w:b/>
      <w:sz w:val="28"/>
      <w:szCs w:val="28"/>
    </w:rPr>
  </w:style>
  <w:style w:type="paragraph" w:styleId="Heading4">
    <w:name w:val="heading 4"/>
    <w:basedOn w:val="normal0"/>
    <w:next w:val="normal0"/>
    <w:rsid w:val="005C1BBB"/>
    <w:pPr>
      <w:keepNext/>
      <w:keepLines/>
      <w:spacing w:before="240" w:after="40"/>
      <w:outlineLvl w:val="3"/>
    </w:pPr>
    <w:rPr>
      <w:b/>
      <w:sz w:val="24"/>
      <w:szCs w:val="24"/>
    </w:rPr>
  </w:style>
  <w:style w:type="paragraph" w:styleId="Heading5">
    <w:name w:val="heading 5"/>
    <w:basedOn w:val="normal0"/>
    <w:next w:val="normal0"/>
    <w:rsid w:val="005C1BBB"/>
    <w:pPr>
      <w:keepNext/>
      <w:keepLines/>
      <w:spacing w:before="220" w:after="40"/>
      <w:outlineLvl w:val="4"/>
    </w:pPr>
    <w:rPr>
      <w:b/>
    </w:rPr>
  </w:style>
  <w:style w:type="paragraph" w:styleId="Heading6">
    <w:name w:val="heading 6"/>
    <w:basedOn w:val="normal0"/>
    <w:next w:val="normal0"/>
    <w:rsid w:val="005C1B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1BBB"/>
  </w:style>
  <w:style w:type="paragraph" w:styleId="Title">
    <w:name w:val="Title"/>
    <w:basedOn w:val="normal0"/>
    <w:next w:val="normal0"/>
    <w:rsid w:val="005C1BBB"/>
    <w:pPr>
      <w:keepNext/>
      <w:keepLines/>
      <w:spacing w:before="480" w:after="120"/>
    </w:pPr>
    <w:rPr>
      <w:b/>
      <w:sz w:val="72"/>
      <w:szCs w:val="72"/>
    </w:rPr>
  </w:style>
  <w:style w:type="paragraph" w:styleId="Subtitle">
    <w:name w:val="Subtitle"/>
    <w:basedOn w:val="normal0"/>
    <w:next w:val="normal0"/>
    <w:rsid w:val="005C1BBB"/>
    <w:pPr>
      <w:keepNext/>
      <w:keepLines/>
      <w:spacing w:before="360" w:after="80"/>
    </w:pPr>
    <w:rPr>
      <w:rFonts w:ascii="Georgia" w:eastAsia="Georgia" w:hAnsi="Georgia" w:cs="Georgia"/>
      <w:i/>
      <w:color w:val="666666"/>
      <w:sz w:val="48"/>
      <w:szCs w:val="48"/>
    </w:rPr>
  </w:style>
  <w:style w:type="table" w:customStyle="1" w:styleId="a">
    <w:basedOn w:val="TableNormal"/>
    <w:rsid w:val="005C1BB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C1BB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C1BB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934"/>
    <w:rPr>
      <w:rFonts w:ascii="Tahoma" w:hAnsi="Tahoma" w:cs="Tahoma"/>
      <w:sz w:val="16"/>
      <w:szCs w:val="16"/>
    </w:rPr>
  </w:style>
  <w:style w:type="paragraph" w:styleId="Header">
    <w:name w:val="header"/>
    <w:basedOn w:val="Normal"/>
    <w:link w:val="HeaderChar"/>
    <w:uiPriority w:val="99"/>
    <w:semiHidden/>
    <w:unhideWhenUsed/>
    <w:rsid w:val="006839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3934"/>
  </w:style>
  <w:style w:type="paragraph" w:styleId="Footer">
    <w:name w:val="footer"/>
    <w:basedOn w:val="Normal"/>
    <w:link w:val="FooterChar"/>
    <w:uiPriority w:val="99"/>
    <w:semiHidden/>
    <w:unhideWhenUsed/>
    <w:rsid w:val="006839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3934"/>
  </w:style>
  <w:style w:type="character" w:styleId="Strong">
    <w:name w:val="Strong"/>
    <w:basedOn w:val="DefaultParagraphFont"/>
    <w:uiPriority w:val="22"/>
    <w:qFormat/>
    <w:rsid w:val="00683934"/>
    <w:rPr>
      <w:b/>
      <w:bCs/>
    </w:rPr>
  </w:style>
  <w:style w:type="paragraph" w:styleId="NormalWeb">
    <w:name w:val="Normal (Web)"/>
    <w:basedOn w:val="Normal"/>
    <w:uiPriority w:val="99"/>
    <w:semiHidden/>
    <w:unhideWhenUsed/>
    <w:rsid w:val="006839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83934"/>
    <w:pPr>
      <w:ind w:left="720"/>
      <w:contextualSpacing/>
    </w:pPr>
  </w:style>
  <w:style w:type="character" w:styleId="Hyperlink">
    <w:name w:val="Hyperlink"/>
    <w:basedOn w:val="DefaultParagraphFont"/>
    <w:uiPriority w:val="99"/>
    <w:unhideWhenUsed/>
    <w:rsid w:val="007E6F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21091">
      <w:bodyDiv w:val="1"/>
      <w:marLeft w:val="0"/>
      <w:marRight w:val="0"/>
      <w:marTop w:val="0"/>
      <w:marBottom w:val="0"/>
      <w:divBdr>
        <w:top w:val="none" w:sz="0" w:space="0" w:color="auto"/>
        <w:left w:val="none" w:sz="0" w:space="0" w:color="auto"/>
        <w:bottom w:val="none" w:sz="0" w:space="0" w:color="auto"/>
        <w:right w:val="none" w:sz="0" w:space="0" w:color="auto"/>
      </w:divBdr>
      <w:divsChild>
        <w:div w:id="870873565">
          <w:marLeft w:val="0"/>
          <w:marRight w:val="0"/>
          <w:marTop w:val="0"/>
          <w:marBottom w:val="0"/>
          <w:divBdr>
            <w:top w:val="none" w:sz="0" w:space="0" w:color="auto"/>
            <w:left w:val="none" w:sz="0" w:space="0" w:color="auto"/>
            <w:bottom w:val="none" w:sz="0" w:space="0" w:color="auto"/>
            <w:right w:val="none" w:sz="0" w:space="0" w:color="auto"/>
          </w:divBdr>
          <w:divsChild>
            <w:div w:id="930311220">
              <w:marLeft w:val="0"/>
              <w:marRight w:val="0"/>
              <w:marTop w:val="0"/>
              <w:marBottom w:val="0"/>
              <w:divBdr>
                <w:top w:val="none" w:sz="0" w:space="0" w:color="auto"/>
                <w:left w:val="none" w:sz="0" w:space="0" w:color="auto"/>
                <w:bottom w:val="none" w:sz="0" w:space="0" w:color="auto"/>
                <w:right w:val="none" w:sz="0" w:space="0" w:color="auto"/>
              </w:divBdr>
              <w:divsChild>
                <w:div w:id="1568344263">
                  <w:marLeft w:val="0"/>
                  <w:marRight w:val="0"/>
                  <w:marTop w:val="0"/>
                  <w:marBottom w:val="0"/>
                  <w:divBdr>
                    <w:top w:val="none" w:sz="0" w:space="0" w:color="auto"/>
                    <w:left w:val="none" w:sz="0" w:space="0" w:color="auto"/>
                    <w:bottom w:val="none" w:sz="0" w:space="0" w:color="auto"/>
                    <w:right w:val="none" w:sz="0" w:space="0" w:color="auto"/>
                  </w:divBdr>
                  <w:divsChild>
                    <w:div w:id="11853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9489">
          <w:marLeft w:val="0"/>
          <w:marRight w:val="0"/>
          <w:marTop w:val="0"/>
          <w:marBottom w:val="0"/>
          <w:divBdr>
            <w:top w:val="none" w:sz="0" w:space="0" w:color="auto"/>
            <w:left w:val="none" w:sz="0" w:space="0" w:color="auto"/>
            <w:bottom w:val="none" w:sz="0" w:space="0" w:color="auto"/>
            <w:right w:val="none" w:sz="0" w:space="0" w:color="auto"/>
          </w:divBdr>
          <w:divsChild>
            <w:div w:id="2006740919">
              <w:marLeft w:val="0"/>
              <w:marRight w:val="0"/>
              <w:marTop w:val="0"/>
              <w:marBottom w:val="0"/>
              <w:divBdr>
                <w:top w:val="none" w:sz="0" w:space="0" w:color="auto"/>
                <w:left w:val="none" w:sz="0" w:space="0" w:color="auto"/>
                <w:bottom w:val="none" w:sz="0" w:space="0" w:color="auto"/>
                <w:right w:val="none" w:sz="0" w:space="0" w:color="auto"/>
              </w:divBdr>
              <w:divsChild>
                <w:div w:id="1407608192">
                  <w:marLeft w:val="0"/>
                  <w:marRight w:val="0"/>
                  <w:marTop w:val="0"/>
                  <w:marBottom w:val="0"/>
                  <w:divBdr>
                    <w:top w:val="none" w:sz="0" w:space="0" w:color="auto"/>
                    <w:left w:val="none" w:sz="0" w:space="0" w:color="auto"/>
                    <w:bottom w:val="none" w:sz="0" w:space="0" w:color="auto"/>
                    <w:right w:val="none" w:sz="0" w:space="0" w:color="auto"/>
                  </w:divBdr>
                  <w:divsChild>
                    <w:div w:id="1184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7486">
      <w:bodyDiv w:val="1"/>
      <w:marLeft w:val="0"/>
      <w:marRight w:val="0"/>
      <w:marTop w:val="0"/>
      <w:marBottom w:val="0"/>
      <w:divBdr>
        <w:top w:val="none" w:sz="0" w:space="0" w:color="auto"/>
        <w:left w:val="none" w:sz="0" w:space="0" w:color="auto"/>
        <w:bottom w:val="none" w:sz="0" w:space="0" w:color="auto"/>
        <w:right w:val="none" w:sz="0" w:space="0" w:color="auto"/>
      </w:divBdr>
      <w:divsChild>
        <w:div w:id="358514255">
          <w:marLeft w:val="0"/>
          <w:marRight w:val="0"/>
          <w:marTop w:val="0"/>
          <w:marBottom w:val="0"/>
          <w:divBdr>
            <w:top w:val="none" w:sz="0" w:space="0" w:color="auto"/>
            <w:left w:val="none" w:sz="0" w:space="0" w:color="auto"/>
            <w:bottom w:val="none" w:sz="0" w:space="0" w:color="auto"/>
            <w:right w:val="none" w:sz="0" w:space="0" w:color="auto"/>
          </w:divBdr>
          <w:divsChild>
            <w:div w:id="801462532">
              <w:marLeft w:val="0"/>
              <w:marRight w:val="0"/>
              <w:marTop w:val="0"/>
              <w:marBottom w:val="0"/>
              <w:divBdr>
                <w:top w:val="none" w:sz="0" w:space="0" w:color="auto"/>
                <w:left w:val="none" w:sz="0" w:space="0" w:color="auto"/>
                <w:bottom w:val="none" w:sz="0" w:space="0" w:color="auto"/>
                <w:right w:val="none" w:sz="0" w:space="0" w:color="auto"/>
              </w:divBdr>
              <w:divsChild>
                <w:div w:id="305597762">
                  <w:marLeft w:val="0"/>
                  <w:marRight w:val="0"/>
                  <w:marTop w:val="0"/>
                  <w:marBottom w:val="0"/>
                  <w:divBdr>
                    <w:top w:val="none" w:sz="0" w:space="0" w:color="auto"/>
                    <w:left w:val="none" w:sz="0" w:space="0" w:color="auto"/>
                    <w:bottom w:val="none" w:sz="0" w:space="0" w:color="auto"/>
                    <w:right w:val="none" w:sz="0" w:space="0" w:color="auto"/>
                  </w:divBdr>
                  <w:divsChild>
                    <w:div w:id="15790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0951">
          <w:marLeft w:val="0"/>
          <w:marRight w:val="0"/>
          <w:marTop w:val="0"/>
          <w:marBottom w:val="0"/>
          <w:divBdr>
            <w:top w:val="none" w:sz="0" w:space="0" w:color="auto"/>
            <w:left w:val="none" w:sz="0" w:space="0" w:color="auto"/>
            <w:bottom w:val="none" w:sz="0" w:space="0" w:color="auto"/>
            <w:right w:val="none" w:sz="0" w:space="0" w:color="auto"/>
          </w:divBdr>
          <w:divsChild>
            <w:div w:id="29305661">
              <w:marLeft w:val="0"/>
              <w:marRight w:val="0"/>
              <w:marTop w:val="0"/>
              <w:marBottom w:val="0"/>
              <w:divBdr>
                <w:top w:val="none" w:sz="0" w:space="0" w:color="auto"/>
                <w:left w:val="none" w:sz="0" w:space="0" w:color="auto"/>
                <w:bottom w:val="none" w:sz="0" w:space="0" w:color="auto"/>
                <w:right w:val="none" w:sz="0" w:space="0" w:color="auto"/>
              </w:divBdr>
              <w:divsChild>
                <w:div w:id="1012024438">
                  <w:marLeft w:val="0"/>
                  <w:marRight w:val="0"/>
                  <w:marTop w:val="0"/>
                  <w:marBottom w:val="0"/>
                  <w:divBdr>
                    <w:top w:val="none" w:sz="0" w:space="0" w:color="auto"/>
                    <w:left w:val="none" w:sz="0" w:space="0" w:color="auto"/>
                    <w:bottom w:val="none" w:sz="0" w:space="0" w:color="auto"/>
                    <w:right w:val="none" w:sz="0" w:space="0" w:color="auto"/>
                  </w:divBdr>
                  <w:divsChild>
                    <w:div w:id="1035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931">
      <w:bodyDiv w:val="1"/>
      <w:marLeft w:val="0"/>
      <w:marRight w:val="0"/>
      <w:marTop w:val="0"/>
      <w:marBottom w:val="0"/>
      <w:divBdr>
        <w:top w:val="none" w:sz="0" w:space="0" w:color="auto"/>
        <w:left w:val="none" w:sz="0" w:space="0" w:color="auto"/>
        <w:bottom w:val="none" w:sz="0" w:space="0" w:color="auto"/>
        <w:right w:val="none" w:sz="0" w:space="0" w:color="auto"/>
      </w:divBdr>
      <w:divsChild>
        <w:div w:id="1961573601">
          <w:marLeft w:val="0"/>
          <w:marRight w:val="0"/>
          <w:marTop w:val="0"/>
          <w:marBottom w:val="0"/>
          <w:divBdr>
            <w:top w:val="none" w:sz="0" w:space="0" w:color="auto"/>
            <w:left w:val="none" w:sz="0" w:space="0" w:color="auto"/>
            <w:bottom w:val="none" w:sz="0" w:space="0" w:color="auto"/>
            <w:right w:val="none" w:sz="0" w:space="0" w:color="auto"/>
          </w:divBdr>
          <w:divsChild>
            <w:div w:id="1893157372">
              <w:marLeft w:val="0"/>
              <w:marRight w:val="0"/>
              <w:marTop w:val="0"/>
              <w:marBottom w:val="0"/>
              <w:divBdr>
                <w:top w:val="none" w:sz="0" w:space="0" w:color="auto"/>
                <w:left w:val="none" w:sz="0" w:space="0" w:color="auto"/>
                <w:bottom w:val="none" w:sz="0" w:space="0" w:color="auto"/>
                <w:right w:val="none" w:sz="0" w:space="0" w:color="auto"/>
              </w:divBdr>
              <w:divsChild>
                <w:div w:id="1596280367">
                  <w:marLeft w:val="0"/>
                  <w:marRight w:val="0"/>
                  <w:marTop w:val="0"/>
                  <w:marBottom w:val="0"/>
                  <w:divBdr>
                    <w:top w:val="none" w:sz="0" w:space="0" w:color="auto"/>
                    <w:left w:val="none" w:sz="0" w:space="0" w:color="auto"/>
                    <w:bottom w:val="none" w:sz="0" w:space="0" w:color="auto"/>
                    <w:right w:val="none" w:sz="0" w:space="0" w:color="auto"/>
                  </w:divBdr>
                  <w:divsChild>
                    <w:div w:id="10982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05202">
          <w:marLeft w:val="0"/>
          <w:marRight w:val="0"/>
          <w:marTop w:val="0"/>
          <w:marBottom w:val="0"/>
          <w:divBdr>
            <w:top w:val="none" w:sz="0" w:space="0" w:color="auto"/>
            <w:left w:val="none" w:sz="0" w:space="0" w:color="auto"/>
            <w:bottom w:val="none" w:sz="0" w:space="0" w:color="auto"/>
            <w:right w:val="none" w:sz="0" w:space="0" w:color="auto"/>
          </w:divBdr>
          <w:divsChild>
            <w:div w:id="2100564050">
              <w:marLeft w:val="0"/>
              <w:marRight w:val="0"/>
              <w:marTop w:val="0"/>
              <w:marBottom w:val="0"/>
              <w:divBdr>
                <w:top w:val="none" w:sz="0" w:space="0" w:color="auto"/>
                <w:left w:val="none" w:sz="0" w:space="0" w:color="auto"/>
                <w:bottom w:val="none" w:sz="0" w:space="0" w:color="auto"/>
                <w:right w:val="none" w:sz="0" w:space="0" w:color="auto"/>
              </w:divBdr>
              <w:divsChild>
                <w:div w:id="1049646249">
                  <w:marLeft w:val="0"/>
                  <w:marRight w:val="0"/>
                  <w:marTop w:val="0"/>
                  <w:marBottom w:val="0"/>
                  <w:divBdr>
                    <w:top w:val="none" w:sz="0" w:space="0" w:color="auto"/>
                    <w:left w:val="none" w:sz="0" w:space="0" w:color="auto"/>
                    <w:bottom w:val="none" w:sz="0" w:space="0" w:color="auto"/>
                    <w:right w:val="none" w:sz="0" w:space="0" w:color="auto"/>
                  </w:divBdr>
                  <w:divsChild>
                    <w:div w:id="2782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4009">
      <w:bodyDiv w:val="1"/>
      <w:marLeft w:val="0"/>
      <w:marRight w:val="0"/>
      <w:marTop w:val="0"/>
      <w:marBottom w:val="0"/>
      <w:divBdr>
        <w:top w:val="none" w:sz="0" w:space="0" w:color="auto"/>
        <w:left w:val="none" w:sz="0" w:space="0" w:color="auto"/>
        <w:bottom w:val="none" w:sz="0" w:space="0" w:color="auto"/>
        <w:right w:val="none" w:sz="0" w:space="0" w:color="auto"/>
      </w:divBdr>
      <w:divsChild>
        <w:div w:id="1953436626">
          <w:marLeft w:val="0"/>
          <w:marRight w:val="0"/>
          <w:marTop w:val="0"/>
          <w:marBottom w:val="0"/>
          <w:divBdr>
            <w:top w:val="none" w:sz="0" w:space="0" w:color="auto"/>
            <w:left w:val="none" w:sz="0" w:space="0" w:color="auto"/>
            <w:bottom w:val="none" w:sz="0" w:space="0" w:color="auto"/>
            <w:right w:val="none" w:sz="0" w:space="0" w:color="auto"/>
          </w:divBdr>
          <w:divsChild>
            <w:div w:id="1753426556">
              <w:marLeft w:val="0"/>
              <w:marRight w:val="0"/>
              <w:marTop w:val="0"/>
              <w:marBottom w:val="0"/>
              <w:divBdr>
                <w:top w:val="none" w:sz="0" w:space="0" w:color="auto"/>
                <w:left w:val="none" w:sz="0" w:space="0" w:color="auto"/>
                <w:bottom w:val="none" w:sz="0" w:space="0" w:color="auto"/>
                <w:right w:val="none" w:sz="0" w:space="0" w:color="auto"/>
              </w:divBdr>
              <w:divsChild>
                <w:div w:id="3089970">
                  <w:marLeft w:val="0"/>
                  <w:marRight w:val="0"/>
                  <w:marTop w:val="0"/>
                  <w:marBottom w:val="0"/>
                  <w:divBdr>
                    <w:top w:val="none" w:sz="0" w:space="0" w:color="auto"/>
                    <w:left w:val="none" w:sz="0" w:space="0" w:color="auto"/>
                    <w:bottom w:val="none" w:sz="0" w:space="0" w:color="auto"/>
                    <w:right w:val="none" w:sz="0" w:space="0" w:color="auto"/>
                  </w:divBdr>
                  <w:divsChild>
                    <w:div w:id="9901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0591">
          <w:marLeft w:val="0"/>
          <w:marRight w:val="0"/>
          <w:marTop w:val="0"/>
          <w:marBottom w:val="0"/>
          <w:divBdr>
            <w:top w:val="none" w:sz="0" w:space="0" w:color="auto"/>
            <w:left w:val="none" w:sz="0" w:space="0" w:color="auto"/>
            <w:bottom w:val="none" w:sz="0" w:space="0" w:color="auto"/>
            <w:right w:val="none" w:sz="0" w:space="0" w:color="auto"/>
          </w:divBdr>
          <w:divsChild>
            <w:div w:id="1600600433">
              <w:marLeft w:val="0"/>
              <w:marRight w:val="0"/>
              <w:marTop w:val="0"/>
              <w:marBottom w:val="0"/>
              <w:divBdr>
                <w:top w:val="none" w:sz="0" w:space="0" w:color="auto"/>
                <w:left w:val="none" w:sz="0" w:space="0" w:color="auto"/>
                <w:bottom w:val="none" w:sz="0" w:space="0" w:color="auto"/>
                <w:right w:val="none" w:sz="0" w:space="0" w:color="auto"/>
              </w:divBdr>
              <w:divsChild>
                <w:div w:id="608046887">
                  <w:marLeft w:val="0"/>
                  <w:marRight w:val="0"/>
                  <w:marTop w:val="0"/>
                  <w:marBottom w:val="0"/>
                  <w:divBdr>
                    <w:top w:val="none" w:sz="0" w:space="0" w:color="auto"/>
                    <w:left w:val="none" w:sz="0" w:space="0" w:color="auto"/>
                    <w:bottom w:val="none" w:sz="0" w:space="0" w:color="auto"/>
                    <w:right w:val="none" w:sz="0" w:space="0" w:color="auto"/>
                  </w:divBdr>
                  <w:divsChild>
                    <w:div w:id="20995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98238">
      <w:bodyDiv w:val="1"/>
      <w:marLeft w:val="0"/>
      <w:marRight w:val="0"/>
      <w:marTop w:val="0"/>
      <w:marBottom w:val="0"/>
      <w:divBdr>
        <w:top w:val="none" w:sz="0" w:space="0" w:color="auto"/>
        <w:left w:val="none" w:sz="0" w:space="0" w:color="auto"/>
        <w:bottom w:val="none" w:sz="0" w:space="0" w:color="auto"/>
        <w:right w:val="none" w:sz="0" w:space="0" w:color="auto"/>
      </w:divBdr>
      <w:divsChild>
        <w:div w:id="1803227385">
          <w:marLeft w:val="0"/>
          <w:marRight w:val="0"/>
          <w:marTop w:val="0"/>
          <w:marBottom w:val="0"/>
          <w:divBdr>
            <w:top w:val="none" w:sz="0" w:space="0" w:color="auto"/>
            <w:left w:val="none" w:sz="0" w:space="0" w:color="auto"/>
            <w:bottom w:val="none" w:sz="0" w:space="0" w:color="auto"/>
            <w:right w:val="none" w:sz="0" w:space="0" w:color="auto"/>
          </w:divBdr>
          <w:divsChild>
            <w:div w:id="1165047521">
              <w:marLeft w:val="0"/>
              <w:marRight w:val="0"/>
              <w:marTop w:val="0"/>
              <w:marBottom w:val="0"/>
              <w:divBdr>
                <w:top w:val="none" w:sz="0" w:space="0" w:color="auto"/>
                <w:left w:val="none" w:sz="0" w:space="0" w:color="auto"/>
                <w:bottom w:val="none" w:sz="0" w:space="0" w:color="auto"/>
                <w:right w:val="none" w:sz="0" w:space="0" w:color="auto"/>
              </w:divBdr>
              <w:divsChild>
                <w:div w:id="1505241793">
                  <w:marLeft w:val="0"/>
                  <w:marRight w:val="0"/>
                  <w:marTop w:val="0"/>
                  <w:marBottom w:val="0"/>
                  <w:divBdr>
                    <w:top w:val="none" w:sz="0" w:space="0" w:color="auto"/>
                    <w:left w:val="none" w:sz="0" w:space="0" w:color="auto"/>
                    <w:bottom w:val="none" w:sz="0" w:space="0" w:color="auto"/>
                    <w:right w:val="none" w:sz="0" w:space="0" w:color="auto"/>
                  </w:divBdr>
                  <w:divsChild>
                    <w:div w:id="5294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2701">
          <w:marLeft w:val="0"/>
          <w:marRight w:val="0"/>
          <w:marTop w:val="0"/>
          <w:marBottom w:val="0"/>
          <w:divBdr>
            <w:top w:val="none" w:sz="0" w:space="0" w:color="auto"/>
            <w:left w:val="none" w:sz="0" w:space="0" w:color="auto"/>
            <w:bottom w:val="none" w:sz="0" w:space="0" w:color="auto"/>
            <w:right w:val="none" w:sz="0" w:space="0" w:color="auto"/>
          </w:divBdr>
          <w:divsChild>
            <w:div w:id="567034281">
              <w:marLeft w:val="0"/>
              <w:marRight w:val="0"/>
              <w:marTop w:val="0"/>
              <w:marBottom w:val="0"/>
              <w:divBdr>
                <w:top w:val="none" w:sz="0" w:space="0" w:color="auto"/>
                <w:left w:val="none" w:sz="0" w:space="0" w:color="auto"/>
                <w:bottom w:val="none" w:sz="0" w:space="0" w:color="auto"/>
                <w:right w:val="none" w:sz="0" w:space="0" w:color="auto"/>
              </w:divBdr>
              <w:divsChild>
                <w:div w:id="542137421">
                  <w:marLeft w:val="0"/>
                  <w:marRight w:val="0"/>
                  <w:marTop w:val="0"/>
                  <w:marBottom w:val="0"/>
                  <w:divBdr>
                    <w:top w:val="none" w:sz="0" w:space="0" w:color="auto"/>
                    <w:left w:val="none" w:sz="0" w:space="0" w:color="auto"/>
                    <w:bottom w:val="none" w:sz="0" w:space="0" w:color="auto"/>
                    <w:right w:val="none" w:sz="0" w:space="0" w:color="auto"/>
                  </w:divBdr>
                  <w:divsChild>
                    <w:div w:id="8729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1080">
      <w:bodyDiv w:val="1"/>
      <w:marLeft w:val="0"/>
      <w:marRight w:val="0"/>
      <w:marTop w:val="0"/>
      <w:marBottom w:val="0"/>
      <w:divBdr>
        <w:top w:val="none" w:sz="0" w:space="0" w:color="auto"/>
        <w:left w:val="none" w:sz="0" w:space="0" w:color="auto"/>
        <w:bottom w:val="none" w:sz="0" w:space="0" w:color="auto"/>
        <w:right w:val="none" w:sz="0" w:space="0" w:color="auto"/>
      </w:divBdr>
    </w:div>
    <w:div w:id="1638294096">
      <w:bodyDiv w:val="1"/>
      <w:marLeft w:val="0"/>
      <w:marRight w:val="0"/>
      <w:marTop w:val="0"/>
      <w:marBottom w:val="0"/>
      <w:divBdr>
        <w:top w:val="none" w:sz="0" w:space="0" w:color="auto"/>
        <w:left w:val="none" w:sz="0" w:space="0" w:color="auto"/>
        <w:bottom w:val="none" w:sz="0" w:space="0" w:color="auto"/>
        <w:right w:val="none" w:sz="0" w:space="0" w:color="auto"/>
      </w:divBdr>
      <w:divsChild>
        <w:div w:id="1585996957">
          <w:marLeft w:val="0"/>
          <w:marRight w:val="0"/>
          <w:marTop w:val="0"/>
          <w:marBottom w:val="0"/>
          <w:divBdr>
            <w:top w:val="none" w:sz="0" w:space="0" w:color="auto"/>
            <w:left w:val="none" w:sz="0" w:space="0" w:color="auto"/>
            <w:bottom w:val="none" w:sz="0" w:space="0" w:color="auto"/>
            <w:right w:val="none" w:sz="0" w:space="0" w:color="auto"/>
          </w:divBdr>
          <w:divsChild>
            <w:div w:id="527523766">
              <w:marLeft w:val="0"/>
              <w:marRight w:val="0"/>
              <w:marTop w:val="0"/>
              <w:marBottom w:val="0"/>
              <w:divBdr>
                <w:top w:val="none" w:sz="0" w:space="0" w:color="auto"/>
                <w:left w:val="none" w:sz="0" w:space="0" w:color="auto"/>
                <w:bottom w:val="none" w:sz="0" w:space="0" w:color="auto"/>
                <w:right w:val="none" w:sz="0" w:space="0" w:color="auto"/>
              </w:divBdr>
              <w:divsChild>
                <w:div w:id="1289162627">
                  <w:marLeft w:val="0"/>
                  <w:marRight w:val="0"/>
                  <w:marTop w:val="0"/>
                  <w:marBottom w:val="0"/>
                  <w:divBdr>
                    <w:top w:val="none" w:sz="0" w:space="0" w:color="auto"/>
                    <w:left w:val="none" w:sz="0" w:space="0" w:color="auto"/>
                    <w:bottom w:val="none" w:sz="0" w:space="0" w:color="auto"/>
                    <w:right w:val="none" w:sz="0" w:space="0" w:color="auto"/>
                  </w:divBdr>
                  <w:divsChild>
                    <w:div w:id="247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78005">
          <w:marLeft w:val="0"/>
          <w:marRight w:val="0"/>
          <w:marTop w:val="0"/>
          <w:marBottom w:val="0"/>
          <w:divBdr>
            <w:top w:val="none" w:sz="0" w:space="0" w:color="auto"/>
            <w:left w:val="none" w:sz="0" w:space="0" w:color="auto"/>
            <w:bottom w:val="none" w:sz="0" w:space="0" w:color="auto"/>
            <w:right w:val="none" w:sz="0" w:space="0" w:color="auto"/>
          </w:divBdr>
          <w:divsChild>
            <w:div w:id="1372925242">
              <w:marLeft w:val="0"/>
              <w:marRight w:val="0"/>
              <w:marTop w:val="0"/>
              <w:marBottom w:val="0"/>
              <w:divBdr>
                <w:top w:val="none" w:sz="0" w:space="0" w:color="auto"/>
                <w:left w:val="none" w:sz="0" w:space="0" w:color="auto"/>
                <w:bottom w:val="none" w:sz="0" w:space="0" w:color="auto"/>
                <w:right w:val="none" w:sz="0" w:space="0" w:color="auto"/>
              </w:divBdr>
              <w:divsChild>
                <w:div w:id="1726758295">
                  <w:marLeft w:val="0"/>
                  <w:marRight w:val="0"/>
                  <w:marTop w:val="0"/>
                  <w:marBottom w:val="0"/>
                  <w:divBdr>
                    <w:top w:val="none" w:sz="0" w:space="0" w:color="auto"/>
                    <w:left w:val="none" w:sz="0" w:space="0" w:color="auto"/>
                    <w:bottom w:val="none" w:sz="0" w:space="0" w:color="auto"/>
                    <w:right w:val="none" w:sz="0" w:space="0" w:color="auto"/>
                  </w:divBdr>
                  <w:divsChild>
                    <w:div w:id="734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F5A07-DDF4-493A-9F08-290D48FE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2024-12-01T11:57:00Z</dcterms:created>
  <dcterms:modified xsi:type="dcterms:W3CDTF">2024-12-01T12:45:00Z</dcterms:modified>
</cp:coreProperties>
</file>