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4"/>
        <w:gridCol w:w="5512"/>
      </w:tblGrid>
      <w:tr w:rsidR="008B72A5" w:rsidRPr="00A20215" w14:paraId="3AD73ACD" w14:textId="77777777" w:rsidTr="00832D58">
        <w:trPr>
          <w:jc w:val="center"/>
        </w:trPr>
        <w:tc>
          <w:tcPr>
            <w:tcW w:w="1943" w:type="pct"/>
          </w:tcPr>
          <w:p w14:paraId="3B9DEB77" w14:textId="77777777" w:rsidR="008B72A5" w:rsidRPr="00A20215" w:rsidRDefault="008B72A5" w:rsidP="00832D58">
            <w:pPr>
              <w:spacing w:line="360" w:lineRule="auto"/>
              <w:jc w:val="both"/>
              <w:rPr>
                <w:b/>
                <w:caps/>
                <w:sz w:val="24"/>
                <w:szCs w:val="24"/>
              </w:rPr>
            </w:pPr>
            <w:r w:rsidRPr="00A20215">
              <w:rPr>
                <w:b/>
                <w:caps/>
                <w:sz w:val="24"/>
                <w:szCs w:val="24"/>
              </w:rPr>
              <w:t>SESSION</w:t>
            </w:r>
          </w:p>
        </w:tc>
        <w:tc>
          <w:tcPr>
            <w:tcW w:w="3057" w:type="pct"/>
          </w:tcPr>
          <w:p w14:paraId="345EFB30" w14:textId="77777777" w:rsidR="008B72A5" w:rsidRPr="00A20215" w:rsidRDefault="008B72A5" w:rsidP="00832D58">
            <w:pPr>
              <w:spacing w:line="360" w:lineRule="auto"/>
              <w:jc w:val="both"/>
              <w:rPr>
                <w:b/>
                <w:caps/>
                <w:sz w:val="24"/>
                <w:szCs w:val="24"/>
              </w:rPr>
            </w:pPr>
            <w:r w:rsidRPr="00A20215">
              <w:rPr>
                <w:b/>
                <w:caps/>
                <w:sz w:val="24"/>
                <w:szCs w:val="24"/>
              </w:rPr>
              <w:t>JUL-AUG 2024</w:t>
            </w:r>
          </w:p>
        </w:tc>
      </w:tr>
      <w:tr w:rsidR="008B72A5" w:rsidRPr="00A20215" w14:paraId="15840869" w14:textId="77777777" w:rsidTr="00832D58">
        <w:trPr>
          <w:jc w:val="center"/>
        </w:trPr>
        <w:tc>
          <w:tcPr>
            <w:tcW w:w="1943" w:type="pct"/>
          </w:tcPr>
          <w:p w14:paraId="6DF7A68F" w14:textId="77777777" w:rsidR="008B72A5" w:rsidRPr="00A20215" w:rsidRDefault="008B72A5" w:rsidP="00832D58">
            <w:pPr>
              <w:spacing w:line="360" w:lineRule="auto"/>
              <w:jc w:val="both"/>
              <w:rPr>
                <w:b/>
                <w:caps/>
                <w:sz w:val="24"/>
                <w:szCs w:val="24"/>
              </w:rPr>
            </w:pPr>
            <w:r w:rsidRPr="00A20215">
              <w:rPr>
                <w:b/>
                <w:caps/>
                <w:sz w:val="24"/>
                <w:szCs w:val="24"/>
              </w:rPr>
              <w:t>PROGRAM</w:t>
            </w:r>
          </w:p>
        </w:tc>
        <w:tc>
          <w:tcPr>
            <w:tcW w:w="3057" w:type="pct"/>
          </w:tcPr>
          <w:p w14:paraId="50BD9EDB" w14:textId="77777777" w:rsidR="008B72A5" w:rsidRPr="00A20215" w:rsidRDefault="008B72A5" w:rsidP="00832D58">
            <w:pPr>
              <w:spacing w:line="360" w:lineRule="auto"/>
              <w:jc w:val="both"/>
              <w:rPr>
                <w:b/>
                <w:caps/>
                <w:sz w:val="24"/>
                <w:szCs w:val="24"/>
              </w:rPr>
            </w:pPr>
            <w:r w:rsidRPr="00A20215">
              <w:rPr>
                <w:b/>
                <w:caps/>
                <w:sz w:val="24"/>
                <w:szCs w:val="24"/>
              </w:rPr>
              <w:t>Masters of business administration (mba)</w:t>
            </w:r>
          </w:p>
        </w:tc>
      </w:tr>
      <w:tr w:rsidR="008B72A5" w:rsidRPr="00A20215" w14:paraId="02A5AA44" w14:textId="77777777" w:rsidTr="00832D58">
        <w:trPr>
          <w:jc w:val="center"/>
        </w:trPr>
        <w:tc>
          <w:tcPr>
            <w:tcW w:w="1943" w:type="pct"/>
          </w:tcPr>
          <w:p w14:paraId="05435740" w14:textId="77777777" w:rsidR="008B72A5" w:rsidRPr="00A20215" w:rsidRDefault="008B72A5" w:rsidP="00832D58">
            <w:pPr>
              <w:spacing w:line="360" w:lineRule="auto"/>
              <w:jc w:val="both"/>
              <w:rPr>
                <w:b/>
                <w:caps/>
                <w:sz w:val="24"/>
                <w:szCs w:val="24"/>
              </w:rPr>
            </w:pPr>
            <w:r w:rsidRPr="00A20215">
              <w:rPr>
                <w:b/>
                <w:caps/>
                <w:sz w:val="24"/>
                <w:szCs w:val="24"/>
              </w:rPr>
              <w:t>SEMESTER</w:t>
            </w:r>
          </w:p>
        </w:tc>
        <w:tc>
          <w:tcPr>
            <w:tcW w:w="3057" w:type="pct"/>
          </w:tcPr>
          <w:p w14:paraId="0376E116" w14:textId="77777777" w:rsidR="008B72A5" w:rsidRPr="00A20215" w:rsidRDefault="008B72A5" w:rsidP="00832D58">
            <w:pPr>
              <w:widowControl w:val="0"/>
              <w:autoSpaceDE w:val="0"/>
              <w:autoSpaceDN w:val="0"/>
              <w:adjustRightInd w:val="0"/>
              <w:spacing w:line="360" w:lineRule="auto"/>
              <w:jc w:val="both"/>
              <w:outlineLvl w:val="0"/>
              <w:rPr>
                <w:b/>
                <w:sz w:val="24"/>
                <w:szCs w:val="24"/>
              </w:rPr>
            </w:pPr>
            <w:r w:rsidRPr="00A20215">
              <w:rPr>
                <w:b/>
                <w:sz w:val="24"/>
                <w:szCs w:val="24"/>
              </w:rPr>
              <w:t>I</w:t>
            </w:r>
          </w:p>
        </w:tc>
      </w:tr>
      <w:tr w:rsidR="008B72A5" w:rsidRPr="00A20215" w14:paraId="341F9FAD" w14:textId="77777777" w:rsidTr="00832D58">
        <w:trPr>
          <w:jc w:val="center"/>
        </w:trPr>
        <w:tc>
          <w:tcPr>
            <w:tcW w:w="1943" w:type="pct"/>
          </w:tcPr>
          <w:p w14:paraId="288198B2" w14:textId="77777777" w:rsidR="008B72A5" w:rsidRPr="00A20215" w:rsidRDefault="008B72A5" w:rsidP="00832D58">
            <w:pPr>
              <w:spacing w:line="360" w:lineRule="auto"/>
              <w:jc w:val="both"/>
              <w:rPr>
                <w:b/>
                <w:caps/>
                <w:sz w:val="24"/>
                <w:szCs w:val="24"/>
              </w:rPr>
            </w:pPr>
            <w:r w:rsidRPr="00A20215">
              <w:rPr>
                <w:b/>
                <w:caps/>
                <w:sz w:val="24"/>
                <w:szCs w:val="24"/>
              </w:rPr>
              <w:t>course CODE &amp; NAME</w:t>
            </w:r>
          </w:p>
        </w:tc>
        <w:tc>
          <w:tcPr>
            <w:tcW w:w="3057" w:type="pct"/>
          </w:tcPr>
          <w:p w14:paraId="0ECB9BAB" w14:textId="41AD6403" w:rsidR="008B72A5" w:rsidRPr="00A20215" w:rsidRDefault="008B72A5" w:rsidP="00832D58">
            <w:pPr>
              <w:spacing w:line="360" w:lineRule="auto"/>
              <w:jc w:val="both"/>
              <w:rPr>
                <w:b/>
                <w:caps/>
                <w:sz w:val="24"/>
                <w:szCs w:val="24"/>
              </w:rPr>
            </w:pPr>
            <w:r w:rsidRPr="00A20215">
              <w:rPr>
                <w:b/>
                <w:caps/>
                <w:sz w:val="24"/>
                <w:szCs w:val="24"/>
              </w:rPr>
              <w:t>DMBA</w:t>
            </w:r>
            <w:r w:rsidR="009342CC">
              <w:rPr>
                <w:b/>
                <w:caps/>
                <w:sz w:val="24"/>
                <w:szCs w:val="24"/>
              </w:rPr>
              <w:t xml:space="preserve"> </w:t>
            </w:r>
            <w:r w:rsidRPr="00A20215">
              <w:rPr>
                <w:b/>
                <w:caps/>
                <w:sz w:val="24"/>
                <w:szCs w:val="24"/>
              </w:rPr>
              <w:t>108 BUSINESS COMMUNICATION</w:t>
            </w:r>
          </w:p>
        </w:tc>
      </w:tr>
      <w:tr w:rsidR="008B72A5" w:rsidRPr="00A20215" w14:paraId="414DB8AE" w14:textId="77777777" w:rsidTr="00832D58">
        <w:trPr>
          <w:jc w:val="center"/>
        </w:trPr>
        <w:tc>
          <w:tcPr>
            <w:tcW w:w="1943" w:type="pct"/>
          </w:tcPr>
          <w:p w14:paraId="3C3D7E4C" w14:textId="77777777" w:rsidR="008B72A5" w:rsidRPr="00A20215" w:rsidRDefault="008B72A5" w:rsidP="00832D58">
            <w:pPr>
              <w:spacing w:line="360" w:lineRule="auto"/>
              <w:jc w:val="both"/>
              <w:rPr>
                <w:b/>
                <w:caps/>
                <w:sz w:val="24"/>
                <w:szCs w:val="24"/>
              </w:rPr>
            </w:pPr>
          </w:p>
        </w:tc>
        <w:tc>
          <w:tcPr>
            <w:tcW w:w="3057" w:type="pct"/>
          </w:tcPr>
          <w:p w14:paraId="1E230A45" w14:textId="77777777" w:rsidR="008B72A5" w:rsidRPr="00A20215" w:rsidRDefault="008B72A5" w:rsidP="00832D58">
            <w:pPr>
              <w:spacing w:line="360" w:lineRule="auto"/>
              <w:jc w:val="both"/>
              <w:rPr>
                <w:b/>
                <w:caps/>
                <w:sz w:val="24"/>
                <w:szCs w:val="24"/>
              </w:rPr>
            </w:pPr>
          </w:p>
        </w:tc>
      </w:tr>
      <w:tr w:rsidR="008B72A5" w:rsidRPr="00A20215" w14:paraId="1C59F32A" w14:textId="77777777" w:rsidTr="00832D58">
        <w:trPr>
          <w:jc w:val="center"/>
        </w:trPr>
        <w:tc>
          <w:tcPr>
            <w:tcW w:w="1943" w:type="pct"/>
          </w:tcPr>
          <w:p w14:paraId="5DB2CD37" w14:textId="77777777" w:rsidR="008B72A5" w:rsidRPr="00A20215" w:rsidRDefault="008B72A5" w:rsidP="00832D58">
            <w:pPr>
              <w:spacing w:line="360" w:lineRule="auto"/>
              <w:jc w:val="both"/>
              <w:rPr>
                <w:b/>
                <w:caps/>
                <w:sz w:val="24"/>
                <w:szCs w:val="24"/>
              </w:rPr>
            </w:pPr>
          </w:p>
        </w:tc>
        <w:tc>
          <w:tcPr>
            <w:tcW w:w="3057" w:type="pct"/>
          </w:tcPr>
          <w:p w14:paraId="2F77A74D" w14:textId="77777777" w:rsidR="008B72A5" w:rsidRPr="00A20215" w:rsidRDefault="008B72A5" w:rsidP="00832D58">
            <w:pPr>
              <w:spacing w:line="360" w:lineRule="auto"/>
              <w:jc w:val="both"/>
              <w:rPr>
                <w:b/>
                <w:sz w:val="24"/>
                <w:szCs w:val="24"/>
              </w:rPr>
            </w:pPr>
          </w:p>
        </w:tc>
      </w:tr>
    </w:tbl>
    <w:p w14:paraId="41D262F5" w14:textId="77777777" w:rsidR="008B72A5" w:rsidRDefault="008B72A5" w:rsidP="008B72A5">
      <w:pPr>
        <w:spacing w:line="360" w:lineRule="auto"/>
        <w:jc w:val="both"/>
        <w:rPr>
          <w:rFonts w:ascii="Times New Roman" w:hAnsi="Times New Roman" w:cs="Times New Roman"/>
          <w:sz w:val="24"/>
          <w:szCs w:val="24"/>
        </w:rPr>
      </w:pPr>
    </w:p>
    <w:p w14:paraId="3F2B1C88" w14:textId="77777777" w:rsidR="008B72A5" w:rsidRPr="00A20215" w:rsidRDefault="008B72A5" w:rsidP="008B72A5">
      <w:pPr>
        <w:spacing w:line="360" w:lineRule="auto"/>
        <w:jc w:val="both"/>
        <w:rPr>
          <w:rFonts w:ascii="Times New Roman" w:hAnsi="Times New Roman" w:cs="Times New Roman"/>
          <w:sz w:val="24"/>
          <w:szCs w:val="24"/>
        </w:rPr>
      </w:pPr>
    </w:p>
    <w:p w14:paraId="73F26AD7" w14:textId="77777777" w:rsidR="008B72A5" w:rsidRPr="00A20215" w:rsidRDefault="008B72A5" w:rsidP="008B72A5">
      <w:pPr>
        <w:spacing w:line="360" w:lineRule="auto"/>
        <w:jc w:val="center"/>
        <w:rPr>
          <w:rFonts w:ascii="Times New Roman" w:hAnsi="Times New Roman" w:cs="Times New Roman"/>
          <w:b/>
          <w:sz w:val="24"/>
          <w:szCs w:val="24"/>
        </w:rPr>
      </w:pPr>
      <w:r w:rsidRPr="00A20215">
        <w:rPr>
          <w:rFonts w:ascii="Times New Roman" w:hAnsi="Times New Roman" w:cs="Times New Roman"/>
          <w:b/>
          <w:sz w:val="24"/>
          <w:szCs w:val="24"/>
        </w:rPr>
        <w:t>Set – 1</w:t>
      </w:r>
    </w:p>
    <w:p w14:paraId="35F9A75A" w14:textId="77777777" w:rsidR="008B72A5" w:rsidRPr="00A20215" w:rsidRDefault="008B72A5" w:rsidP="008B72A5">
      <w:pPr>
        <w:spacing w:line="360" w:lineRule="auto"/>
        <w:jc w:val="both"/>
        <w:rPr>
          <w:rFonts w:ascii="Times New Roman" w:hAnsi="Times New Roman" w:cs="Times New Roman"/>
          <w:b/>
          <w:sz w:val="24"/>
          <w:szCs w:val="24"/>
        </w:rPr>
      </w:pPr>
    </w:p>
    <w:p w14:paraId="4595FB3E" w14:textId="77777777" w:rsidR="008B72A5" w:rsidRDefault="008B72A5" w:rsidP="008B72A5">
      <w:pPr>
        <w:spacing w:line="360" w:lineRule="auto"/>
        <w:jc w:val="both"/>
        <w:rPr>
          <w:rFonts w:ascii="Times New Roman" w:hAnsi="Times New Roman" w:cs="Times New Roman"/>
          <w:b/>
          <w:sz w:val="24"/>
          <w:szCs w:val="24"/>
        </w:rPr>
      </w:pPr>
      <w:r w:rsidRPr="00A20215">
        <w:rPr>
          <w:rFonts w:ascii="Times New Roman" w:hAnsi="Times New Roman" w:cs="Times New Roman"/>
          <w:b/>
          <w:sz w:val="24"/>
          <w:szCs w:val="24"/>
        </w:rPr>
        <w:t>1. Elucidate the Communication process while explaining all its six components.</w:t>
      </w:r>
      <w:r w:rsidRPr="00A20215">
        <w:rPr>
          <w:rFonts w:ascii="Times New Roman" w:hAnsi="Times New Roman" w:cs="Times New Roman"/>
          <w:b/>
          <w:sz w:val="24"/>
          <w:szCs w:val="24"/>
        </w:rPr>
        <w:tab/>
        <w:t>10</w:t>
      </w:r>
    </w:p>
    <w:p w14:paraId="25D4414F" w14:textId="77777777" w:rsidR="008B72A5" w:rsidRPr="00A20215" w:rsidRDefault="008B72A5" w:rsidP="008B72A5">
      <w:pPr>
        <w:spacing w:line="360" w:lineRule="auto"/>
        <w:jc w:val="both"/>
        <w:rPr>
          <w:rFonts w:ascii="Times New Roman" w:hAnsi="Times New Roman" w:cs="Times New Roman"/>
          <w:b/>
          <w:sz w:val="24"/>
          <w:szCs w:val="24"/>
        </w:rPr>
      </w:pPr>
      <w:r w:rsidRPr="00A20215">
        <w:rPr>
          <w:rFonts w:ascii="Times New Roman" w:hAnsi="Times New Roman" w:cs="Times New Roman"/>
          <w:b/>
          <w:sz w:val="24"/>
          <w:szCs w:val="24"/>
        </w:rPr>
        <w:t>Ans 1.</w:t>
      </w:r>
    </w:p>
    <w:p w14:paraId="5ADA27A0" w14:textId="77777777" w:rsidR="008B72A5" w:rsidRPr="00A20215" w:rsidRDefault="008B72A5" w:rsidP="008B72A5">
      <w:pPr>
        <w:spacing w:after="200" w:line="360" w:lineRule="auto"/>
        <w:jc w:val="both"/>
        <w:rPr>
          <w:rFonts w:ascii="Times New Roman" w:hAnsi="Times New Roman" w:cs="Times New Roman"/>
          <w:sz w:val="24"/>
          <w:szCs w:val="24"/>
        </w:rPr>
      </w:pPr>
      <w:r w:rsidRPr="00A20215">
        <w:rPr>
          <w:rFonts w:ascii="Times New Roman" w:hAnsi="Times New Roman" w:cs="Times New Roman"/>
          <w:b/>
          <w:bCs/>
          <w:sz w:val="24"/>
          <w:szCs w:val="24"/>
        </w:rPr>
        <w:t>The Communication Process and Its Components</w:t>
      </w:r>
    </w:p>
    <w:p w14:paraId="7E2EFA3D" w14:textId="77777777" w:rsidR="008B72A5" w:rsidRPr="00A20215" w:rsidRDefault="008B72A5" w:rsidP="008B72A5">
      <w:pPr>
        <w:spacing w:after="200" w:line="360" w:lineRule="auto"/>
        <w:jc w:val="both"/>
        <w:rPr>
          <w:rFonts w:ascii="Times New Roman" w:hAnsi="Times New Roman" w:cs="Times New Roman"/>
          <w:sz w:val="24"/>
          <w:szCs w:val="24"/>
        </w:rPr>
      </w:pPr>
      <w:r w:rsidRPr="00A20215">
        <w:rPr>
          <w:rFonts w:ascii="Times New Roman" w:hAnsi="Times New Roman" w:cs="Times New Roman"/>
          <w:sz w:val="24"/>
          <w:szCs w:val="24"/>
        </w:rPr>
        <w:t>Communication is the cornerstone of human interaction, essential for conveying ideas, thoughts, and emotions. The communication process is systematic, involving six fundamental components: sender, message, encoding, channel, decoding, and receiver. Each component plays a vital role in ensuring the success of communication.</w:t>
      </w:r>
    </w:p>
    <w:p w14:paraId="6B43038C" w14:textId="77777777" w:rsidR="008B72A5" w:rsidRPr="00A20215" w:rsidRDefault="008B72A5" w:rsidP="008B72A5">
      <w:pPr>
        <w:spacing w:after="200" w:line="360" w:lineRule="auto"/>
        <w:jc w:val="both"/>
        <w:rPr>
          <w:rFonts w:ascii="Times New Roman" w:hAnsi="Times New Roman" w:cs="Times New Roman"/>
          <w:b/>
          <w:bCs/>
          <w:sz w:val="24"/>
          <w:szCs w:val="24"/>
        </w:rPr>
      </w:pPr>
      <w:r w:rsidRPr="00A20215">
        <w:rPr>
          <w:rFonts w:ascii="Times New Roman" w:hAnsi="Times New Roman" w:cs="Times New Roman"/>
          <w:b/>
          <w:bCs/>
          <w:sz w:val="24"/>
          <w:szCs w:val="24"/>
        </w:rPr>
        <w:t>Sender</w:t>
      </w:r>
    </w:p>
    <w:p w14:paraId="56FB935F" w14:textId="33E2A02E" w:rsidR="008B72A5" w:rsidRDefault="008B72A5" w:rsidP="009342CC">
      <w:pPr>
        <w:spacing w:after="200" w:line="360" w:lineRule="auto"/>
        <w:jc w:val="both"/>
        <w:rPr>
          <w:rFonts w:ascii="Times New Roman" w:hAnsi="Times New Roman" w:cs="Times New Roman"/>
          <w:sz w:val="24"/>
          <w:szCs w:val="24"/>
        </w:rPr>
      </w:pPr>
      <w:r w:rsidRPr="00A20215">
        <w:rPr>
          <w:rFonts w:ascii="Times New Roman" w:hAnsi="Times New Roman" w:cs="Times New Roman"/>
          <w:sz w:val="24"/>
          <w:szCs w:val="24"/>
        </w:rPr>
        <w:t xml:space="preserve">The sender initiates the communication process. They are responsible for crafting the message they wish to convey, ensuring clarity and intent. The sender’s expertise, attitude, and ability to express the message influence how effectively the communication begins. For example, in a </w:t>
      </w:r>
    </w:p>
    <w:p w14:paraId="1827DD6E" w14:textId="77777777" w:rsidR="009342CC" w:rsidRDefault="009342CC" w:rsidP="009342CC">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4C667AD5" w14:textId="77777777" w:rsidR="009342CC" w:rsidRDefault="009342CC" w:rsidP="009342CC">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12832E39" w14:textId="77777777" w:rsidR="009342CC" w:rsidRDefault="009342CC" w:rsidP="009342CC">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4D910950" w14:textId="77777777" w:rsidR="009342CC" w:rsidRDefault="009342CC" w:rsidP="009342CC">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501F1C47" w14:textId="77777777" w:rsidR="009342CC" w:rsidRDefault="009342CC" w:rsidP="009342CC">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14:paraId="548C9DF1" w14:textId="77777777" w:rsidR="009342CC" w:rsidRDefault="009342CC" w:rsidP="009342CC">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319411B3" w14:textId="77777777" w:rsidR="009342CC" w:rsidRDefault="009342CC" w:rsidP="009342CC">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1877D021" w14:textId="77777777" w:rsidR="009342CC" w:rsidRDefault="009342CC" w:rsidP="009342CC">
      <w:pPr>
        <w:spacing w:before="240" w:after="240" w:line="240" w:lineRule="auto"/>
        <w:jc w:val="center"/>
        <w:rPr>
          <w:rFonts w:ascii="Georgia" w:hAnsi="Georgia"/>
          <w:b/>
          <w:sz w:val="32"/>
          <w:szCs w:val="32"/>
        </w:rPr>
      </w:pPr>
      <w:r>
        <w:rPr>
          <w:rFonts w:ascii="Georgia" w:hAnsi="Georgia"/>
          <w:b/>
          <w:sz w:val="32"/>
          <w:szCs w:val="32"/>
        </w:rPr>
        <w:t>OR</w:t>
      </w:r>
    </w:p>
    <w:p w14:paraId="47783C22" w14:textId="77777777" w:rsidR="009342CC" w:rsidRDefault="009342CC" w:rsidP="009342CC">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6AA7BC64" w14:textId="77777777" w:rsidR="009342CC" w:rsidRDefault="009342CC" w:rsidP="009342CC">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0C51855F" w14:textId="77777777" w:rsidR="008B72A5" w:rsidRPr="00A20215" w:rsidRDefault="008B72A5" w:rsidP="008B72A5">
      <w:pPr>
        <w:spacing w:after="200" w:line="360" w:lineRule="auto"/>
        <w:jc w:val="both"/>
        <w:rPr>
          <w:rFonts w:ascii="Times New Roman" w:hAnsi="Times New Roman" w:cs="Times New Roman"/>
          <w:sz w:val="24"/>
          <w:szCs w:val="24"/>
        </w:rPr>
      </w:pPr>
    </w:p>
    <w:p w14:paraId="2E764988" w14:textId="77777777" w:rsidR="008B72A5" w:rsidRPr="00A20215" w:rsidRDefault="008B72A5" w:rsidP="008B72A5">
      <w:pPr>
        <w:spacing w:line="360" w:lineRule="auto"/>
        <w:jc w:val="both"/>
        <w:rPr>
          <w:rFonts w:ascii="Times New Roman" w:hAnsi="Times New Roman" w:cs="Times New Roman"/>
          <w:b/>
          <w:sz w:val="24"/>
          <w:szCs w:val="24"/>
        </w:rPr>
      </w:pPr>
      <w:r w:rsidRPr="00A20215">
        <w:rPr>
          <w:rFonts w:ascii="Times New Roman" w:hAnsi="Times New Roman" w:cs="Times New Roman"/>
          <w:b/>
          <w:sz w:val="24"/>
          <w:szCs w:val="24"/>
        </w:rPr>
        <w:t>2. Explain the various types of Non-Verbal Communication while giving examples as how you will use NV Communication when appearing for a job interview. 10</w:t>
      </w:r>
      <w:r w:rsidRPr="00A20215">
        <w:rPr>
          <w:rFonts w:ascii="Times New Roman" w:hAnsi="Times New Roman" w:cs="Times New Roman"/>
          <w:b/>
          <w:sz w:val="24"/>
          <w:szCs w:val="24"/>
        </w:rPr>
        <w:tab/>
      </w:r>
    </w:p>
    <w:p w14:paraId="0AEFACD8" w14:textId="77777777" w:rsidR="008B72A5" w:rsidRDefault="008B72A5" w:rsidP="008B72A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27C6840E" w14:textId="77777777" w:rsidR="008B72A5" w:rsidRPr="00A20215" w:rsidRDefault="008B72A5" w:rsidP="008B72A5">
      <w:pPr>
        <w:spacing w:after="200" w:line="360" w:lineRule="auto"/>
        <w:jc w:val="both"/>
        <w:rPr>
          <w:rFonts w:ascii="Times New Roman" w:hAnsi="Times New Roman" w:cs="Times New Roman"/>
          <w:b/>
          <w:bCs/>
          <w:sz w:val="24"/>
          <w:szCs w:val="24"/>
        </w:rPr>
      </w:pPr>
      <w:r w:rsidRPr="00A20215">
        <w:rPr>
          <w:rFonts w:ascii="Times New Roman" w:hAnsi="Times New Roman" w:cs="Times New Roman"/>
          <w:b/>
          <w:bCs/>
          <w:sz w:val="24"/>
          <w:szCs w:val="24"/>
        </w:rPr>
        <w:t>Non-Verbal Communication: Types and Application in Job Interviews</w:t>
      </w:r>
    </w:p>
    <w:p w14:paraId="05C4DFA9" w14:textId="77777777" w:rsidR="008B72A5" w:rsidRPr="00A20215" w:rsidRDefault="008B72A5" w:rsidP="008B72A5">
      <w:pPr>
        <w:spacing w:after="200" w:line="360" w:lineRule="auto"/>
        <w:jc w:val="both"/>
        <w:rPr>
          <w:rFonts w:ascii="Times New Roman" w:hAnsi="Times New Roman" w:cs="Times New Roman"/>
          <w:sz w:val="24"/>
          <w:szCs w:val="24"/>
        </w:rPr>
      </w:pPr>
      <w:r w:rsidRPr="00A20215">
        <w:rPr>
          <w:rFonts w:ascii="Times New Roman" w:hAnsi="Times New Roman" w:cs="Times New Roman"/>
          <w:sz w:val="24"/>
          <w:szCs w:val="24"/>
        </w:rPr>
        <w:t>Non-verbal communication (NVC) encompasses the transmission of messages without the use of words. It includes body language, gestures, facial expressions, and other visual cues. In professional settings, such as job interviews, NVC can complement verbal communication to enhance clarity and impact.</w:t>
      </w:r>
    </w:p>
    <w:p w14:paraId="6CC51050" w14:textId="77777777" w:rsidR="008B72A5" w:rsidRPr="00A20215" w:rsidRDefault="008B72A5" w:rsidP="008B72A5">
      <w:pPr>
        <w:spacing w:after="200" w:line="360" w:lineRule="auto"/>
        <w:jc w:val="both"/>
        <w:rPr>
          <w:rFonts w:ascii="Times New Roman" w:hAnsi="Times New Roman" w:cs="Times New Roman"/>
          <w:b/>
          <w:bCs/>
          <w:sz w:val="24"/>
          <w:szCs w:val="24"/>
        </w:rPr>
      </w:pPr>
      <w:r w:rsidRPr="00A20215">
        <w:rPr>
          <w:rFonts w:ascii="Times New Roman" w:hAnsi="Times New Roman" w:cs="Times New Roman"/>
          <w:b/>
          <w:bCs/>
          <w:sz w:val="24"/>
          <w:szCs w:val="24"/>
        </w:rPr>
        <w:t>Types of Non-Verbal Communication</w:t>
      </w:r>
    </w:p>
    <w:p w14:paraId="239DCB0E" w14:textId="3FF33294" w:rsidR="008B72A5" w:rsidRDefault="008B72A5" w:rsidP="009342CC">
      <w:pPr>
        <w:numPr>
          <w:ilvl w:val="0"/>
          <w:numId w:val="31"/>
        </w:numPr>
        <w:spacing w:after="200" w:line="360" w:lineRule="auto"/>
        <w:jc w:val="both"/>
        <w:rPr>
          <w:rFonts w:ascii="Times New Roman" w:hAnsi="Times New Roman" w:cs="Times New Roman"/>
          <w:sz w:val="24"/>
          <w:szCs w:val="24"/>
        </w:rPr>
      </w:pPr>
      <w:r w:rsidRPr="00A20215">
        <w:rPr>
          <w:rFonts w:ascii="Times New Roman" w:hAnsi="Times New Roman" w:cs="Times New Roman"/>
          <w:b/>
          <w:bCs/>
          <w:sz w:val="24"/>
          <w:szCs w:val="24"/>
        </w:rPr>
        <w:t>Body Language</w:t>
      </w:r>
      <w:r w:rsidRPr="00A20215">
        <w:rPr>
          <w:rFonts w:ascii="Times New Roman" w:hAnsi="Times New Roman" w:cs="Times New Roman"/>
          <w:sz w:val="24"/>
          <w:szCs w:val="24"/>
        </w:rPr>
        <w:t xml:space="preserve">: Posture, gestures, and movements can convey confidence or nervousness. A firm handshake, upright posture, and controlled hand gestures create a </w:t>
      </w:r>
    </w:p>
    <w:p w14:paraId="7783ACFA" w14:textId="77777777" w:rsidR="008B72A5" w:rsidRDefault="008B72A5" w:rsidP="008B72A5">
      <w:pPr>
        <w:spacing w:line="360" w:lineRule="auto"/>
        <w:jc w:val="both"/>
        <w:rPr>
          <w:rFonts w:ascii="Times New Roman" w:hAnsi="Times New Roman" w:cs="Times New Roman"/>
          <w:b/>
          <w:bCs/>
          <w:sz w:val="24"/>
          <w:szCs w:val="24"/>
        </w:rPr>
      </w:pPr>
    </w:p>
    <w:p w14:paraId="118FEB4F" w14:textId="77777777" w:rsidR="008B72A5" w:rsidRPr="00A20215" w:rsidRDefault="008B72A5" w:rsidP="008B72A5">
      <w:pPr>
        <w:spacing w:line="360" w:lineRule="auto"/>
        <w:jc w:val="both"/>
        <w:rPr>
          <w:rFonts w:ascii="Times New Roman" w:hAnsi="Times New Roman" w:cs="Times New Roman"/>
          <w:b/>
          <w:sz w:val="24"/>
          <w:szCs w:val="24"/>
        </w:rPr>
      </w:pPr>
      <w:r w:rsidRPr="00A20215">
        <w:rPr>
          <w:rFonts w:ascii="Times New Roman" w:hAnsi="Times New Roman" w:cs="Times New Roman"/>
          <w:b/>
          <w:sz w:val="24"/>
          <w:szCs w:val="24"/>
        </w:rPr>
        <w:t>3. What are the different types of Group Discussions? Discuss their characteristics. 1</w:t>
      </w:r>
    </w:p>
    <w:p w14:paraId="5942EC2C" w14:textId="77777777" w:rsidR="008B72A5" w:rsidRPr="00A20215" w:rsidRDefault="008B72A5" w:rsidP="008B72A5">
      <w:pPr>
        <w:spacing w:line="360" w:lineRule="auto"/>
        <w:jc w:val="both"/>
        <w:rPr>
          <w:rFonts w:ascii="Times New Roman" w:hAnsi="Times New Roman" w:cs="Times New Roman"/>
          <w:b/>
          <w:bCs/>
          <w:sz w:val="24"/>
          <w:szCs w:val="24"/>
        </w:rPr>
      </w:pPr>
      <w:r w:rsidRPr="00A20215">
        <w:rPr>
          <w:rFonts w:ascii="Times New Roman" w:hAnsi="Times New Roman" w:cs="Times New Roman"/>
          <w:b/>
          <w:bCs/>
          <w:sz w:val="24"/>
          <w:szCs w:val="24"/>
        </w:rPr>
        <w:t>Ans 3.</w:t>
      </w:r>
    </w:p>
    <w:p w14:paraId="776B2FD8" w14:textId="77777777" w:rsidR="008B72A5" w:rsidRPr="00A20215" w:rsidRDefault="008B72A5" w:rsidP="008B72A5">
      <w:pPr>
        <w:spacing w:after="200" w:line="360" w:lineRule="auto"/>
        <w:jc w:val="both"/>
        <w:rPr>
          <w:rFonts w:ascii="Times New Roman" w:hAnsi="Times New Roman" w:cs="Times New Roman"/>
          <w:b/>
          <w:bCs/>
          <w:sz w:val="24"/>
          <w:szCs w:val="24"/>
        </w:rPr>
      </w:pPr>
      <w:r w:rsidRPr="00A20215">
        <w:rPr>
          <w:rFonts w:ascii="Times New Roman" w:hAnsi="Times New Roman" w:cs="Times New Roman"/>
          <w:b/>
          <w:bCs/>
          <w:sz w:val="24"/>
          <w:szCs w:val="24"/>
        </w:rPr>
        <w:t>Types of Group Discussions and Their Characteristics</w:t>
      </w:r>
    </w:p>
    <w:p w14:paraId="661765D5" w14:textId="77777777" w:rsidR="008B72A5" w:rsidRPr="00A20215" w:rsidRDefault="008B72A5" w:rsidP="008B72A5">
      <w:pPr>
        <w:spacing w:after="200" w:line="360" w:lineRule="auto"/>
        <w:jc w:val="both"/>
        <w:rPr>
          <w:rFonts w:ascii="Times New Roman" w:hAnsi="Times New Roman" w:cs="Times New Roman"/>
          <w:sz w:val="24"/>
          <w:szCs w:val="24"/>
        </w:rPr>
      </w:pPr>
      <w:r w:rsidRPr="00A20215">
        <w:rPr>
          <w:rFonts w:ascii="Times New Roman" w:hAnsi="Times New Roman" w:cs="Times New Roman"/>
          <w:sz w:val="24"/>
          <w:szCs w:val="24"/>
        </w:rPr>
        <w:t>Group discussions (GDs) are a common evaluative tool used in academic, professional, and organizational settings to assess individuals’ abilities to articulate ideas, collaborate, and solve problems. They can be categorized into various types, each serving distinct purposes and exhibiting unique characteristics.</w:t>
      </w:r>
    </w:p>
    <w:p w14:paraId="2AAA79AB" w14:textId="77777777" w:rsidR="008B72A5" w:rsidRPr="00A20215" w:rsidRDefault="008B72A5" w:rsidP="008B72A5">
      <w:pPr>
        <w:spacing w:after="200" w:line="360" w:lineRule="auto"/>
        <w:jc w:val="both"/>
        <w:rPr>
          <w:rFonts w:ascii="Times New Roman" w:hAnsi="Times New Roman" w:cs="Times New Roman"/>
          <w:b/>
          <w:bCs/>
          <w:sz w:val="24"/>
          <w:szCs w:val="24"/>
        </w:rPr>
      </w:pPr>
      <w:r w:rsidRPr="00A20215">
        <w:rPr>
          <w:rFonts w:ascii="Times New Roman" w:hAnsi="Times New Roman" w:cs="Times New Roman"/>
          <w:b/>
          <w:bCs/>
          <w:sz w:val="24"/>
          <w:szCs w:val="24"/>
        </w:rPr>
        <w:t>Types of Group Discussions</w:t>
      </w:r>
    </w:p>
    <w:p w14:paraId="690A4E10" w14:textId="77777777" w:rsidR="008B72A5" w:rsidRPr="00A20215" w:rsidRDefault="008B72A5" w:rsidP="008B72A5">
      <w:pPr>
        <w:numPr>
          <w:ilvl w:val="0"/>
          <w:numId w:val="33"/>
        </w:numPr>
        <w:tabs>
          <w:tab w:val="clear" w:pos="360"/>
          <w:tab w:val="num" w:pos="720"/>
        </w:tabs>
        <w:spacing w:after="200" w:line="360" w:lineRule="auto"/>
        <w:jc w:val="both"/>
        <w:rPr>
          <w:rFonts w:ascii="Times New Roman" w:hAnsi="Times New Roman" w:cs="Times New Roman"/>
          <w:sz w:val="24"/>
          <w:szCs w:val="24"/>
        </w:rPr>
      </w:pPr>
      <w:r w:rsidRPr="00A20215">
        <w:rPr>
          <w:rFonts w:ascii="Times New Roman" w:hAnsi="Times New Roman" w:cs="Times New Roman"/>
          <w:b/>
          <w:bCs/>
          <w:sz w:val="24"/>
          <w:szCs w:val="24"/>
        </w:rPr>
        <w:t>Topic-Based Group Discussions</w:t>
      </w:r>
    </w:p>
    <w:p w14:paraId="021F8C59" w14:textId="3745B5B1" w:rsidR="008B72A5" w:rsidRDefault="008B72A5" w:rsidP="009342CC">
      <w:pPr>
        <w:spacing w:after="200" w:line="360" w:lineRule="auto"/>
        <w:jc w:val="both"/>
        <w:rPr>
          <w:rFonts w:ascii="Times New Roman" w:hAnsi="Times New Roman" w:cs="Times New Roman"/>
          <w:sz w:val="24"/>
          <w:szCs w:val="24"/>
        </w:rPr>
      </w:pPr>
      <w:r w:rsidRPr="00A20215">
        <w:rPr>
          <w:rFonts w:ascii="Times New Roman" w:hAnsi="Times New Roman" w:cs="Times New Roman"/>
          <w:b/>
          <w:bCs/>
          <w:sz w:val="24"/>
          <w:szCs w:val="24"/>
        </w:rPr>
        <w:t>Fact-Based Discussions</w:t>
      </w:r>
      <w:r w:rsidRPr="00A20215">
        <w:rPr>
          <w:rFonts w:ascii="Times New Roman" w:hAnsi="Times New Roman" w:cs="Times New Roman"/>
          <w:sz w:val="24"/>
          <w:szCs w:val="24"/>
        </w:rPr>
        <w:t xml:space="preserve">: These focus on factual issues or data-driven topics. For example, </w:t>
      </w:r>
    </w:p>
    <w:p w14:paraId="08581AD9" w14:textId="77777777" w:rsidR="009342CC" w:rsidRPr="00A20215" w:rsidRDefault="009342CC" w:rsidP="009342CC">
      <w:pPr>
        <w:spacing w:after="200" w:line="360" w:lineRule="auto"/>
        <w:jc w:val="both"/>
        <w:rPr>
          <w:rFonts w:ascii="Times New Roman" w:hAnsi="Times New Roman" w:cs="Times New Roman"/>
          <w:sz w:val="24"/>
          <w:szCs w:val="24"/>
        </w:rPr>
      </w:pPr>
    </w:p>
    <w:p w14:paraId="0F57E570" w14:textId="77777777" w:rsidR="008B72A5" w:rsidRPr="00A20215" w:rsidRDefault="008B72A5" w:rsidP="008B72A5">
      <w:pPr>
        <w:spacing w:line="360" w:lineRule="auto"/>
        <w:jc w:val="center"/>
        <w:rPr>
          <w:rFonts w:ascii="Times New Roman" w:hAnsi="Times New Roman" w:cs="Times New Roman"/>
          <w:sz w:val="24"/>
          <w:szCs w:val="24"/>
        </w:rPr>
      </w:pPr>
    </w:p>
    <w:p w14:paraId="3A09A885" w14:textId="77777777" w:rsidR="008B72A5" w:rsidRPr="00A20215" w:rsidRDefault="008B72A5" w:rsidP="008B72A5">
      <w:pPr>
        <w:spacing w:line="360" w:lineRule="auto"/>
        <w:jc w:val="center"/>
        <w:rPr>
          <w:rFonts w:ascii="Times New Roman" w:hAnsi="Times New Roman" w:cs="Times New Roman"/>
          <w:b/>
          <w:sz w:val="24"/>
          <w:szCs w:val="24"/>
        </w:rPr>
      </w:pPr>
      <w:r w:rsidRPr="00A20215">
        <w:rPr>
          <w:rFonts w:ascii="Times New Roman" w:hAnsi="Times New Roman" w:cs="Times New Roman"/>
          <w:b/>
          <w:sz w:val="24"/>
          <w:szCs w:val="24"/>
        </w:rPr>
        <w:t>Set – 2</w:t>
      </w:r>
    </w:p>
    <w:p w14:paraId="1F92D4F4" w14:textId="77777777" w:rsidR="008B72A5" w:rsidRDefault="008B72A5" w:rsidP="008B72A5">
      <w:pPr>
        <w:spacing w:line="360" w:lineRule="auto"/>
        <w:jc w:val="both"/>
        <w:rPr>
          <w:rFonts w:ascii="Times New Roman" w:hAnsi="Times New Roman" w:cs="Times New Roman"/>
          <w:sz w:val="24"/>
          <w:szCs w:val="24"/>
        </w:rPr>
      </w:pPr>
    </w:p>
    <w:p w14:paraId="5F0057ED" w14:textId="77777777" w:rsidR="008B72A5" w:rsidRPr="00A20215" w:rsidRDefault="008B72A5" w:rsidP="008B72A5">
      <w:pPr>
        <w:spacing w:line="360" w:lineRule="auto"/>
        <w:jc w:val="both"/>
        <w:rPr>
          <w:rFonts w:ascii="Times New Roman" w:hAnsi="Times New Roman" w:cs="Times New Roman"/>
          <w:b/>
          <w:sz w:val="24"/>
          <w:szCs w:val="24"/>
        </w:rPr>
      </w:pPr>
    </w:p>
    <w:p w14:paraId="2B39FD49" w14:textId="77777777" w:rsidR="008B72A5" w:rsidRPr="00A20215" w:rsidRDefault="008B72A5" w:rsidP="008B72A5">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A20215">
        <w:rPr>
          <w:rFonts w:ascii="Times New Roman" w:hAnsi="Times New Roman" w:cs="Times New Roman"/>
          <w:b/>
          <w:sz w:val="24"/>
          <w:szCs w:val="24"/>
        </w:rPr>
        <w:t>. What are different types of Reading? Explain. 5 x 2</w:t>
      </w:r>
      <w:r w:rsidRPr="00A20215">
        <w:rPr>
          <w:rFonts w:ascii="Times New Roman" w:hAnsi="Times New Roman" w:cs="Times New Roman"/>
          <w:b/>
          <w:sz w:val="24"/>
          <w:szCs w:val="24"/>
        </w:rPr>
        <w:tab/>
      </w:r>
    </w:p>
    <w:p w14:paraId="6AB6995B" w14:textId="77777777" w:rsidR="008B72A5" w:rsidRPr="00A20215" w:rsidRDefault="008B72A5" w:rsidP="008B72A5">
      <w:pPr>
        <w:spacing w:line="360" w:lineRule="auto"/>
        <w:jc w:val="both"/>
        <w:rPr>
          <w:rFonts w:ascii="Times New Roman" w:hAnsi="Times New Roman" w:cs="Times New Roman"/>
          <w:b/>
          <w:bCs/>
          <w:sz w:val="24"/>
          <w:szCs w:val="24"/>
        </w:rPr>
      </w:pPr>
      <w:r w:rsidRPr="00A20215">
        <w:rPr>
          <w:rFonts w:ascii="Times New Roman" w:hAnsi="Times New Roman" w:cs="Times New Roman"/>
          <w:b/>
          <w:bCs/>
          <w:sz w:val="24"/>
          <w:szCs w:val="24"/>
        </w:rPr>
        <w:t>Ans 4.</w:t>
      </w:r>
    </w:p>
    <w:p w14:paraId="7A262EF7" w14:textId="77777777" w:rsidR="008B72A5" w:rsidRPr="00A20215" w:rsidRDefault="008B72A5" w:rsidP="008B72A5">
      <w:pPr>
        <w:spacing w:after="200" w:line="360" w:lineRule="auto"/>
        <w:jc w:val="both"/>
        <w:rPr>
          <w:rFonts w:ascii="Times New Roman" w:hAnsi="Times New Roman" w:cs="Times New Roman"/>
          <w:b/>
          <w:bCs/>
          <w:sz w:val="24"/>
          <w:szCs w:val="24"/>
        </w:rPr>
      </w:pPr>
      <w:r w:rsidRPr="00A20215">
        <w:rPr>
          <w:rFonts w:ascii="Times New Roman" w:hAnsi="Times New Roman" w:cs="Times New Roman"/>
          <w:b/>
          <w:bCs/>
          <w:sz w:val="24"/>
          <w:szCs w:val="24"/>
        </w:rPr>
        <w:t>4. Types of Reading and Their Significance</w:t>
      </w:r>
    </w:p>
    <w:p w14:paraId="25E4C40D" w14:textId="77777777" w:rsidR="008B72A5" w:rsidRPr="00A20215" w:rsidRDefault="008B72A5" w:rsidP="008B72A5">
      <w:pPr>
        <w:spacing w:after="200" w:line="360" w:lineRule="auto"/>
        <w:jc w:val="both"/>
        <w:rPr>
          <w:rFonts w:ascii="Times New Roman" w:hAnsi="Times New Roman" w:cs="Times New Roman"/>
          <w:sz w:val="24"/>
          <w:szCs w:val="24"/>
        </w:rPr>
      </w:pPr>
      <w:r w:rsidRPr="00A20215">
        <w:rPr>
          <w:rFonts w:ascii="Times New Roman" w:hAnsi="Times New Roman" w:cs="Times New Roman"/>
          <w:sz w:val="24"/>
          <w:szCs w:val="24"/>
        </w:rPr>
        <w:t>Reading is a fundamental skill for acquiring knowledge and fostering intellectual growth. It can be categorized into different types based on purpose, engagement level, and context. Each type serves distinct functions and is essential for personal and professional development.</w:t>
      </w:r>
    </w:p>
    <w:p w14:paraId="5441E630" w14:textId="77777777" w:rsidR="008B72A5" w:rsidRPr="00A20215" w:rsidRDefault="008B72A5" w:rsidP="008B72A5">
      <w:pPr>
        <w:spacing w:after="200" w:line="360" w:lineRule="auto"/>
        <w:jc w:val="both"/>
        <w:rPr>
          <w:rFonts w:ascii="Times New Roman" w:hAnsi="Times New Roman" w:cs="Times New Roman"/>
          <w:b/>
          <w:bCs/>
          <w:sz w:val="24"/>
          <w:szCs w:val="24"/>
        </w:rPr>
      </w:pPr>
      <w:r w:rsidRPr="00A20215">
        <w:rPr>
          <w:rFonts w:ascii="Times New Roman" w:hAnsi="Times New Roman" w:cs="Times New Roman"/>
          <w:b/>
          <w:bCs/>
          <w:sz w:val="24"/>
          <w:szCs w:val="24"/>
        </w:rPr>
        <w:t>Types of Reading</w:t>
      </w:r>
    </w:p>
    <w:p w14:paraId="6CB9E6A8" w14:textId="370ABE9D" w:rsidR="008B72A5" w:rsidRPr="00A20215" w:rsidRDefault="008B72A5" w:rsidP="009342CC">
      <w:pPr>
        <w:spacing w:line="360" w:lineRule="auto"/>
        <w:jc w:val="both"/>
        <w:rPr>
          <w:rFonts w:ascii="Times New Roman" w:hAnsi="Times New Roman" w:cs="Times New Roman"/>
          <w:sz w:val="24"/>
          <w:szCs w:val="24"/>
        </w:rPr>
      </w:pPr>
      <w:r w:rsidRPr="00A20215">
        <w:rPr>
          <w:rFonts w:ascii="Times New Roman" w:hAnsi="Times New Roman" w:cs="Times New Roman"/>
          <w:b/>
          <w:bCs/>
          <w:sz w:val="24"/>
          <w:szCs w:val="24"/>
        </w:rPr>
        <w:t>Skimming</w:t>
      </w:r>
      <w:r>
        <w:rPr>
          <w:rFonts w:ascii="Times New Roman" w:hAnsi="Times New Roman" w:cs="Times New Roman"/>
          <w:sz w:val="24"/>
          <w:szCs w:val="24"/>
        </w:rPr>
        <w:t xml:space="preserve"> </w:t>
      </w:r>
      <w:r w:rsidRPr="00A20215">
        <w:rPr>
          <w:rFonts w:ascii="Times New Roman" w:hAnsi="Times New Roman" w:cs="Times New Roman"/>
          <w:sz w:val="24"/>
          <w:szCs w:val="24"/>
        </w:rPr>
        <w:t xml:space="preserve">This involves quickly going through a text to grasp the main ideas. It is useful for </w:t>
      </w:r>
    </w:p>
    <w:p w14:paraId="32D2A774" w14:textId="77777777" w:rsidR="008B72A5" w:rsidRDefault="008B72A5" w:rsidP="008B72A5">
      <w:pPr>
        <w:spacing w:line="360" w:lineRule="auto"/>
        <w:jc w:val="both"/>
        <w:rPr>
          <w:rFonts w:ascii="Times New Roman" w:hAnsi="Times New Roman" w:cs="Times New Roman"/>
          <w:b/>
          <w:bCs/>
          <w:sz w:val="24"/>
          <w:szCs w:val="24"/>
        </w:rPr>
      </w:pPr>
    </w:p>
    <w:p w14:paraId="20997822" w14:textId="77777777" w:rsidR="008B72A5" w:rsidRDefault="008B72A5" w:rsidP="008B72A5">
      <w:pPr>
        <w:spacing w:line="360" w:lineRule="auto"/>
        <w:jc w:val="both"/>
        <w:rPr>
          <w:rFonts w:ascii="Times New Roman" w:hAnsi="Times New Roman" w:cs="Times New Roman"/>
          <w:b/>
          <w:bCs/>
          <w:sz w:val="24"/>
          <w:szCs w:val="24"/>
        </w:rPr>
      </w:pPr>
    </w:p>
    <w:p w14:paraId="3AA2858C" w14:textId="77777777" w:rsidR="008B72A5" w:rsidRPr="00A20215" w:rsidRDefault="008B72A5" w:rsidP="008B72A5">
      <w:pPr>
        <w:spacing w:line="360" w:lineRule="auto"/>
        <w:jc w:val="both"/>
        <w:rPr>
          <w:rFonts w:ascii="Times New Roman" w:hAnsi="Times New Roman" w:cs="Times New Roman"/>
          <w:b/>
          <w:sz w:val="24"/>
          <w:szCs w:val="24"/>
        </w:rPr>
      </w:pPr>
      <w:r w:rsidRPr="00A20215">
        <w:rPr>
          <w:rFonts w:ascii="Times New Roman" w:hAnsi="Times New Roman" w:cs="Times New Roman"/>
          <w:b/>
          <w:sz w:val="24"/>
          <w:szCs w:val="24"/>
        </w:rPr>
        <w:t>5. Discuss with examples the different types of Listening. 10</w:t>
      </w:r>
      <w:r w:rsidRPr="00A20215">
        <w:rPr>
          <w:rFonts w:ascii="Times New Roman" w:hAnsi="Times New Roman" w:cs="Times New Roman"/>
          <w:b/>
          <w:sz w:val="24"/>
          <w:szCs w:val="24"/>
        </w:rPr>
        <w:tab/>
      </w:r>
    </w:p>
    <w:p w14:paraId="07EA137F" w14:textId="77777777" w:rsidR="008B72A5" w:rsidRPr="00A20215" w:rsidRDefault="008B72A5" w:rsidP="008B72A5">
      <w:pPr>
        <w:spacing w:line="360" w:lineRule="auto"/>
        <w:jc w:val="both"/>
        <w:rPr>
          <w:rFonts w:ascii="Times New Roman" w:hAnsi="Times New Roman" w:cs="Times New Roman"/>
          <w:b/>
          <w:bCs/>
          <w:sz w:val="24"/>
          <w:szCs w:val="24"/>
        </w:rPr>
      </w:pPr>
      <w:r w:rsidRPr="00A20215">
        <w:rPr>
          <w:rFonts w:ascii="Times New Roman" w:hAnsi="Times New Roman" w:cs="Times New Roman"/>
          <w:b/>
          <w:bCs/>
          <w:sz w:val="24"/>
          <w:szCs w:val="24"/>
        </w:rPr>
        <w:t>Ans 5.</w:t>
      </w:r>
    </w:p>
    <w:p w14:paraId="39FA9520" w14:textId="77777777" w:rsidR="008B72A5" w:rsidRPr="00A20215" w:rsidRDefault="008B72A5" w:rsidP="008B72A5">
      <w:pPr>
        <w:spacing w:after="200" w:line="360" w:lineRule="auto"/>
        <w:jc w:val="both"/>
        <w:rPr>
          <w:rFonts w:ascii="Times New Roman" w:hAnsi="Times New Roman" w:cs="Times New Roman"/>
          <w:b/>
          <w:bCs/>
          <w:sz w:val="24"/>
          <w:szCs w:val="24"/>
        </w:rPr>
      </w:pPr>
      <w:r w:rsidRPr="00A20215">
        <w:rPr>
          <w:rFonts w:ascii="Times New Roman" w:hAnsi="Times New Roman" w:cs="Times New Roman"/>
          <w:b/>
          <w:bCs/>
          <w:sz w:val="24"/>
          <w:szCs w:val="24"/>
        </w:rPr>
        <w:t>Different Types of Listening with Examples</w:t>
      </w:r>
    </w:p>
    <w:p w14:paraId="5D37C9FC" w14:textId="77777777" w:rsidR="008B72A5" w:rsidRPr="00A20215" w:rsidRDefault="008B72A5" w:rsidP="008B72A5">
      <w:pPr>
        <w:spacing w:after="200" w:line="360" w:lineRule="auto"/>
        <w:jc w:val="both"/>
        <w:rPr>
          <w:rFonts w:ascii="Times New Roman" w:hAnsi="Times New Roman" w:cs="Times New Roman"/>
          <w:sz w:val="24"/>
          <w:szCs w:val="24"/>
        </w:rPr>
      </w:pPr>
      <w:r w:rsidRPr="00A20215">
        <w:rPr>
          <w:rFonts w:ascii="Times New Roman" w:hAnsi="Times New Roman" w:cs="Times New Roman"/>
          <w:sz w:val="24"/>
          <w:szCs w:val="24"/>
        </w:rPr>
        <w:t>Listening is a crucial communication skill that involves not just hearing sounds but actively interpreting and understanding the message. There are several types of listening, each serving a unique purpose and applicable in different contexts.</w:t>
      </w:r>
    </w:p>
    <w:p w14:paraId="404CAED3" w14:textId="77777777" w:rsidR="008B72A5" w:rsidRPr="00A20215" w:rsidRDefault="008B72A5" w:rsidP="008B72A5">
      <w:pPr>
        <w:spacing w:after="200" w:line="360" w:lineRule="auto"/>
        <w:jc w:val="both"/>
        <w:rPr>
          <w:rFonts w:ascii="Times New Roman" w:hAnsi="Times New Roman" w:cs="Times New Roman"/>
          <w:b/>
          <w:bCs/>
          <w:sz w:val="24"/>
          <w:szCs w:val="24"/>
        </w:rPr>
      </w:pPr>
      <w:r w:rsidRPr="00A20215">
        <w:rPr>
          <w:rFonts w:ascii="Times New Roman" w:hAnsi="Times New Roman" w:cs="Times New Roman"/>
          <w:b/>
          <w:bCs/>
          <w:sz w:val="24"/>
          <w:szCs w:val="24"/>
        </w:rPr>
        <w:t>Types of Listening</w:t>
      </w:r>
    </w:p>
    <w:p w14:paraId="58DBAC2B" w14:textId="77777777" w:rsidR="008B72A5" w:rsidRPr="00A20215" w:rsidRDefault="008B72A5" w:rsidP="008B72A5">
      <w:pPr>
        <w:spacing w:after="200" w:line="360" w:lineRule="auto"/>
        <w:jc w:val="both"/>
        <w:rPr>
          <w:rFonts w:ascii="Times New Roman" w:hAnsi="Times New Roman" w:cs="Times New Roman"/>
          <w:sz w:val="24"/>
          <w:szCs w:val="24"/>
        </w:rPr>
      </w:pPr>
      <w:r w:rsidRPr="00A20215">
        <w:rPr>
          <w:rFonts w:ascii="Times New Roman" w:hAnsi="Times New Roman" w:cs="Times New Roman"/>
          <w:b/>
          <w:bCs/>
          <w:sz w:val="24"/>
          <w:szCs w:val="24"/>
        </w:rPr>
        <w:t>Active Listening</w:t>
      </w:r>
      <w:r>
        <w:rPr>
          <w:rFonts w:ascii="Times New Roman" w:hAnsi="Times New Roman" w:cs="Times New Roman"/>
          <w:sz w:val="24"/>
          <w:szCs w:val="24"/>
        </w:rPr>
        <w:t xml:space="preserve"> </w:t>
      </w:r>
      <w:r w:rsidRPr="00A20215">
        <w:rPr>
          <w:rFonts w:ascii="Times New Roman" w:hAnsi="Times New Roman" w:cs="Times New Roman"/>
          <w:sz w:val="24"/>
          <w:szCs w:val="24"/>
        </w:rPr>
        <w:t>Active listening involves full concentration, understanding, and response to the speaker. It emphasizes engagement, often requiring feedback or clarification.</w:t>
      </w:r>
    </w:p>
    <w:p w14:paraId="5430CE5D" w14:textId="456BB045" w:rsidR="008B72A5" w:rsidRDefault="008B72A5" w:rsidP="009342CC">
      <w:pPr>
        <w:spacing w:after="200" w:line="360" w:lineRule="auto"/>
        <w:jc w:val="both"/>
        <w:rPr>
          <w:rFonts w:ascii="Times New Roman" w:hAnsi="Times New Roman" w:cs="Times New Roman"/>
          <w:sz w:val="24"/>
          <w:szCs w:val="24"/>
        </w:rPr>
      </w:pPr>
      <w:r w:rsidRPr="00A20215">
        <w:rPr>
          <w:rFonts w:ascii="Times New Roman" w:hAnsi="Times New Roman" w:cs="Times New Roman"/>
          <w:b/>
          <w:bCs/>
          <w:sz w:val="24"/>
          <w:szCs w:val="24"/>
        </w:rPr>
        <w:t>Example</w:t>
      </w:r>
      <w:r w:rsidRPr="00A20215">
        <w:rPr>
          <w:rFonts w:ascii="Times New Roman" w:hAnsi="Times New Roman" w:cs="Times New Roman"/>
          <w:sz w:val="24"/>
          <w:szCs w:val="24"/>
        </w:rPr>
        <w:t xml:space="preserve">: During a team meeting, a manager listens actively by summarizing points raised by </w:t>
      </w:r>
    </w:p>
    <w:p w14:paraId="4F562E18" w14:textId="77777777" w:rsidR="009342CC" w:rsidRDefault="009342CC" w:rsidP="009342CC">
      <w:pPr>
        <w:spacing w:after="200" w:line="360" w:lineRule="auto"/>
        <w:jc w:val="both"/>
        <w:rPr>
          <w:rFonts w:ascii="Times New Roman" w:hAnsi="Times New Roman" w:cs="Times New Roman"/>
          <w:sz w:val="24"/>
          <w:szCs w:val="24"/>
        </w:rPr>
      </w:pPr>
    </w:p>
    <w:p w14:paraId="6F69A624" w14:textId="77777777" w:rsidR="008B72A5" w:rsidRDefault="008B72A5" w:rsidP="008B72A5">
      <w:pPr>
        <w:spacing w:line="360" w:lineRule="auto"/>
        <w:jc w:val="both"/>
        <w:rPr>
          <w:rFonts w:ascii="Times New Roman" w:hAnsi="Times New Roman" w:cs="Times New Roman"/>
          <w:sz w:val="24"/>
          <w:szCs w:val="24"/>
        </w:rPr>
      </w:pPr>
    </w:p>
    <w:p w14:paraId="4317AF02" w14:textId="77777777" w:rsidR="008B72A5" w:rsidRPr="00A20215" w:rsidRDefault="008B72A5" w:rsidP="008B72A5">
      <w:pPr>
        <w:spacing w:after="200" w:line="360" w:lineRule="auto"/>
        <w:jc w:val="both"/>
        <w:rPr>
          <w:rFonts w:ascii="Times New Roman" w:hAnsi="Times New Roman" w:cs="Times New Roman"/>
          <w:b/>
          <w:sz w:val="24"/>
          <w:szCs w:val="24"/>
        </w:rPr>
      </w:pPr>
      <w:r w:rsidRPr="00A20215">
        <w:rPr>
          <w:rFonts w:ascii="Times New Roman" w:hAnsi="Times New Roman" w:cs="Times New Roman"/>
          <w:b/>
          <w:sz w:val="24"/>
          <w:szCs w:val="24"/>
        </w:rPr>
        <w:t xml:space="preserve">6. What is the basic difference between Product Advertising and Corporate Advertising? Explain the different types of Corporate Advertising. </w:t>
      </w:r>
    </w:p>
    <w:p w14:paraId="7EA1CA59" w14:textId="77777777" w:rsidR="008B72A5" w:rsidRPr="00A20215" w:rsidRDefault="008B72A5" w:rsidP="008B72A5">
      <w:pPr>
        <w:spacing w:line="360" w:lineRule="auto"/>
        <w:jc w:val="both"/>
        <w:rPr>
          <w:rFonts w:ascii="Times New Roman" w:hAnsi="Times New Roman" w:cs="Times New Roman"/>
          <w:b/>
          <w:bCs/>
          <w:sz w:val="24"/>
          <w:szCs w:val="24"/>
        </w:rPr>
      </w:pPr>
      <w:r w:rsidRPr="00A20215">
        <w:rPr>
          <w:rFonts w:ascii="Times New Roman" w:hAnsi="Times New Roman" w:cs="Times New Roman"/>
          <w:b/>
          <w:bCs/>
          <w:sz w:val="24"/>
          <w:szCs w:val="24"/>
        </w:rPr>
        <w:t>Ans 6.</w:t>
      </w:r>
    </w:p>
    <w:p w14:paraId="1FDCA462" w14:textId="77777777" w:rsidR="008B72A5" w:rsidRPr="00A20215" w:rsidRDefault="008B72A5" w:rsidP="008B72A5">
      <w:pPr>
        <w:spacing w:after="200" w:line="360" w:lineRule="auto"/>
        <w:jc w:val="both"/>
        <w:rPr>
          <w:rFonts w:ascii="Times New Roman" w:hAnsi="Times New Roman" w:cs="Times New Roman"/>
          <w:b/>
          <w:bCs/>
          <w:sz w:val="24"/>
          <w:szCs w:val="24"/>
        </w:rPr>
      </w:pPr>
      <w:r w:rsidRPr="00A20215">
        <w:rPr>
          <w:rFonts w:ascii="Times New Roman" w:hAnsi="Times New Roman" w:cs="Times New Roman"/>
          <w:b/>
          <w:bCs/>
          <w:sz w:val="24"/>
          <w:szCs w:val="24"/>
        </w:rPr>
        <w:t>Difference Between Product Advertising and Corporate Advertising</w:t>
      </w:r>
    </w:p>
    <w:p w14:paraId="6E9AF461" w14:textId="77777777" w:rsidR="008B72A5" w:rsidRPr="00A20215" w:rsidRDefault="008B72A5" w:rsidP="008B72A5">
      <w:pPr>
        <w:spacing w:after="200" w:line="360" w:lineRule="auto"/>
        <w:jc w:val="both"/>
        <w:rPr>
          <w:rFonts w:ascii="Times New Roman" w:hAnsi="Times New Roman" w:cs="Times New Roman"/>
          <w:sz w:val="24"/>
          <w:szCs w:val="24"/>
        </w:rPr>
      </w:pPr>
      <w:r w:rsidRPr="00A20215">
        <w:rPr>
          <w:rFonts w:ascii="Times New Roman" w:hAnsi="Times New Roman" w:cs="Times New Roman"/>
          <w:sz w:val="24"/>
          <w:szCs w:val="24"/>
        </w:rPr>
        <w:t>Advertising is a strategic tool used by businesses to promote their offerings and build their brand image. While product advertising focuses on promoting specific goods or services, corporate advertising is aimed at enhancing the overall image of the company.</w:t>
      </w:r>
    </w:p>
    <w:p w14:paraId="499E1098" w14:textId="77777777" w:rsidR="008B72A5" w:rsidRPr="00A20215" w:rsidRDefault="008B72A5" w:rsidP="008B72A5">
      <w:pPr>
        <w:spacing w:after="200" w:line="360" w:lineRule="auto"/>
        <w:jc w:val="both"/>
        <w:rPr>
          <w:rFonts w:ascii="Times New Roman" w:hAnsi="Times New Roman" w:cs="Times New Roman"/>
          <w:b/>
          <w:bCs/>
          <w:sz w:val="24"/>
          <w:szCs w:val="24"/>
        </w:rPr>
      </w:pPr>
      <w:r w:rsidRPr="00A20215">
        <w:rPr>
          <w:rFonts w:ascii="Times New Roman" w:hAnsi="Times New Roman" w:cs="Times New Roman"/>
          <w:b/>
          <w:bCs/>
          <w:sz w:val="24"/>
          <w:szCs w:val="24"/>
        </w:rPr>
        <w:t>Key Differences</w:t>
      </w:r>
    </w:p>
    <w:p w14:paraId="4FEF6BAA" w14:textId="77777777" w:rsidR="008B72A5" w:rsidRPr="00A20215" w:rsidRDefault="008B72A5" w:rsidP="008B72A5">
      <w:pPr>
        <w:spacing w:after="20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 </w:t>
      </w:r>
      <w:r w:rsidRPr="00A20215">
        <w:rPr>
          <w:rFonts w:ascii="Times New Roman" w:hAnsi="Times New Roman" w:cs="Times New Roman"/>
          <w:b/>
          <w:bCs/>
          <w:sz w:val="24"/>
          <w:szCs w:val="24"/>
        </w:rPr>
        <w:t>Objective</w:t>
      </w:r>
    </w:p>
    <w:p w14:paraId="6415902F" w14:textId="1C4077CA" w:rsidR="008B72A5" w:rsidRPr="00A20215" w:rsidRDefault="008B72A5" w:rsidP="009342CC">
      <w:pPr>
        <w:spacing w:after="200" w:line="360" w:lineRule="auto"/>
        <w:jc w:val="both"/>
        <w:rPr>
          <w:rFonts w:ascii="Times New Roman" w:hAnsi="Times New Roman" w:cs="Times New Roman"/>
          <w:sz w:val="24"/>
          <w:szCs w:val="24"/>
        </w:rPr>
      </w:pPr>
      <w:r w:rsidRPr="00A20215">
        <w:rPr>
          <w:rFonts w:ascii="Times New Roman" w:hAnsi="Times New Roman" w:cs="Times New Roman"/>
          <w:b/>
          <w:bCs/>
          <w:sz w:val="24"/>
          <w:szCs w:val="24"/>
        </w:rPr>
        <w:t>Product Advertising</w:t>
      </w:r>
      <w:r w:rsidRPr="00A20215">
        <w:rPr>
          <w:rFonts w:ascii="Times New Roman" w:hAnsi="Times New Roman" w:cs="Times New Roman"/>
          <w:sz w:val="24"/>
          <w:szCs w:val="24"/>
        </w:rPr>
        <w:t xml:space="preserve">: The main objective is to highlight the features, benefits, and uses of a </w:t>
      </w:r>
      <w:bookmarkStart w:id="0" w:name="_GoBack"/>
      <w:bookmarkEnd w:id="0"/>
    </w:p>
    <w:p w14:paraId="70C63939" w14:textId="77777777" w:rsidR="0060010A" w:rsidRPr="008B72A5" w:rsidRDefault="0060010A" w:rsidP="008B72A5"/>
    <w:sectPr w:rsidR="0060010A" w:rsidRPr="008B72A5"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AF4CD" w14:textId="77777777" w:rsidR="00383911" w:rsidRDefault="00383911">
      <w:pPr>
        <w:spacing w:after="0" w:line="240" w:lineRule="auto"/>
      </w:pPr>
      <w:r>
        <w:separator/>
      </w:r>
    </w:p>
  </w:endnote>
  <w:endnote w:type="continuationSeparator" w:id="0">
    <w:p w14:paraId="7F69DDC9" w14:textId="77777777" w:rsidR="00383911" w:rsidRDefault="00383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DA0F0" w14:textId="77777777" w:rsidR="00383911" w:rsidRDefault="00383911">
      <w:pPr>
        <w:spacing w:after="0" w:line="240" w:lineRule="auto"/>
      </w:pPr>
      <w:r>
        <w:separator/>
      </w:r>
    </w:p>
  </w:footnote>
  <w:footnote w:type="continuationSeparator" w:id="0">
    <w:p w14:paraId="6D07D843" w14:textId="77777777" w:rsidR="00383911" w:rsidRDefault="00383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13EA" w14:textId="7D1577B2" w:rsidR="001E6A9F" w:rsidRPr="00021DD2" w:rsidRDefault="001E6A9F"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B26DC"/>
    <w:multiLevelType w:val="multilevel"/>
    <w:tmpl w:val="E908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564BF"/>
    <w:multiLevelType w:val="multilevel"/>
    <w:tmpl w:val="6376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76DC3"/>
    <w:multiLevelType w:val="multilevel"/>
    <w:tmpl w:val="55C4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215F5E"/>
    <w:multiLevelType w:val="multilevel"/>
    <w:tmpl w:val="AE10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723AE5"/>
    <w:multiLevelType w:val="hybridMultilevel"/>
    <w:tmpl w:val="D5025BEA"/>
    <w:lvl w:ilvl="0" w:tplc="F1BE9E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10" w15:restartNumberingAfterBreak="0">
    <w:nsid w:val="2211251B"/>
    <w:multiLevelType w:val="multilevel"/>
    <w:tmpl w:val="55F8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86088A"/>
    <w:multiLevelType w:val="hybridMultilevel"/>
    <w:tmpl w:val="2F46E29C"/>
    <w:lvl w:ilvl="0" w:tplc="DDB87C76">
      <w:start w:val="1"/>
      <w:numFmt w:val="lowerRoman"/>
      <w:lvlText w:val="%1."/>
      <w:lvlJc w:val="left"/>
      <w:pPr>
        <w:ind w:left="1080" w:hanging="72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1558F4"/>
    <w:multiLevelType w:val="hybridMultilevel"/>
    <w:tmpl w:val="994453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BB32B8B"/>
    <w:multiLevelType w:val="multilevel"/>
    <w:tmpl w:val="7B3656F4"/>
    <w:lvl w:ilvl="0">
      <w:start w:val="1"/>
      <w:numFmt w:val="decimal"/>
      <w:lvlText w:val="%1."/>
      <w:lvlJc w:val="left"/>
      <w:pPr>
        <w:tabs>
          <w:tab w:val="num" w:pos="360"/>
        </w:tabs>
        <w:ind w:left="360" w:hanging="360"/>
      </w:pPr>
      <w:rPr>
        <w:b/>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746F8D"/>
    <w:multiLevelType w:val="multilevel"/>
    <w:tmpl w:val="8DEC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6D45E4"/>
    <w:multiLevelType w:val="multilevel"/>
    <w:tmpl w:val="E95E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C603FE"/>
    <w:multiLevelType w:val="multilevel"/>
    <w:tmpl w:val="A30A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A4420B"/>
    <w:multiLevelType w:val="multilevel"/>
    <w:tmpl w:val="CD3A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062801"/>
    <w:multiLevelType w:val="multilevel"/>
    <w:tmpl w:val="E798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EC7758"/>
    <w:multiLevelType w:val="multilevel"/>
    <w:tmpl w:val="56AA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B70BC2"/>
    <w:multiLevelType w:val="multilevel"/>
    <w:tmpl w:val="940E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DC42BE2"/>
    <w:multiLevelType w:val="multilevel"/>
    <w:tmpl w:val="7E087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D81D5E"/>
    <w:multiLevelType w:val="multilevel"/>
    <w:tmpl w:val="8B30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807BB0"/>
    <w:multiLevelType w:val="multilevel"/>
    <w:tmpl w:val="E452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64A61DB"/>
    <w:multiLevelType w:val="multilevel"/>
    <w:tmpl w:val="C084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27047A"/>
    <w:multiLevelType w:val="multilevel"/>
    <w:tmpl w:val="EB00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20B7249"/>
    <w:multiLevelType w:val="multilevel"/>
    <w:tmpl w:val="54BA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DEB7664"/>
    <w:multiLevelType w:val="multilevel"/>
    <w:tmpl w:val="31E4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35"/>
  </w:num>
  <w:num w:numId="4">
    <w:abstractNumId w:val="15"/>
  </w:num>
  <w:num w:numId="5">
    <w:abstractNumId w:val="7"/>
  </w:num>
  <w:num w:numId="6">
    <w:abstractNumId w:val="12"/>
  </w:num>
  <w:num w:numId="7">
    <w:abstractNumId w:val="32"/>
  </w:num>
  <w:num w:numId="8">
    <w:abstractNumId w:val="22"/>
  </w:num>
  <w:num w:numId="9">
    <w:abstractNumId w:val="29"/>
  </w:num>
  <w:num w:numId="10">
    <w:abstractNumId w:val="24"/>
  </w:num>
  <w:num w:numId="11">
    <w:abstractNumId w:val="28"/>
  </w:num>
  <w:num w:numId="12">
    <w:abstractNumId w:val="34"/>
  </w:num>
  <w:num w:numId="13">
    <w:abstractNumId w:val="5"/>
  </w:num>
  <w:num w:numId="14">
    <w:abstractNumId w:val="4"/>
  </w:num>
  <w:num w:numId="15">
    <w:abstractNumId w:val="11"/>
  </w:num>
  <w:num w:numId="16">
    <w:abstractNumId w:val="8"/>
  </w:num>
  <w:num w:numId="17">
    <w:abstractNumId w:val="2"/>
  </w:num>
  <w:num w:numId="18">
    <w:abstractNumId w:val="23"/>
  </w:num>
  <w:num w:numId="19">
    <w:abstractNumId w:val="27"/>
  </w:num>
  <w:num w:numId="20">
    <w:abstractNumId w:val="36"/>
  </w:num>
  <w:num w:numId="21">
    <w:abstractNumId w:val="26"/>
  </w:num>
  <w:num w:numId="22">
    <w:abstractNumId w:val="10"/>
  </w:num>
  <w:num w:numId="23">
    <w:abstractNumId w:val="18"/>
  </w:num>
  <w:num w:numId="24">
    <w:abstractNumId w:val="31"/>
  </w:num>
  <w:num w:numId="25">
    <w:abstractNumId w:val="3"/>
  </w:num>
  <w:num w:numId="26">
    <w:abstractNumId w:val="21"/>
  </w:num>
  <w:num w:numId="27">
    <w:abstractNumId w:val="33"/>
  </w:num>
  <w:num w:numId="28">
    <w:abstractNumId w:val="30"/>
  </w:num>
  <w:num w:numId="29">
    <w:abstractNumId w:val="0"/>
  </w:num>
  <w:num w:numId="30">
    <w:abstractNumId w:val="16"/>
  </w:num>
  <w:num w:numId="31">
    <w:abstractNumId w:val="25"/>
  </w:num>
  <w:num w:numId="32">
    <w:abstractNumId w:val="19"/>
  </w:num>
  <w:num w:numId="33">
    <w:abstractNumId w:val="14"/>
  </w:num>
  <w:num w:numId="34">
    <w:abstractNumId w:val="20"/>
  </w:num>
  <w:num w:numId="35">
    <w:abstractNumId w:val="17"/>
  </w:num>
  <w:num w:numId="36">
    <w:abstractNumId w:val="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15C62"/>
    <w:rsid w:val="00020ACA"/>
    <w:rsid w:val="00021DD2"/>
    <w:rsid w:val="00042168"/>
    <w:rsid w:val="0005013D"/>
    <w:rsid w:val="00054A3C"/>
    <w:rsid w:val="000B7F11"/>
    <w:rsid w:val="000C4677"/>
    <w:rsid w:val="000E49C2"/>
    <w:rsid w:val="00102C2E"/>
    <w:rsid w:val="001077CF"/>
    <w:rsid w:val="0012647F"/>
    <w:rsid w:val="00144190"/>
    <w:rsid w:val="001452D9"/>
    <w:rsid w:val="00160DBF"/>
    <w:rsid w:val="00167D87"/>
    <w:rsid w:val="00180CFF"/>
    <w:rsid w:val="00183E6E"/>
    <w:rsid w:val="001937D8"/>
    <w:rsid w:val="001A6BC6"/>
    <w:rsid w:val="001C44C2"/>
    <w:rsid w:val="001E494A"/>
    <w:rsid w:val="001E4CD4"/>
    <w:rsid w:val="001E6A9F"/>
    <w:rsid w:val="001F4636"/>
    <w:rsid w:val="00212FCF"/>
    <w:rsid w:val="0027106F"/>
    <w:rsid w:val="00274A2A"/>
    <w:rsid w:val="00275408"/>
    <w:rsid w:val="002D45A7"/>
    <w:rsid w:val="002D75E6"/>
    <w:rsid w:val="002E16EA"/>
    <w:rsid w:val="00330AF0"/>
    <w:rsid w:val="00353EE4"/>
    <w:rsid w:val="00383911"/>
    <w:rsid w:val="003847ED"/>
    <w:rsid w:val="0038510E"/>
    <w:rsid w:val="003E7823"/>
    <w:rsid w:val="003F0CF9"/>
    <w:rsid w:val="0040781C"/>
    <w:rsid w:val="004271A5"/>
    <w:rsid w:val="00434D06"/>
    <w:rsid w:val="00490A6F"/>
    <w:rsid w:val="004973E8"/>
    <w:rsid w:val="004A7704"/>
    <w:rsid w:val="004C1A52"/>
    <w:rsid w:val="004C2D2B"/>
    <w:rsid w:val="004C6CC0"/>
    <w:rsid w:val="00541DB8"/>
    <w:rsid w:val="00554803"/>
    <w:rsid w:val="00595428"/>
    <w:rsid w:val="005A4423"/>
    <w:rsid w:val="005D7D30"/>
    <w:rsid w:val="005F14F3"/>
    <w:rsid w:val="0060010A"/>
    <w:rsid w:val="006013C3"/>
    <w:rsid w:val="00610449"/>
    <w:rsid w:val="006375DD"/>
    <w:rsid w:val="006416B1"/>
    <w:rsid w:val="00642609"/>
    <w:rsid w:val="0064763B"/>
    <w:rsid w:val="00684412"/>
    <w:rsid w:val="006B7E40"/>
    <w:rsid w:val="006C35BE"/>
    <w:rsid w:val="00756B33"/>
    <w:rsid w:val="00765818"/>
    <w:rsid w:val="007B1A2E"/>
    <w:rsid w:val="007C7954"/>
    <w:rsid w:val="007D6CD9"/>
    <w:rsid w:val="007F0C2B"/>
    <w:rsid w:val="008119E2"/>
    <w:rsid w:val="00815FF3"/>
    <w:rsid w:val="00816193"/>
    <w:rsid w:val="00820AC7"/>
    <w:rsid w:val="008444C9"/>
    <w:rsid w:val="00854B77"/>
    <w:rsid w:val="00875B8D"/>
    <w:rsid w:val="008903F4"/>
    <w:rsid w:val="008A05BE"/>
    <w:rsid w:val="008B72A5"/>
    <w:rsid w:val="008E017F"/>
    <w:rsid w:val="0092623C"/>
    <w:rsid w:val="009342CC"/>
    <w:rsid w:val="00957611"/>
    <w:rsid w:val="0098285D"/>
    <w:rsid w:val="00987ACB"/>
    <w:rsid w:val="009B510E"/>
    <w:rsid w:val="009D0BDD"/>
    <w:rsid w:val="009E3AD0"/>
    <w:rsid w:val="009F1B0A"/>
    <w:rsid w:val="00A056BA"/>
    <w:rsid w:val="00A0686D"/>
    <w:rsid w:val="00A34F34"/>
    <w:rsid w:val="00A81E5A"/>
    <w:rsid w:val="00AB1FDB"/>
    <w:rsid w:val="00AB2083"/>
    <w:rsid w:val="00AB22D5"/>
    <w:rsid w:val="00AB34EB"/>
    <w:rsid w:val="00AD67BE"/>
    <w:rsid w:val="00AF63F4"/>
    <w:rsid w:val="00AF728B"/>
    <w:rsid w:val="00B24C49"/>
    <w:rsid w:val="00B25A4C"/>
    <w:rsid w:val="00B839F6"/>
    <w:rsid w:val="00BA6C8F"/>
    <w:rsid w:val="00BB305A"/>
    <w:rsid w:val="00BC682B"/>
    <w:rsid w:val="00C120BD"/>
    <w:rsid w:val="00C23420"/>
    <w:rsid w:val="00C91A9E"/>
    <w:rsid w:val="00CA4286"/>
    <w:rsid w:val="00CA5567"/>
    <w:rsid w:val="00CC230F"/>
    <w:rsid w:val="00CD75EE"/>
    <w:rsid w:val="00CE7EB6"/>
    <w:rsid w:val="00CEA6ED"/>
    <w:rsid w:val="00D005CC"/>
    <w:rsid w:val="00D20226"/>
    <w:rsid w:val="00D4115B"/>
    <w:rsid w:val="00D556B7"/>
    <w:rsid w:val="00DA6CBA"/>
    <w:rsid w:val="00E01D6B"/>
    <w:rsid w:val="00E02C12"/>
    <w:rsid w:val="00E44C33"/>
    <w:rsid w:val="00E56113"/>
    <w:rsid w:val="00E94BF9"/>
    <w:rsid w:val="00EB3258"/>
    <w:rsid w:val="00EB40F1"/>
    <w:rsid w:val="00EE6EBF"/>
    <w:rsid w:val="00F43E11"/>
    <w:rsid w:val="00F46D65"/>
    <w:rsid w:val="00F54F38"/>
    <w:rsid w:val="00F56982"/>
    <w:rsid w:val="00FA1868"/>
    <w:rsid w:val="00FC464C"/>
    <w:rsid w:val="00FE010C"/>
    <w:rsid w:val="00FE01BF"/>
    <w:rsid w:val="00FE68A2"/>
    <w:rsid w:val="0175886F"/>
    <w:rsid w:val="02AEE632"/>
    <w:rsid w:val="5DED3302"/>
    <w:rsid w:val="784ABF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AD67B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rmalWeb">
    <w:name w:val="Normal (Web)"/>
    <w:basedOn w:val="Normal"/>
    <w:uiPriority w:val="99"/>
    <w:semiHidden/>
    <w:unhideWhenUsed/>
    <w:rsid w:val="005D7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426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2609"/>
  </w:style>
  <w:style w:type="character" w:customStyle="1" w:styleId="eop">
    <w:name w:val="eop"/>
    <w:basedOn w:val="DefaultParagraphFont"/>
    <w:rsid w:val="00642609"/>
  </w:style>
  <w:style w:type="character" w:styleId="Hyperlink">
    <w:name w:val="Hyperlink"/>
    <w:basedOn w:val="DefaultParagraphFont"/>
    <w:uiPriority w:val="99"/>
    <w:unhideWhenUsed/>
    <w:rsid w:val="009342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033439">
      <w:bodyDiv w:val="1"/>
      <w:marLeft w:val="0"/>
      <w:marRight w:val="0"/>
      <w:marTop w:val="0"/>
      <w:marBottom w:val="0"/>
      <w:divBdr>
        <w:top w:val="none" w:sz="0" w:space="0" w:color="auto"/>
        <w:left w:val="none" w:sz="0" w:space="0" w:color="auto"/>
        <w:bottom w:val="none" w:sz="0" w:space="0" w:color="auto"/>
        <w:right w:val="none" w:sz="0" w:space="0" w:color="auto"/>
      </w:divBdr>
      <w:divsChild>
        <w:div w:id="1063942135">
          <w:marLeft w:val="0"/>
          <w:marRight w:val="0"/>
          <w:marTop w:val="0"/>
          <w:marBottom w:val="0"/>
          <w:divBdr>
            <w:top w:val="none" w:sz="0" w:space="0" w:color="auto"/>
            <w:left w:val="none" w:sz="0" w:space="0" w:color="auto"/>
            <w:bottom w:val="none" w:sz="0" w:space="0" w:color="auto"/>
            <w:right w:val="none" w:sz="0" w:space="0" w:color="auto"/>
          </w:divBdr>
          <w:divsChild>
            <w:div w:id="466747546">
              <w:marLeft w:val="0"/>
              <w:marRight w:val="0"/>
              <w:marTop w:val="0"/>
              <w:marBottom w:val="0"/>
              <w:divBdr>
                <w:top w:val="none" w:sz="0" w:space="0" w:color="auto"/>
                <w:left w:val="none" w:sz="0" w:space="0" w:color="auto"/>
                <w:bottom w:val="none" w:sz="0" w:space="0" w:color="auto"/>
                <w:right w:val="none" w:sz="0" w:space="0" w:color="auto"/>
              </w:divBdr>
            </w:div>
            <w:div w:id="489953842">
              <w:marLeft w:val="0"/>
              <w:marRight w:val="0"/>
              <w:marTop w:val="0"/>
              <w:marBottom w:val="0"/>
              <w:divBdr>
                <w:top w:val="none" w:sz="0" w:space="0" w:color="auto"/>
                <w:left w:val="none" w:sz="0" w:space="0" w:color="auto"/>
                <w:bottom w:val="none" w:sz="0" w:space="0" w:color="auto"/>
                <w:right w:val="none" w:sz="0" w:space="0" w:color="auto"/>
              </w:divBdr>
            </w:div>
            <w:div w:id="910307039">
              <w:marLeft w:val="0"/>
              <w:marRight w:val="0"/>
              <w:marTop w:val="0"/>
              <w:marBottom w:val="0"/>
              <w:divBdr>
                <w:top w:val="none" w:sz="0" w:space="0" w:color="auto"/>
                <w:left w:val="none" w:sz="0" w:space="0" w:color="auto"/>
                <w:bottom w:val="none" w:sz="0" w:space="0" w:color="auto"/>
                <w:right w:val="none" w:sz="0" w:space="0" w:color="auto"/>
              </w:divBdr>
            </w:div>
            <w:div w:id="789981980">
              <w:marLeft w:val="0"/>
              <w:marRight w:val="0"/>
              <w:marTop w:val="0"/>
              <w:marBottom w:val="0"/>
              <w:divBdr>
                <w:top w:val="none" w:sz="0" w:space="0" w:color="auto"/>
                <w:left w:val="none" w:sz="0" w:space="0" w:color="auto"/>
                <w:bottom w:val="none" w:sz="0" w:space="0" w:color="auto"/>
                <w:right w:val="none" w:sz="0" w:space="0" w:color="auto"/>
              </w:divBdr>
            </w:div>
            <w:div w:id="328754146">
              <w:marLeft w:val="0"/>
              <w:marRight w:val="0"/>
              <w:marTop w:val="0"/>
              <w:marBottom w:val="0"/>
              <w:divBdr>
                <w:top w:val="none" w:sz="0" w:space="0" w:color="auto"/>
                <w:left w:val="none" w:sz="0" w:space="0" w:color="auto"/>
                <w:bottom w:val="none" w:sz="0" w:space="0" w:color="auto"/>
                <w:right w:val="none" w:sz="0" w:space="0" w:color="auto"/>
              </w:divBdr>
            </w:div>
            <w:div w:id="337659704">
              <w:marLeft w:val="0"/>
              <w:marRight w:val="0"/>
              <w:marTop w:val="0"/>
              <w:marBottom w:val="0"/>
              <w:divBdr>
                <w:top w:val="none" w:sz="0" w:space="0" w:color="auto"/>
                <w:left w:val="none" w:sz="0" w:space="0" w:color="auto"/>
                <w:bottom w:val="none" w:sz="0" w:space="0" w:color="auto"/>
                <w:right w:val="none" w:sz="0" w:space="0" w:color="auto"/>
              </w:divBdr>
            </w:div>
            <w:div w:id="860239349">
              <w:marLeft w:val="0"/>
              <w:marRight w:val="0"/>
              <w:marTop w:val="0"/>
              <w:marBottom w:val="0"/>
              <w:divBdr>
                <w:top w:val="none" w:sz="0" w:space="0" w:color="auto"/>
                <w:left w:val="none" w:sz="0" w:space="0" w:color="auto"/>
                <w:bottom w:val="none" w:sz="0" w:space="0" w:color="auto"/>
                <w:right w:val="none" w:sz="0" w:space="0" w:color="auto"/>
              </w:divBdr>
            </w:div>
            <w:div w:id="952444441">
              <w:marLeft w:val="0"/>
              <w:marRight w:val="0"/>
              <w:marTop w:val="0"/>
              <w:marBottom w:val="0"/>
              <w:divBdr>
                <w:top w:val="none" w:sz="0" w:space="0" w:color="auto"/>
                <w:left w:val="none" w:sz="0" w:space="0" w:color="auto"/>
                <w:bottom w:val="none" w:sz="0" w:space="0" w:color="auto"/>
                <w:right w:val="none" w:sz="0" w:space="0" w:color="auto"/>
              </w:divBdr>
            </w:div>
            <w:div w:id="1151408309">
              <w:marLeft w:val="0"/>
              <w:marRight w:val="0"/>
              <w:marTop w:val="0"/>
              <w:marBottom w:val="0"/>
              <w:divBdr>
                <w:top w:val="none" w:sz="0" w:space="0" w:color="auto"/>
                <w:left w:val="none" w:sz="0" w:space="0" w:color="auto"/>
                <w:bottom w:val="none" w:sz="0" w:space="0" w:color="auto"/>
                <w:right w:val="none" w:sz="0" w:space="0" w:color="auto"/>
              </w:divBdr>
            </w:div>
            <w:div w:id="1091387166">
              <w:marLeft w:val="0"/>
              <w:marRight w:val="0"/>
              <w:marTop w:val="0"/>
              <w:marBottom w:val="0"/>
              <w:divBdr>
                <w:top w:val="none" w:sz="0" w:space="0" w:color="auto"/>
                <w:left w:val="none" w:sz="0" w:space="0" w:color="auto"/>
                <w:bottom w:val="none" w:sz="0" w:space="0" w:color="auto"/>
                <w:right w:val="none" w:sz="0" w:space="0" w:color="auto"/>
              </w:divBdr>
            </w:div>
            <w:div w:id="1863587993">
              <w:marLeft w:val="0"/>
              <w:marRight w:val="0"/>
              <w:marTop w:val="0"/>
              <w:marBottom w:val="0"/>
              <w:divBdr>
                <w:top w:val="none" w:sz="0" w:space="0" w:color="auto"/>
                <w:left w:val="none" w:sz="0" w:space="0" w:color="auto"/>
                <w:bottom w:val="none" w:sz="0" w:space="0" w:color="auto"/>
                <w:right w:val="none" w:sz="0" w:space="0" w:color="auto"/>
              </w:divBdr>
            </w:div>
            <w:div w:id="875194341">
              <w:marLeft w:val="0"/>
              <w:marRight w:val="0"/>
              <w:marTop w:val="0"/>
              <w:marBottom w:val="0"/>
              <w:divBdr>
                <w:top w:val="none" w:sz="0" w:space="0" w:color="auto"/>
                <w:left w:val="none" w:sz="0" w:space="0" w:color="auto"/>
                <w:bottom w:val="none" w:sz="0" w:space="0" w:color="auto"/>
                <w:right w:val="none" w:sz="0" w:space="0" w:color="auto"/>
              </w:divBdr>
            </w:div>
            <w:div w:id="1565867692">
              <w:marLeft w:val="0"/>
              <w:marRight w:val="0"/>
              <w:marTop w:val="0"/>
              <w:marBottom w:val="0"/>
              <w:divBdr>
                <w:top w:val="none" w:sz="0" w:space="0" w:color="auto"/>
                <w:left w:val="none" w:sz="0" w:space="0" w:color="auto"/>
                <w:bottom w:val="none" w:sz="0" w:space="0" w:color="auto"/>
                <w:right w:val="none" w:sz="0" w:space="0" w:color="auto"/>
              </w:divBdr>
            </w:div>
            <w:div w:id="1542669685">
              <w:marLeft w:val="0"/>
              <w:marRight w:val="0"/>
              <w:marTop w:val="0"/>
              <w:marBottom w:val="0"/>
              <w:divBdr>
                <w:top w:val="none" w:sz="0" w:space="0" w:color="auto"/>
                <w:left w:val="none" w:sz="0" w:space="0" w:color="auto"/>
                <w:bottom w:val="none" w:sz="0" w:space="0" w:color="auto"/>
                <w:right w:val="none" w:sz="0" w:space="0" w:color="auto"/>
              </w:divBdr>
            </w:div>
            <w:div w:id="691613045">
              <w:marLeft w:val="0"/>
              <w:marRight w:val="0"/>
              <w:marTop w:val="0"/>
              <w:marBottom w:val="0"/>
              <w:divBdr>
                <w:top w:val="none" w:sz="0" w:space="0" w:color="auto"/>
                <w:left w:val="none" w:sz="0" w:space="0" w:color="auto"/>
                <w:bottom w:val="none" w:sz="0" w:space="0" w:color="auto"/>
                <w:right w:val="none" w:sz="0" w:space="0" w:color="auto"/>
              </w:divBdr>
            </w:div>
            <w:div w:id="2034376443">
              <w:marLeft w:val="0"/>
              <w:marRight w:val="0"/>
              <w:marTop w:val="0"/>
              <w:marBottom w:val="0"/>
              <w:divBdr>
                <w:top w:val="none" w:sz="0" w:space="0" w:color="auto"/>
                <w:left w:val="none" w:sz="0" w:space="0" w:color="auto"/>
                <w:bottom w:val="none" w:sz="0" w:space="0" w:color="auto"/>
                <w:right w:val="none" w:sz="0" w:space="0" w:color="auto"/>
              </w:divBdr>
            </w:div>
            <w:div w:id="456027815">
              <w:marLeft w:val="0"/>
              <w:marRight w:val="0"/>
              <w:marTop w:val="0"/>
              <w:marBottom w:val="0"/>
              <w:divBdr>
                <w:top w:val="none" w:sz="0" w:space="0" w:color="auto"/>
                <w:left w:val="none" w:sz="0" w:space="0" w:color="auto"/>
                <w:bottom w:val="none" w:sz="0" w:space="0" w:color="auto"/>
                <w:right w:val="none" w:sz="0" w:space="0" w:color="auto"/>
              </w:divBdr>
            </w:div>
            <w:div w:id="2049987695">
              <w:marLeft w:val="0"/>
              <w:marRight w:val="0"/>
              <w:marTop w:val="0"/>
              <w:marBottom w:val="0"/>
              <w:divBdr>
                <w:top w:val="none" w:sz="0" w:space="0" w:color="auto"/>
                <w:left w:val="none" w:sz="0" w:space="0" w:color="auto"/>
                <w:bottom w:val="none" w:sz="0" w:space="0" w:color="auto"/>
                <w:right w:val="none" w:sz="0" w:space="0" w:color="auto"/>
              </w:divBdr>
            </w:div>
            <w:div w:id="577247158">
              <w:marLeft w:val="0"/>
              <w:marRight w:val="0"/>
              <w:marTop w:val="0"/>
              <w:marBottom w:val="0"/>
              <w:divBdr>
                <w:top w:val="none" w:sz="0" w:space="0" w:color="auto"/>
                <w:left w:val="none" w:sz="0" w:space="0" w:color="auto"/>
                <w:bottom w:val="none" w:sz="0" w:space="0" w:color="auto"/>
                <w:right w:val="none" w:sz="0" w:space="0" w:color="auto"/>
              </w:divBdr>
            </w:div>
          </w:divsChild>
        </w:div>
        <w:div w:id="123935400">
          <w:marLeft w:val="0"/>
          <w:marRight w:val="0"/>
          <w:marTop w:val="0"/>
          <w:marBottom w:val="0"/>
          <w:divBdr>
            <w:top w:val="none" w:sz="0" w:space="0" w:color="auto"/>
            <w:left w:val="none" w:sz="0" w:space="0" w:color="auto"/>
            <w:bottom w:val="none" w:sz="0" w:space="0" w:color="auto"/>
            <w:right w:val="none" w:sz="0" w:space="0" w:color="auto"/>
          </w:divBdr>
          <w:divsChild>
            <w:div w:id="1153568211">
              <w:marLeft w:val="0"/>
              <w:marRight w:val="0"/>
              <w:marTop w:val="0"/>
              <w:marBottom w:val="0"/>
              <w:divBdr>
                <w:top w:val="none" w:sz="0" w:space="0" w:color="auto"/>
                <w:left w:val="none" w:sz="0" w:space="0" w:color="auto"/>
                <w:bottom w:val="none" w:sz="0" w:space="0" w:color="auto"/>
                <w:right w:val="none" w:sz="0" w:space="0" w:color="auto"/>
              </w:divBdr>
            </w:div>
            <w:div w:id="712510093">
              <w:marLeft w:val="0"/>
              <w:marRight w:val="0"/>
              <w:marTop w:val="0"/>
              <w:marBottom w:val="0"/>
              <w:divBdr>
                <w:top w:val="none" w:sz="0" w:space="0" w:color="auto"/>
                <w:left w:val="none" w:sz="0" w:space="0" w:color="auto"/>
                <w:bottom w:val="none" w:sz="0" w:space="0" w:color="auto"/>
                <w:right w:val="none" w:sz="0" w:space="0" w:color="auto"/>
              </w:divBdr>
            </w:div>
            <w:div w:id="1555121821">
              <w:marLeft w:val="0"/>
              <w:marRight w:val="0"/>
              <w:marTop w:val="0"/>
              <w:marBottom w:val="0"/>
              <w:divBdr>
                <w:top w:val="none" w:sz="0" w:space="0" w:color="auto"/>
                <w:left w:val="none" w:sz="0" w:space="0" w:color="auto"/>
                <w:bottom w:val="none" w:sz="0" w:space="0" w:color="auto"/>
                <w:right w:val="none" w:sz="0" w:space="0" w:color="auto"/>
              </w:divBdr>
            </w:div>
            <w:div w:id="472406991">
              <w:marLeft w:val="0"/>
              <w:marRight w:val="0"/>
              <w:marTop w:val="0"/>
              <w:marBottom w:val="0"/>
              <w:divBdr>
                <w:top w:val="none" w:sz="0" w:space="0" w:color="auto"/>
                <w:left w:val="none" w:sz="0" w:space="0" w:color="auto"/>
                <w:bottom w:val="none" w:sz="0" w:space="0" w:color="auto"/>
                <w:right w:val="none" w:sz="0" w:space="0" w:color="auto"/>
              </w:divBdr>
            </w:div>
            <w:div w:id="977609704">
              <w:marLeft w:val="0"/>
              <w:marRight w:val="0"/>
              <w:marTop w:val="0"/>
              <w:marBottom w:val="0"/>
              <w:divBdr>
                <w:top w:val="none" w:sz="0" w:space="0" w:color="auto"/>
                <w:left w:val="none" w:sz="0" w:space="0" w:color="auto"/>
                <w:bottom w:val="none" w:sz="0" w:space="0" w:color="auto"/>
                <w:right w:val="none" w:sz="0" w:space="0" w:color="auto"/>
              </w:divBdr>
            </w:div>
            <w:div w:id="310183741">
              <w:marLeft w:val="0"/>
              <w:marRight w:val="0"/>
              <w:marTop w:val="0"/>
              <w:marBottom w:val="0"/>
              <w:divBdr>
                <w:top w:val="none" w:sz="0" w:space="0" w:color="auto"/>
                <w:left w:val="none" w:sz="0" w:space="0" w:color="auto"/>
                <w:bottom w:val="none" w:sz="0" w:space="0" w:color="auto"/>
                <w:right w:val="none" w:sz="0" w:space="0" w:color="auto"/>
              </w:divBdr>
            </w:div>
            <w:div w:id="1082606800">
              <w:marLeft w:val="0"/>
              <w:marRight w:val="0"/>
              <w:marTop w:val="0"/>
              <w:marBottom w:val="0"/>
              <w:divBdr>
                <w:top w:val="none" w:sz="0" w:space="0" w:color="auto"/>
                <w:left w:val="none" w:sz="0" w:space="0" w:color="auto"/>
                <w:bottom w:val="none" w:sz="0" w:space="0" w:color="auto"/>
                <w:right w:val="none" w:sz="0" w:space="0" w:color="auto"/>
              </w:divBdr>
            </w:div>
            <w:div w:id="290937260">
              <w:marLeft w:val="0"/>
              <w:marRight w:val="0"/>
              <w:marTop w:val="0"/>
              <w:marBottom w:val="0"/>
              <w:divBdr>
                <w:top w:val="none" w:sz="0" w:space="0" w:color="auto"/>
                <w:left w:val="none" w:sz="0" w:space="0" w:color="auto"/>
                <w:bottom w:val="none" w:sz="0" w:space="0" w:color="auto"/>
                <w:right w:val="none" w:sz="0" w:space="0" w:color="auto"/>
              </w:divBdr>
            </w:div>
            <w:div w:id="1759449310">
              <w:marLeft w:val="0"/>
              <w:marRight w:val="0"/>
              <w:marTop w:val="0"/>
              <w:marBottom w:val="0"/>
              <w:divBdr>
                <w:top w:val="none" w:sz="0" w:space="0" w:color="auto"/>
                <w:left w:val="none" w:sz="0" w:space="0" w:color="auto"/>
                <w:bottom w:val="none" w:sz="0" w:space="0" w:color="auto"/>
                <w:right w:val="none" w:sz="0" w:space="0" w:color="auto"/>
              </w:divBdr>
            </w:div>
            <w:div w:id="545801633">
              <w:marLeft w:val="0"/>
              <w:marRight w:val="0"/>
              <w:marTop w:val="0"/>
              <w:marBottom w:val="0"/>
              <w:divBdr>
                <w:top w:val="none" w:sz="0" w:space="0" w:color="auto"/>
                <w:left w:val="none" w:sz="0" w:space="0" w:color="auto"/>
                <w:bottom w:val="none" w:sz="0" w:space="0" w:color="auto"/>
                <w:right w:val="none" w:sz="0" w:space="0" w:color="auto"/>
              </w:divBdr>
            </w:div>
            <w:div w:id="13969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49</cp:revision>
  <dcterms:created xsi:type="dcterms:W3CDTF">2022-05-03T16:55:00Z</dcterms:created>
  <dcterms:modified xsi:type="dcterms:W3CDTF">2024-11-30T16:43:00Z</dcterms:modified>
</cp:coreProperties>
</file>