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B06971" w:rsidRPr="00B06971" w:rsidTr="00B06971">
        <w:trPr>
          <w:jc w:val="center"/>
        </w:trPr>
        <w:tc>
          <w:tcPr>
            <w:tcW w:w="1943" w:type="pct"/>
          </w:tcPr>
          <w:p w:rsidR="00B06971" w:rsidRPr="00B06971" w:rsidRDefault="00B06971" w:rsidP="00B06971">
            <w:pPr>
              <w:spacing w:line="360" w:lineRule="auto"/>
              <w:jc w:val="both"/>
              <w:rPr>
                <w:b/>
              </w:rPr>
            </w:pPr>
            <w:r w:rsidRPr="00B06971">
              <w:rPr>
                <w:b/>
              </w:rPr>
              <w:t>SESSION</w:t>
            </w:r>
          </w:p>
        </w:tc>
        <w:tc>
          <w:tcPr>
            <w:tcW w:w="3057" w:type="pct"/>
          </w:tcPr>
          <w:p w:rsidR="00B06971" w:rsidRPr="00B06971" w:rsidRDefault="00B06971" w:rsidP="00B06971">
            <w:pPr>
              <w:spacing w:line="360" w:lineRule="auto"/>
              <w:jc w:val="both"/>
              <w:rPr>
                <w:b/>
              </w:rPr>
            </w:pPr>
            <w:r w:rsidRPr="00B06971">
              <w:rPr>
                <w:b/>
              </w:rPr>
              <w:t>FEB-MAR 2024</w:t>
            </w:r>
          </w:p>
        </w:tc>
      </w:tr>
      <w:tr w:rsidR="00B06971" w:rsidRPr="00B06971" w:rsidTr="00B06971">
        <w:trPr>
          <w:jc w:val="center"/>
        </w:trPr>
        <w:tc>
          <w:tcPr>
            <w:tcW w:w="1943" w:type="pct"/>
          </w:tcPr>
          <w:p w:rsidR="00B06971" w:rsidRPr="00B06971" w:rsidRDefault="00B06971" w:rsidP="00B06971">
            <w:pPr>
              <w:spacing w:line="360" w:lineRule="auto"/>
              <w:jc w:val="both"/>
              <w:rPr>
                <w:b/>
              </w:rPr>
            </w:pPr>
            <w:r w:rsidRPr="00B06971">
              <w:rPr>
                <w:b/>
              </w:rPr>
              <w:t>PROGRAM</w:t>
            </w:r>
          </w:p>
        </w:tc>
        <w:tc>
          <w:tcPr>
            <w:tcW w:w="3057" w:type="pct"/>
          </w:tcPr>
          <w:p w:rsidR="00B06971" w:rsidRPr="00B06971" w:rsidRDefault="00B06971" w:rsidP="00B06971">
            <w:pPr>
              <w:spacing w:line="360" w:lineRule="auto"/>
              <w:jc w:val="both"/>
              <w:rPr>
                <w:b/>
              </w:rPr>
            </w:pPr>
            <w:r w:rsidRPr="00B06971">
              <w:rPr>
                <w:b/>
              </w:rPr>
              <w:t>MASTER IN BUSINESS ADMINISTRATION (MBA)</w:t>
            </w:r>
          </w:p>
        </w:tc>
      </w:tr>
      <w:tr w:rsidR="00B06971" w:rsidRPr="00B06971" w:rsidTr="00B06971">
        <w:trPr>
          <w:jc w:val="center"/>
        </w:trPr>
        <w:tc>
          <w:tcPr>
            <w:tcW w:w="1943" w:type="pct"/>
          </w:tcPr>
          <w:p w:rsidR="00B06971" w:rsidRPr="00B06971" w:rsidRDefault="00B06971" w:rsidP="00B06971">
            <w:pPr>
              <w:spacing w:line="360" w:lineRule="auto"/>
              <w:jc w:val="both"/>
              <w:rPr>
                <w:b/>
              </w:rPr>
            </w:pPr>
            <w:r w:rsidRPr="00B06971">
              <w:rPr>
                <w:b/>
              </w:rPr>
              <w:t>SEMESTER</w:t>
            </w:r>
          </w:p>
        </w:tc>
        <w:tc>
          <w:tcPr>
            <w:tcW w:w="3057" w:type="pct"/>
          </w:tcPr>
          <w:p w:rsidR="00B06971" w:rsidRPr="00B06971" w:rsidRDefault="00B06971" w:rsidP="00B06971">
            <w:pPr>
              <w:spacing w:line="360" w:lineRule="auto"/>
              <w:jc w:val="both"/>
              <w:rPr>
                <w:b/>
              </w:rPr>
            </w:pPr>
            <w:r w:rsidRPr="00B06971">
              <w:rPr>
                <w:b/>
              </w:rPr>
              <w:t>IV</w:t>
            </w:r>
          </w:p>
        </w:tc>
      </w:tr>
      <w:tr w:rsidR="00B06971" w:rsidRPr="00B06971" w:rsidTr="00B06971">
        <w:trPr>
          <w:jc w:val="center"/>
        </w:trPr>
        <w:tc>
          <w:tcPr>
            <w:tcW w:w="1943" w:type="pct"/>
          </w:tcPr>
          <w:p w:rsidR="00B06971" w:rsidRPr="00B06971" w:rsidRDefault="00B06971" w:rsidP="00B06971">
            <w:pPr>
              <w:spacing w:line="360" w:lineRule="auto"/>
              <w:jc w:val="both"/>
              <w:rPr>
                <w:b/>
              </w:rPr>
            </w:pPr>
            <w:r w:rsidRPr="00B06971">
              <w:rPr>
                <w:b/>
              </w:rPr>
              <w:t>COURSE CODE &amp; NAME</w:t>
            </w:r>
          </w:p>
        </w:tc>
        <w:tc>
          <w:tcPr>
            <w:tcW w:w="3057" w:type="pct"/>
          </w:tcPr>
          <w:p w:rsidR="00B06971" w:rsidRPr="00B06971" w:rsidRDefault="00B06971" w:rsidP="00B06971">
            <w:pPr>
              <w:spacing w:line="360" w:lineRule="auto"/>
              <w:jc w:val="both"/>
              <w:rPr>
                <w:b/>
              </w:rPr>
            </w:pPr>
            <w:r w:rsidRPr="00B06971">
              <w:rPr>
                <w:b/>
              </w:rPr>
              <w:t>DHRM401 – COMPENSATION &amp; BENEFITS</w:t>
            </w:r>
          </w:p>
        </w:tc>
      </w:tr>
      <w:tr w:rsidR="00B06971" w:rsidRPr="00B06971" w:rsidTr="00B06971">
        <w:trPr>
          <w:jc w:val="center"/>
        </w:trPr>
        <w:tc>
          <w:tcPr>
            <w:tcW w:w="1943" w:type="pct"/>
          </w:tcPr>
          <w:p w:rsidR="00B06971" w:rsidRPr="00B06971" w:rsidRDefault="00B06971" w:rsidP="00B06971">
            <w:pPr>
              <w:spacing w:line="360" w:lineRule="auto"/>
              <w:jc w:val="both"/>
              <w:rPr>
                <w:b/>
              </w:rPr>
            </w:pPr>
          </w:p>
        </w:tc>
        <w:tc>
          <w:tcPr>
            <w:tcW w:w="3057" w:type="pct"/>
          </w:tcPr>
          <w:p w:rsidR="00B06971" w:rsidRPr="00B06971" w:rsidRDefault="00B06971" w:rsidP="00B06971">
            <w:pPr>
              <w:spacing w:line="360" w:lineRule="auto"/>
              <w:jc w:val="both"/>
              <w:rPr>
                <w:b/>
              </w:rPr>
            </w:pPr>
          </w:p>
        </w:tc>
      </w:tr>
      <w:tr w:rsidR="00B06971" w:rsidRPr="00B06971" w:rsidTr="00B06971">
        <w:trPr>
          <w:jc w:val="center"/>
        </w:trPr>
        <w:tc>
          <w:tcPr>
            <w:tcW w:w="1943" w:type="pct"/>
          </w:tcPr>
          <w:p w:rsidR="00B06971" w:rsidRPr="00B06971" w:rsidRDefault="00B06971" w:rsidP="00B06971">
            <w:pPr>
              <w:spacing w:line="360" w:lineRule="auto"/>
              <w:jc w:val="both"/>
              <w:rPr>
                <w:b/>
              </w:rPr>
            </w:pPr>
          </w:p>
        </w:tc>
        <w:tc>
          <w:tcPr>
            <w:tcW w:w="3057" w:type="pct"/>
          </w:tcPr>
          <w:p w:rsidR="00B06971" w:rsidRPr="00B06971" w:rsidRDefault="00B06971" w:rsidP="00B06971">
            <w:pPr>
              <w:spacing w:line="360" w:lineRule="auto"/>
              <w:jc w:val="both"/>
              <w:rPr>
                <w:b/>
              </w:rPr>
            </w:pPr>
          </w:p>
        </w:tc>
      </w:tr>
    </w:tbl>
    <w:p w:rsidR="00B06971" w:rsidRPr="00B06971" w:rsidRDefault="00B06971" w:rsidP="00B06971">
      <w:pPr>
        <w:spacing w:after="160" w:line="360" w:lineRule="auto"/>
        <w:jc w:val="both"/>
        <w:rPr>
          <w:rFonts w:eastAsia="Calibri"/>
          <w:b/>
          <w:lang w:val="en-IN" w:eastAsia="en-IN"/>
        </w:rPr>
      </w:pPr>
    </w:p>
    <w:p w:rsidR="00B06971" w:rsidRPr="00B06971" w:rsidRDefault="00B06971" w:rsidP="00B06971">
      <w:pPr>
        <w:spacing w:after="160" w:line="360" w:lineRule="auto"/>
        <w:jc w:val="center"/>
        <w:rPr>
          <w:rFonts w:eastAsia="Calibri"/>
          <w:b/>
          <w:lang w:val="en-IN" w:eastAsia="en-IN"/>
        </w:rPr>
      </w:pPr>
    </w:p>
    <w:p w:rsidR="00B06971" w:rsidRPr="00B06971" w:rsidRDefault="00B06971" w:rsidP="00B06971">
      <w:pPr>
        <w:spacing w:after="160" w:line="360" w:lineRule="auto"/>
        <w:jc w:val="center"/>
        <w:rPr>
          <w:rFonts w:eastAsia="Calibri"/>
          <w:b/>
          <w:lang w:val="en-IN" w:eastAsia="en-IN"/>
        </w:rPr>
      </w:pPr>
      <w:r w:rsidRPr="00B06971">
        <w:rPr>
          <w:rFonts w:eastAsia="Calibri"/>
          <w:b/>
          <w:lang w:val="en-IN" w:eastAsia="en-IN"/>
        </w:rPr>
        <w:t>Assignment Set – 1</w:t>
      </w:r>
    </w:p>
    <w:p w:rsidR="00B06971" w:rsidRDefault="00B06971" w:rsidP="00B06971">
      <w:pPr>
        <w:spacing w:after="160" w:line="360" w:lineRule="auto"/>
        <w:jc w:val="both"/>
        <w:rPr>
          <w:rFonts w:eastAsia="Calibri"/>
          <w:b/>
          <w:lang w:val="en-IN" w:eastAsia="en-IN"/>
        </w:rPr>
      </w:pPr>
    </w:p>
    <w:p w:rsidR="00B06971" w:rsidRPr="00B06971" w:rsidRDefault="00B06971" w:rsidP="00B06971">
      <w:pPr>
        <w:spacing w:after="160" w:line="360" w:lineRule="auto"/>
        <w:jc w:val="both"/>
        <w:rPr>
          <w:rFonts w:eastAsia="Calibri"/>
          <w:b/>
          <w:lang w:val="en-IN" w:eastAsia="en-IN"/>
        </w:rPr>
      </w:pPr>
    </w:p>
    <w:p w:rsidR="00B06971" w:rsidRPr="00B06971" w:rsidRDefault="00B06971" w:rsidP="00B06971">
      <w:pPr>
        <w:spacing w:after="160" w:line="360" w:lineRule="auto"/>
        <w:jc w:val="both"/>
        <w:rPr>
          <w:rFonts w:eastAsia="Calibri"/>
          <w:b/>
          <w:lang w:val="en-IN" w:eastAsia="en-IN"/>
        </w:rPr>
      </w:pPr>
      <w:r w:rsidRPr="00B06971">
        <w:rPr>
          <w:rFonts w:eastAsia="Calibri"/>
          <w:b/>
          <w:lang w:val="en-IN" w:eastAsia="en-IN"/>
        </w:rPr>
        <w:t xml:space="preserve">1. Explain concept of Compensation Management by briefly explaining the 3P Parameters   </w:t>
      </w: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Ans 1.</w:t>
      </w:r>
      <w:proofErr w:type="gramEnd"/>
    </w:p>
    <w:p w:rsidR="00B06971" w:rsidRPr="00B06971" w:rsidRDefault="00B06971" w:rsidP="00B06971">
      <w:pPr>
        <w:spacing w:after="160" w:line="360" w:lineRule="auto"/>
        <w:jc w:val="both"/>
        <w:rPr>
          <w:rFonts w:eastAsia="Calibri"/>
          <w:b/>
          <w:bCs/>
          <w:lang w:eastAsia="en-IN"/>
        </w:rPr>
      </w:pPr>
      <w:r w:rsidRPr="00B06971">
        <w:rPr>
          <w:rFonts w:eastAsia="Calibri"/>
          <w:b/>
          <w:bCs/>
          <w:lang w:eastAsia="en-IN"/>
        </w:rPr>
        <w:t>Compensation Management and the 3P Parameters</w:t>
      </w:r>
    </w:p>
    <w:p w:rsidR="00F51A5A" w:rsidRDefault="00B06971" w:rsidP="00B06971">
      <w:pPr>
        <w:spacing w:before="240" w:after="240" w:line="360" w:lineRule="auto"/>
        <w:jc w:val="both"/>
      </w:pPr>
      <w:r>
        <w:rPr>
          <w:b/>
          <w:bCs/>
        </w:rPr>
        <w:t>Compensation Management</w:t>
      </w:r>
      <w:r>
        <w:t xml:space="preserve"> is a method to make sure that a business's compensation system is equitable and competitive. It is also aligned with the company's goals as well as demands of employees. It includes all kinds of financial returns as well as the tangible services and benefits employees get as part of an employment agreement. Effective compensation management is crucial in attracting, retaining and motivating employees, thus making a difference to the overall success of the company. </w:t>
      </w:r>
    </w:p>
    <w:p w:rsidR="00B06971" w:rsidRDefault="00B06971" w:rsidP="00603A85">
      <w:pPr>
        <w:spacing w:before="240" w:after="240" w:line="360" w:lineRule="auto"/>
        <w:jc w:val="both"/>
      </w:pPr>
      <w:r>
        <w:t xml:space="preserve">One of the most widely used frameworks in pay management has been one that is widely used in </w:t>
      </w:r>
    </w:p>
    <w:p w:rsidR="00B06971" w:rsidRDefault="00B06971" w:rsidP="00B06971">
      <w:pPr>
        <w:spacing w:before="240" w:after="240" w:line="360" w:lineRule="auto"/>
        <w:jc w:val="both"/>
      </w:pPr>
    </w:p>
    <w:p w:rsidR="00603A85" w:rsidRDefault="00603A85" w:rsidP="00603A85">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03A85" w:rsidRDefault="00603A85" w:rsidP="00603A85">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03A85" w:rsidRDefault="00603A85" w:rsidP="00603A8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03A85" w:rsidRDefault="00603A85" w:rsidP="00603A85">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603A85" w:rsidRDefault="00603A85" w:rsidP="00603A85">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03A85" w:rsidRDefault="00603A85" w:rsidP="00603A85">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03A85" w:rsidRDefault="00603A85" w:rsidP="00603A85">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03A85" w:rsidRDefault="00603A85" w:rsidP="00603A85">
      <w:pPr>
        <w:spacing w:before="240" w:after="240"/>
        <w:jc w:val="center"/>
        <w:rPr>
          <w:rFonts w:ascii="Georgia" w:hAnsi="Georgia"/>
          <w:b/>
          <w:sz w:val="32"/>
          <w:szCs w:val="32"/>
        </w:rPr>
      </w:pPr>
      <w:r>
        <w:rPr>
          <w:rFonts w:ascii="Georgia" w:hAnsi="Georgia"/>
          <w:b/>
          <w:sz w:val="32"/>
          <w:szCs w:val="32"/>
        </w:rPr>
        <w:t>OR</w:t>
      </w:r>
    </w:p>
    <w:p w:rsidR="00603A85" w:rsidRDefault="00603A85" w:rsidP="00603A85">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603A85" w:rsidRDefault="00603A85" w:rsidP="00603A85">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B06971" w:rsidRDefault="00B06971" w:rsidP="00B06971">
      <w:pPr>
        <w:spacing w:before="240" w:after="240" w:line="360" w:lineRule="auto"/>
        <w:jc w:val="both"/>
      </w:pPr>
    </w:p>
    <w:p w:rsidR="00B06971" w:rsidRDefault="00B06971" w:rsidP="00B06971">
      <w:pPr>
        <w:spacing w:before="240" w:after="240" w:line="360" w:lineRule="auto"/>
        <w:jc w:val="both"/>
      </w:pPr>
    </w:p>
    <w:p w:rsidR="00B06971" w:rsidRPr="00B06971" w:rsidRDefault="00B06971" w:rsidP="00B06971">
      <w:pPr>
        <w:spacing w:before="240" w:after="240" w:line="360" w:lineRule="auto"/>
        <w:jc w:val="both"/>
      </w:pPr>
    </w:p>
    <w:p w:rsidR="00B06971" w:rsidRPr="00B06971" w:rsidRDefault="00B06971" w:rsidP="00B06971">
      <w:pPr>
        <w:spacing w:after="160" w:line="360" w:lineRule="auto"/>
        <w:jc w:val="both"/>
        <w:rPr>
          <w:rFonts w:eastAsia="Calibri"/>
          <w:b/>
          <w:lang w:val="en-IN" w:eastAsia="en-IN"/>
        </w:rPr>
      </w:pPr>
      <w:r w:rsidRPr="00B06971">
        <w:rPr>
          <w:rFonts w:eastAsia="Calibri"/>
          <w:b/>
          <w:lang w:val="en-IN" w:eastAsia="en-IN"/>
        </w:rPr>
        <w:t xml:space="preserve">2. Explain compensation management along with different components of Compensation under both Indirect and Direct Compensation?   Explain the process of value based compensation design with a structure. </w:t>
      </w: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Ans 2.</w:t>
      </w:r>
      <w:proofErr w:type="gramEnd"/>
    </w:p>
    <w:p w:rsidR="00B06971" w:rsidRPr="00B06971" w:rsidRDefault="00B06971" w:rsidP="00B06971">
      <w:pPr>
        <w:spacing w:after="160" w:line="360" w:lineRule="auto"/>
        <w:jc w:val="both"/>
        <w:rPr>
          <w:rFonts w:eastAsia="Calibri"/>
          <w:b/>
          <w:bCs/>
          <w:lang w:eastAsia="en-IN"/>
        </w:rPr>
      </w:pPr>
      <w:r w:rsidRPr="00B06971">
        <w:rPr>
          <w:rFonts w:eastAsia="Calibri"/>
          <w:b/>
          <w:bCs/>
          <w:lang w:eastAsia="en-IN"/>
        </w:rPr>
        <w:t>Compensation Management and its Components</w:t>
      </w:r>
    </w:p>
    <w:p w:rsidR="00F51A5A" w:rsidRDefault="00B06971" w:rsidP="00B06971">
      <w:pPr>
        <w:spacing w:before="240" w:after="240" w:line="360" w:lineRule="auto"/>
        <w:jc w:val="both"/>
      </w:pPr>
      <w:r>
        <w:t xml:space="preserve">Compensation management is a methodical process of providing value in money to employees in exchange in exchange for their services. It involves designing and implementing techniques to assure that the amount of compensation is fair, equitable, and competitive, aiming to retain, attract and encourage employees. Compensation is generally classified into two broad types: indirect and direct compensation. </w:t>
      </w:r>
    </w:p>
    <w:p w:rsidR="00F51A5A" w:rsidRDefault="00B06971" w:rsidP="00603A85">
      <w:pPr>
        <w:spacing w:before="240" w:after="240" w:line="360" w:lineRule="auto"/>
        <w:jc w:val="both"/>
      </w:pPr>
      <w:r>
        <w:rPr>
          <w:b/>
          <w:bCs/>
        </w:rPr>
        <w:t>Direct Compensation</w:t>
      </w:r>
      <w:r>
        <w:t xml:space="preserve"> refers to the financial reward given to employees for their hard work and </w:t>
      </w:r>
    </w:p>
    <w:p w:rsidR="00B06971" w:rsidRDefault="00B06971" w:rsidP="00B06971">
      <w:pPr>
        <w:spacing w:before="240" w:after="240" w:line="360" w:lineRule="auto"/>
        <w:jc w:val="both"/>
      </w:pPr>
    </w:p>
    <w:p w:rsidR="00B06971" w:rsidRDefault="00B06971" w:rsidP="00B06971">
      <w:pPr>
        <w:spacing w:before="240" w:after="240" w:line="360" w:lineRule="auto"/>
        <w:jc w:val="both"/>
      </w:pPr>
    </w:p>
    <w:p w:rsidR="00B06971" w:rsidRDefault="00B06971" w:rsidP="00B06971">
      <w:pPr>
        <w:spacing w:before="240" w:after="240" w:line="360" w:lineRule="auto"/>
        <w:jc w:val="both"/>
        <w:rPr>
          <w:b/>
          <w:bCs/>
          <w:lang w:val="en-IN"/>
        </w:rPr>
      </w:pPr>
      <w:r w:rsidRPr="00B06971">
        <w:rPr>
          <w:b/>
          <w:bCs/>
          <w:lang w:val="en-IN"/>
        </w:rPr>
        <w:t>3. Explain the objective of Performance Management? Briefly explain the process of Performance Management by depicting thru a flow chart.</w:t>
      </w:r>
      <w:r w:rsidRPr="00B06971">
        <w:rPr>
          <w:b/>
          <w:bCs/>
          <w:lang w:val="en-IN"/>
        </w:rPr>
        <w:tab/>
      </w:r>
    </w:p>
    <w:p w:rsidR="00B06971" w:rsidRPr="00B06971" w:rsidRDefault="00B06971" w:rsidP="00B06971">
      <w:pPr>
        <w:spacing w:before="240" w:after="240" w:line="360" w:lineRule="auto"/>
        <w:jc w:val="both"/>
        <w:rPr>
          <w:b/>
          <w:bCs/>
          <w:lang w:val="en-IN"/>
        </w:rPr>
      </w:pPr>
      <w:proofErr w:type="gramStart"/>
      <w:r>
        <w:rPr>
          <w:b/>
          <w:bCs/>
          <w:lang w:val="en-IN"/>
        </w:rPr>
        <w:t>Ans 3.</w:t>
      </w:r>
      <w:proofErr w:type="gramEnd"/>
    </w:p>
    <w:p w:rsidR="00B06971" w:rsidRPr="00B06971" w:rsidRDefault="00B06971" w:rsidP="00B06971">
      <w:pPr>
        <w:spacing w:before="240" w:after="240" w:line="360" w:lineRule="auto"/>
        <w:jc w:val="both"/>
        <w:rPr>
          <w:b/>
          <w:bCs/>
        </w:rPr>
      </w:pPr>
      <w:r w:rsidRPr="00B06971">
        <w:rPr>
          <w:b/>
          <w:bCs/>
        </w:rPr>
        <w:t>Objective of Performance Management</w:t>
      </w:r>
    </w:p>
    <w:p w:rsidR="00F51A5A" w:rsidRDefault="00B06971" w:rsidP="00603A85">
      <w:pPr>
        <w:spacing w:before="240" w:after="240" w:line="360" w:lineRule="auto"/>
        <w:jc w:val="both"/>
      </w:pPr>
      <w:r>
        <w:t xml:space="preserve">Performance management is an approach to strategic planning focused on improving organizational performance by enhancing the efficiency of employees. Its primary objective is to align individual performance with the overall goals for the company, ensuring that employees contribute positively to business objectives. This method is designed to ensure that the employees' actions and outputs align with the organization's standards and are carried out in a </w:t>
      </w:r>
    </w:p>
    <w:p w:rsidR="00B06971" w:rsidRDefault="00B06971" w:rsidP="00B06971">
      <w:pPr>
        <w:spacing w:before="240" w:after="240" w:line="360" w:lineRule="auto"/>
        <w:jc w:val="both"/>
        <w:rPr>
          <w:b/>
          <w:bCs/>
        </w:rPr>
      </w:pPr>
    </w:p>
    <w:p w:rsidR="00B06971" w:rsidRDefault="00B06971" w:rsidP="00B06971">
      <w:pPr>
        <w:spacing w:before="240" w:after="240" w:line="360" w:lineRule="auto"/>
        <w:jc w:val="both"/>
        <w:rPr>
          <w:b/>
          <w:bCs/>
        </w:rPr>
      </w:pPr>
    </w:p>
    <w:p w:rsidR="00B06971" w:rsidRPr="00B06971" w:rsidRDefault="00B06971" w:rsidP="00B06971">
      <w:pPr>
        <w:spacing w:after="160" w:line="360" w:lineRule="auto"/>
        <w:jc w:val="center"/>
        <w:rPr>
          <w:rFonts w:eastAsia="Calibri"/>
          <w:b/>
          <w:lang w:val="en-IN" w:eastAsia="en-IN"/>
        </w:rPr>
      </w:pPr>
      <w:r w:rsidRPr="00B06971">
        <w:rPr>
          <w:rFonts w:eastAsia="Calibri"/>
          <w:b/>
          <w:lang w:val="en-IN" w:eastAsia="en-IN"/>
        </w:rPr>
        <w:t>Assignment Set – 2</w:t>
      </w:r>
    </w:p>
    <w:p w:rsidR="00B06971" w:rsidRDefault="00B06971" w:rsidP="00B06971">
      <w:pPr>
        <w:spacing w:after="160" w:line="360" w:lineRule="auto"/>
        <w:jc w:val="both"/>
        <w:rPr>
          <w:rFonts w:eastAsia="Calibri"/>
          <w:b/>
          <w:lang w:val="en-IN" w:eastAsia="en-IN"/>
        </w:rPr>
      </w:pPr>
    </w:p>
    <w:p w:rsidR="00B06971" w:rsidRPr="00B06971" w:rsidRDefault="00B06971" w:rsidP="00B06971">
      <w:pPr>
        <w:spacing w:after="160" w:line="360" w:lineRule="auto"/>
        <w:jc w:val="both"/>
        <w:rPr>
          <w:rFonts w:eastAsia="Calibri"/>
          <w:b/>
          <w:lang w:val="en-IN" w:eastAsia="en-IN"/>
        </w:rPr>
      </w:pP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4. Define methods, systems and process of job evaluation?</w:t>
      </w:r>
      <w:proofErr w:type="gramEnd"/>
      <w:r w:rsidRPr="00B06971">
        <w:rPr>
          <w:rFonts w:eastAsia="Calibri"/>
          <w:b/>
          <w:lang w:val="en-IN" w:eastAsia="en-IN"/>
        </w:rPr>
        <w:t xml:space="preserve">  Explain the concept of Equity at both Internal &amp; External level. </w:t>
      </w: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Ans 4.</w:t>
      </w:r>
      <w:proofErr w:type="gramEnd"/>
      <w:r w:rsidRPr="00B06971">
        <w:rPr>
          <w:rFonts w:eastAsia="Calibri"/>
          <w:b/>
          <w:lang w:val="en-IN" w:eastAsia="en-IN"/>
        </w:rPr>
        <w:t xml:space="preserve"> </w:t>
      </w:r>
      <w:r w:rsidRPr="00B06971">
        <w:rPr>
          <w:rFonts w:eastAsia="Calibri"/>
          <w:b/>
          <w:lang w:val="en-IN" w:eastAsia="en-IN"/>
        </w:rPr>
        <w:tab/>
      </w:r>
    </w:p>
    <w:p w:rsidR="00B06971" w:rsidRPr="00B06971" w:rsidRDefault="00B06971" w:rsidP="00B06971">
      <w:pPr>
        <w:spacing w:after="160" w:line="360" w:lineRule="auto"/>
        <w:jc w:val="both"/>
        <w:rPr>
          <w:rFonts w:eastAsia="Calibri"/>
          <w:lang w:eastAsia="en-IN"/>
        </w:rPr>
      </w:pPr>
      <w:r w:rsidRPr="00B06971">
        <w:rPr>
          <w:rFonts w:eastAsia="Calibri"/>
          <w:b/>
          <w:bCs/>
          <w:lang w:eastAsia="en-IN"/>
        </w:rPr>
        <w:t>Methods, Systems, and Processes of Job Evaluation</w:t>
      </w:r>
    </w:p>
    <w:p w:rsidR="00F51A5A" w:rsidRPr="00B06971" w:rsidRDefault="00B06971" w:rsidP="00B06971">
      <w:pPr>
        <w:spacing w:before="240" w:after="240" w:line="360" w:lineRule="auto"/>
        <w:jc w:val="both"/>
        <w:rPr>
          <w:bCs/>
        </w:rPr>
      </w:pPr>
      <w:r w:rsidRPr="00B06971">
        <w:rPr>
          <w:bCs/>
        </w:rPr>
        <w:t xml:space="preserve">A systematic method used by organizations to evaluate the relative value as well as the significance, size and weight of each job within the organization. The primary goal of job evaluation is to establish an equitable and fair wage structure. There are numerous ways and methods employed for job evaluation. </w:t>
      </w:r>
    </w:p>
    <w:p w:rsidR="00B06971" w:rsidRDefault="00B06971" w:rsidP="00603A85">
      <w:pPr>
        <w:numPr>
          <w:ilvl w:val="0"/>
          <w:numId w:val="6"/>
        </w:numPr>
        <w:spacing w:before="240" w:line="360" w:lineRule="auto"/>
        <w:ind w:hanging="280"/>
        <w:jc w:val="both"/>
        <w:rPr>
          <w:bCs/>
        </w:rPr>
      </w:pPr>
      <w:r w:rsidRPr="00B06971">
        <w:rPr>
          <w:b/>
          <w:bCs/>
        </w:rPr>
        <w:lastRenderedPageBreak/>
        <w:t>Ranking Method:</w:t>
      </w:r>
      <w:r w:rsidRPr="00B06971">
        <w:rPr>
          <w:bCs/>
        </w:rPr>
        <w:t xml:space="preserve"> This is the most straightforward method of job evaluation. Jobs are compared together then put in order from highest to the bottom, based on their importance or the degree of complexity. The most significant benefit of this ranking </w:t>
      </w:r>
    </w:p>
    <w:p w:rsidR="00B06971" w:rsidRDefault="00B06971" w:rsidP="00B06971">
      <w:pPr>
        <w:spacing w:before="240" w:after="240" w:line="360" w:lineRule="auto"/>
        <w:jc w:val="both"/>
        <w:rPr>
          <w:bCs/>
        </w:rPr>
      </w:pPr>
    </w:p>
    <w:p w:rsidR="00B06971" w:rsidRPr="00B06971" w:rsidRDefault="00B06971" w:rsidP="00B06971">
      <w:pPr>
        <w:spacing w:after="160" w:line="360" w:lineRule="auto"/>
        <w:jc w:val="both"/>
        <w:rPr>
          <w:rFonts w:eastAsia="Calibri"/>
          <w:b/>
          <w:lang w:val="en-IN" w:eastAsia="en-IN"/>
        </w:rPr>
      </w:pPr>
      <w:r w:rsidRPr="00B06971">
        <w:rPr>
          <w:rFonts w:eastAsia="Calibri"/>
          <w:b/>
          <w:lang w:val="en-IN" w:eastAsia="en-IN"/>
        </w:rPr>
        <w:t xml:space="preserve">5. Define concept of Voluntary Retirement Scheme (VRS) and reasons for Adopting VRS.   List Merits &amp; Demerits of VRS? </w:t>
      </w:r>
      <w:r w:rsidRPr="00B06971">
        <w:rPr>
          <w:rFonts w:eastAsia="Calibri"/>
          <w:b/>
          <w:lang w:val="en-IN" w:eastAsia="en-IN"/>
        </w:rPr>
        <w:tab/>
      </w: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Ans 5.</w:t>
      </w:r>
      <w:proofErr w:type="gramEnd"/>
    </w:p>
    <w:p w:rsidR="00B06971" w:rsidRPr="00B06971" w:rsidRDefault="00B06971" w:rsidP="00B06971">
      <w:pPr>
        <w:spacing w:after="160" w:line="360" w:lineRule="auto"/>
        <w:jc w:val="both"/>
        <w:rPr>
          <w:rFonts w:eastAsia="Calibri"/>
          <w:b/>
          <w:bCs/>
          <w:lang w:eastAsia="en-IN"/>
        </w:rPr>
      </w:pPr>
      <w:r w:rsidRPr="00B06971">
        <w:rPr>
          <w:rFonts w:eastAsia="Calibri"/>
          <w:b/>
          <w:bCs/>
          <w:lang w:eastAsia="en-IN"/>
        </w:rPr>
        <w:t>Methods, Systems, and Processes of Job Evaluation</w:t>
      </w:r>
    </w:p>
    <w:p w:rsidR="00F51A5A" w:rsidRPr="00B06971" w:rsidRDefault="00B06971" w:rsidP="00B06971">
      <w:pPr>
        <w:spacing w:before="240" w:after="240" w:line="360" w:lineRule="auto"/>
        <w:jc w:val="both"/>
        <w:rPr>
          <w:bCs/>
        </w:rPr>
      </w:pPr>
      <w:r w:rsidRPr="004540F3">
        <w:rPr>
          <w:b/>
          <w:bCs/>
        </w:rPr>
        <w:t>Job evaluation</w:t>
      </w:r>
      <w:r>
        <w:t xml:space="preserve">: </w:t>
      </w:r>
      <w:r w:rsidRPr="00B06971">
        <w:rPr>
          <w:bCs/>
        </w:rPr>
        <w:t xml:space="preserve">The job evaluation is a process utilized to determine the value of jobs within an organization. It aims to establish an equitable and fair pay structure by evaluating the job role based on their duties responsibility, the requirements for the skills needed. </w:t>
      </w:r>
    </w:p>
    <w:p w:rsidR="00B06971" w:rsidRPr="004540F3" w:rsidRDefault="00B06971" w:rsidP="00B06971">
      <w:pPr>
        <w:spacing w:line="360" w:lineRule="auto"/>
        <w:jc w:val="both"/>
      </w:pPr>
      <w:r w:rsidRPr="00B06971">
        <w:rPr>
          <w:b/>
          <w:bCs/>
        </w:rPr>
        <w:t>Methods of Job Evaluation:</w:t>
      </w:r>
    </w:p>
    <w:p w:rsidR="00F51A5A" w:rsidRPr="00B06971" w:rsidRDefault="00B06971" w:rsidP="00B06971">
      <w:pPr>
        <w:numPr>
          <w:ilvl w:val="0"/>
          <w:numId w:val="7"/>
        </w:numPr>
        <w:spacing w:before="240" w:line="360" w:lineRule="auto"/>
        <w:ind w:hanging="210"/>
        <w:jc w:val="both"/>
        <w:rPr>
          <w:bCs/>
        </w:rPr>
      </w:pPr>
      <w:r w:rsidRPr="00B06971">
        <w:rPr>
          <w:b/>
          <w:bCs/>
        </w:rPr>
        <w:t>Ranking Method</w:t>
      </w:r>
      <w:r w:rsidRPr="00B06971">
        <w:rPr>
          <w:bCs/>
        </w:rPr>
        <w:t xml:space="preserve"> It is a method of ranking jobs from highest to lowest based on their overall value to the organization. It is simple but can be a subjective process. </w:t>
      </w:r>
    </w:p>
    <w:p w:rsidR="00B06971" w:rsidRDefault="00B06971" w:rsidP="00603A85">
      <w:pPr>
        <w:numPr>
          <w:ilvl w:val="0"/>
          <w:numId w:val="7"/>
        </w:numPr>
        <w:spacing w:line="360" w:lineRule="auto"/>
        <w:ind w:hanging="210"/>
        <w:jc w:val="both"/>
        <w:rPr>
          <w:bCs/>
        </w:rPr>
      </w:pPr>
      <w:r w:rsidRPr="00B06971">
        <w:rPr>
          <w:b/>
          <w:bCs/>
        </w:rPr>
        <w:t>Classification/Grading Method:</w:t>
      </w:r>
      <w:r w:rsidRPr="00B06971">
        <w:rPr>
          <w:bCs/>
        </w:rPr>
        <w:t xml:space="preserve"> Jobs are grouped into pre-determined classes or grades, </w:t>
      </w:r>
    </w:p>
    <w:p w:rsidR="00B06971" w:rsidRDefault="00B06971" w:rsidP="00B06971">
      <w:pPr>
        <w:spacing w:before="240" w:after="240" w:line="360" w:lineRule="auto"/>
        <w:jc w:val="both"/>
        <w:rPr>
          <w:bCs/>
        </w:rPr>
      </w:pPr>
    </w:p>
    <w:p w:rsidR="00B06971" w:rsidRPr="00B06971" w:rsidRDefault="00B06971" w:rsidP="00B06971">
      <w:pPr>
        <w:spacing w:after="160" w:line="360" w:lineRule="auto"/>
        <w:jc w:val="both"/>
        <w:rPr>
          <w:rFonts w:eastAsia="Calibri"/>
          <w:b/>
          <w:lang w:val="en-IN" w:eastAsia="en-IN"/>
        </w:rPr>
      </w:pPr>
      <w:r w:rsidRPr="00B06971">
        <w:rPr>
          <w:rFonts w:eastAsia="Calibri"/>
          <w:b/>
          <w:lang w:val="en-IN" w:eastAsia="en-IN"/>
        </w:rPr>
        <w:t xml:space="preserve">6. Explain the principles of Managerial Remuneration?  Briefly elucidate important features of Executive Compensation and elements of Managerial Remuneration. </w:t>
      </w:r>
    </w:p>
    <w:p w:rsidR="00B06971" w:rsidRPr="00B06971" w:rsidRDefault="00B06971" w:rsidP="00B06971">
      <w:pPr>
        <w:spacing w:after="160" w:line="360" w:lineRule="auto"/>
        <w:jc w:val="both"/>
        <w:rPr>
          <w:rFonts w:eastAsia="Calibri"/>
          <w:b/>
          <w:lang w:val="en-IN" w:eastAsia="en-IN"/>
        </w:rPr>
      </w:pPr>
      <w:proofErr w:type="gramStart"/>
      <w:r w:rsidRPr="00B06971">
        <w:rPr>
          <w:rFonts w:eastAsia="Calibri"/>
          <w:b/>
          <w:lang w:val="en-IN" w:eastAsia="en-IN"/>
        </w:rPr>
        <w:t>Ans 6.</w:t>
      </w:r>
      <w:proofErr w:type="gramEnd"/>
    </w:p>
    <w:p w:rsidR="00B06971" w:rsidRPr="00B06971" w:rsidRDefault="00B06971" w:rsidP="00B06971">
      <w:pPr>
        <w:spacing w:after="160" w:line="360" w:lineRule="auto"/>
        <w:jc w:val="both"/>
        <w:rPr>
          <w:rFonts w:eastAsia="Calibri"/>
          <w:b/>
          <w:bCs/>
          <w:lang w:eastAsia="en-IN"/>
        </w:rPr>
      </w:pPr>
      <w:r w:rsidRPr="00B06971">
        <w:rPr>
          <w:rFonts w:eastAsia="Calibri"/>
          <w:b/>
          <w:bCs/>
          <w:lang w:eastAsia="en-IN"/>
        </w:rPr>
        <w:t>Principles of Managerial Remuneration</w:t>
      </w:r>
    </w:p>
    <w:p w:rsidR="00F51A5A" w:rsidRPr="00B06971" w:rsidRDefault="00B06971" w:rsidP="00B06971">
      <w:pPr>
        <w:spacing w:before="240" w:after="240" w:line="360" w:lineRule="auto"/>
        <w:jc w:val="both"/>
        <w:rPr>
          <w:bCs/>
        </w:rPr>
      </w:pPr>
      <w:r w:rsidRPr="00B06971">
        <w:rPr>
          <w:bCs/>
        </w:rPr>
        <w:t xml:space="preserve">The term "managerial remuneration" refers to the compensation provided to the top management and executives within an organization. The principles that guide managerial remuneration strive to ensure fairness the competitiveness of the company, as well as alignment with the objectives of the company as well as performance. </w:t>
      </w:r>
    </w:p>
    <w:p w:rsidR="00F51A5A" w:rsidRPr="00B06971" w:rsidRDefault="00B06971" w:rsidP="00603A85">
      <w:pPr>
        <w:spacing w:before="240" w:after="240" w:line="360" w:lineRule="auto"/>
        <w:jc w:val="both"/>
        <w:rPr>
          <w:bCs/>
        </w:rPr>
      </w:pPr>
      <w:r w:rsidRPr="00B06971">
        <w:rPr>
          <w:b/>
          <w:bCs/>
        </w:rPr>
        <w:lastRenderedPageBreak/>
        <w:t>Fairness and equity:</w:t>
      </w:r>
      <w:r w:rsidRPr="00B06971">
        <w:rPr>
          <w:bCs/>
        </w:rPr>
        <w:t xml:space="preserve"> One important principle is fairness and equity, which guarantees that </w:t>
      </w:r>
      <w:proofErr w:type="gramStart"/>
      <w:r w:rsidRPr="00B06971">
        <w:rPr>
          <w:bCs/>
        </w:rPr>
        <w:t>compensation</w:t>
      </w:r>
      <w:proofErr w:type="gramEnd"/>
      <w:r w:rsidRPr="00B06971">
        <w:rPr>
          <w:bCs/>
        </w:rPr>
        <w:t xml:space="preserve"> is commensurate with the duties and performance of managers. This principle is vital to keeping internal equity in check, preventing the feeling of discontent and instilling a </w:t>
      </w:r>
    </w:p>
    <w:sectPr w:rsidR="00F51A5A" w:rsidRPr="00B06971" w:rsidSect="00F51A5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A0290FE">
      <w:start w:val="1"/>
      <w:numFmt w:val="bullet"/>
      <w:lvlText w:val=""/>
      <w:lvlJc w:val="left"/>
      <w:pPr>
        <w:ind w:left="720" w:hanging="360"/>
      </w:pPr>
      <w:rPr>
        <w:rFonts w:ascii="Symbol" w:hAnsi="Symbol"/>
      </w:rPr>
    </w:lvl>
    <w:lvl w:ilvl="1" w:tplc="E2A21F6A">
      <w:start w:val="1"/>
      <w:numFmt w:val="bullet"/>
      <w:lvlText w:val="o"/>
      <w:lvlJc w:val="left"/>
      <w:pPr>
        <w:tabs>
          <w:tab w:val="num" w:pos="1440"/>
        </w:tabs>
        <w:ind w:left="1440" w:hanging="360"/>
      </w:pPr>
      <w:rPr>
        <w:rFonts w:ascii="Courier New" w:hAnsi="Courier New"/>
      </w:rPr>
    </w:lvl>
    <w:lvl w:ilvl="2" w:tplc="76AC2114">
      <w:start w:val="1"/>
      <w:numFmt w:val="bullet"/>
      <w:lvlText w:val=""/>
      <w:lvlJc w:val="left"/>
      <w:pPr>
        <w:tabs>
          <w:tab w:val="num" w:pos="2160"/>
        </w:tabs>
        <w:ind w:left="2160" w:hanging="360"/>
      </w:pPr>
      <w:rPr>
        <w:rFonts w:ascii="Wingdings" w:hAnsi="Wingdings"/>
      </w:rPr>
    </w:lvl>
    <w:lvl w:ilvl="3" w:tplc="402056A4">
      <w:start w:val="1"/>
      <w:numFmt w:val="bullet"/>
      <w:lvlText w:val=""/>
      <w:lvlJc w:val="left"/>
      <w:pPr>
        <w:tabs>
          <w:tab w:val="num" w:pos="2880"/>
        </w:tabs>
        <w:ind w:left="2880" w:hanging="360"/>
      </w:pPr>
      <w:rPr>
        <w:rFonts w:ascii="Symbol" w:hAnsi="Symbol"/>
      </w:rPr>
    </w:lvl>
    <w:lvl w:ilvl="4" w:tplc="277C3236">
      <w:start w:val="1"/>
      <w:numFmt w:val="bullet"/>
      <w:lvlText w:val="o"/>
      <w:lvlJc w:val="left"/>
      <w:pPr>
        <w:tabs>
          <w:tab w:val="num" w:pos="3600"/>
        </w:tabs>
        <w:ind w:left="3600" w:hanging="360"/>
      </w:pPr>
      <w:rPr>
        <w:rFonts w:ascii="Courier New" w:hAnsi="Courier New"/>
      </w:rPr>
    </w:lvl>
    <w:lvl w:ilvl="5" w:tplc="89BA1E3C">
      <w:start w:val="1"/>
      <w:numFmt w:val="bullet"/>
      <w:lvlText w:val=""/>
      <w:lvlJc w:val="left"/>
      <w:pPr>
        <w:tabs>
          <w:tab w:val="num" w:pos="4320"/>
        </w:tabs>
        <w:ind w:left="4320" w:hanging="360"/>
      </w:pPr>
      <w:rPr>
        <w:rFonts w:ascii="Wingdings" w:hAnsi="Wingdings"/>
      </w:rPr>
    </w:lvl>
    <w:lvl w:ilvl="6" w:tplc="60C49A98">
      <w:start w:val="1"/>
      <w:numFmt w:val="bullet"/>
      <w:lvlText w:val=""/>
      <w:lvlJc w:val="left"/>
      <w:pPr>
        <w:tabs>
          <w:tab w:val="num" w:pos="5040"/>
        </w:tabs>
        <w:ind w:left="5040" w:hanging="360"/>
      </w:pPr>
      <w:rPr>
        <w:rFonts w:ascii="Symbol" w:hAnsi="Symbol"/>
      </w:rPr>
    </w:lvl>
    <w:lvl w:ilvl="7" w:tplc="50C8817A">
      <w:start w:val="1"/>
      <w:numFmt w:val="bullet"/>
      <w:lvlText w:val="o"/>
      <w:lvlJc w:val="left"/>
      <w:pPr>
        <w:tabs>
          <w:tab w:val="num" w:pos="5760"/>
        </w:tabs>
        <w:ind w:left="5760" w:hanging="360"/>
      </w:pPr>
      <w:rPr>
        <w:rFonts w:ascii="Courier New" w:hAnsi="Courier New"/>
      </w:rPr>
    </w:lvl>
    <w:lvl w:ilvl="8" w:tplc="AD88C80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C3704C6C">
      <w:start w:val="1"/>
      <w:numFmt w:val="bullet"/>
      <w:lvlText w:val=""/>
      <w:lvlJc w:val="left"/>
      <w:pPr>
        <w:ind w:left="720" w:hanging="360"/>
      </w:pPr>
      <w:rPr>
        <w:rFonts w:ascii="Symbol" w:hAnsi="Symbol"/>
      </w:rPr>
    </w:lvl>
    <w:lvl w:ilvl="1" w:tplc="2FB6D888">
      <w:start w:val="1"/>
      <w:numFmt w:val="bullet"/>
      <w:lvlText w:val="o"/>
      <w:lvlJc w:val="left"/>
      <w:pPr>
        <w:tabs>
          <w:tab w:val="num" w:pos="1440"/>
        </w:tabs>
        <w:ind w:left="1440" w:hanging="360"/>
      </w:pPr>
      <w:rPr>
        <w:rFonts w:ascii="Courier New" w:hAnsi="Courier New"/>
      </w:rPr>
    </w:lvl>
    <w:lvl w:ilvl="2" w:tplc="6BFAE57E">
      <w:start w:val="1"/>
      <w:numFmt w:val="bullet"/>
      <w:lvlText w:val=""/>
      <w:lvlJc w:val="left"/>
      <w:pPr>
        <w:tabs>
          <w:tab w:val="num" w:pos="2160"/>
        </w:tabs>
        <w:ind w:left="2160" w:hanging="360"/>
      </w:pPr>
      <w:rPr>
        <w:rFonts w:ascii="Wingdings" w:hAnsi="Wingdings"/>
      </w:rPr>
    </w:lvl>
    <w:lvl w:ilvl="3" w:tplc="A6489912">
      <w:start w:val="1"/>
      <w:numFmt w:val="bullet"/>
      <w:lvlText w:val=""/>
      <w:lvlJc w:val="left"/>
      <w:pPr>
        <w:tabs>
          <w:tab w:val="num" w:pos="2880"/>
        </w:tabs>
        <w:ind w:left="2880" w:hanging="360"/>
      </w:pPr>
      <w:rPr>
        <w:rFonts w:ascii="Symbol" w:hAnsi="Symbol"/>
      </w:rPr>
    </w:lvl>
    <w:lvl w:ilvl="4" w:tplc="F4F61B02">
      <w:start w:val="1"/>
      <w:numFmt w:val="bullet"/>
      <w:lvlText w:val="o"/>
      <w:lvlJc w:val="left"/>
      <w:pPr>
        <w:tabs>
          <w:tab w:val="num" w:pos="3600"/>
        </w:tabs>
        <w:ind w:left="3600" w:hanging="360"/>
      </w:pPr>
      <w:rPr>
        <w:rFonts w:ascii="Courier New" w:hAnsi="Courier New"/>
      </w:rPr>
    </w:lvl>
    <w:lvl w:ilvl="5" w:tplc="6E60F3D2">
      <w:start w:val="1"/>
      <w:numFmt w:val="bullet"/>
      <w:lvlText w:val=""/>
      <w:lvlJc w:val="left"/>
      <w:pPr>
        <w:tabs>
          <w:tab w:val="num" w:pos="4320"/>
        </w:tabs>
        <w:ind w:left="4320" w:hanging="360"/>
      </w:pPr>
      <w:rPr>
        <w:rFonts w:ascii="Wingdings" w:hAnsi="Wingdings"/>
      </w:rPr>
    </w:lvl>
    <w:lvl w:ilvl="6" w:tplc="59B017D8">
      <w:start w:val="1"/>
      <w:numFmt w:val="bullet"/>
      <w:lvlText w:val=""/>
      <w:lvlJc w:val="left"/>
      <w:pPr>
        <w:tabs>
          <w:tab w:val="num" w:pos="5040"/>
        </w:tabs>
        <w:ind w:left="5040" w:hanging="360"/>
      </w:pPr>
      <w:rPr>
        <w:rFonts w:ascii="Symbol" w:hAnsi="Symbol"/>
      </w:rPr>
    </w:lvl>
    <w:lvl w:ilvl="7" w:tplc="2B34D4C8">
      <w:start w:val="1"/>
      <w:numFmt w:val="bullet"/>
      <w:lvlText w:val="o"/>
      <w:lvlJc w:val="left"/>
      <w:pPr>
        <w:tabs>
          <w:tab w:val="num" w:pos="5760"/>
        </w:tabs>
        <w:ind w:left="5760" w:hanging="360"/>
      </w:pPr>
      <w:rPr>
        <w:rFonts w:ascii="Courier New" w:hAnsi="Courier New"/>
      </w:rPr>
    </w:lvl>
    <w:lvl w:ilvl="8" w:tplc="A7FAB21A">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hybridMultilevel"/>
    <w:tmpl w:val="00000007"/>
    <w:lvl w:ilvl="0" w:tplc="4CA238C0">
      <w:start w:val="1"/>
      <w:numFmt w:val="bullet"/>
      <w:lvlText w:val=""/>
      <w:lvlJc w:val="left"/>
      <w:pPr>
        <w:ind w:left="720" w:hanging="360"/>
      </w:pPr>
      <w:rPr>
        <w:rFonts w:ascii="Symbol" w:hAnsi="Symbol"/>
      </w:rPr>
    </w:lvl>
    <w:lvl w:ilvl="1" w:tplc="776607D0">
      <w:start w:val="1"/>
      <w:numFmt w:val="bullet"/>
      <w:lvlText w:val="o"/>
      <w:lvlJc w:val="left"/>
      <w:pPr>
        <w:tabs>
          <w:tab w:val="num" w:pos="1440"/>
        </w:tabs>
        <w:ind w:left="1440" w:hanging="360"/>
      </w:pPr>
      <w:rPr>
        <w:rFonts w:ascii="Courier New" w:hAnsi="Courier New"/>
      </w:rPr>
    </w:lvl>
    <w:lvl w:ilvl="2" w:tplc="FCF03448">
      <w:start w:val="1"/>
      <w:numFmt w:val="bullet"/>
      <w:lvlText w:val=""/>
      <w:lvlJc w:val="left"/>
      <w:pPr>
        <w:tabs>
          <w:tab w:val="num" w:pos="2160"/>
        </w:tabs>
        <w:ind w:left="2160" w:hanging="360"/>
      </w:pPr>
      <w:rPr>
        <w:rFonts w:ascii="Wingdings" w:hAnsi="Wingdings"/>
      </w:rPr>
    </w:lvl>
    <w:lvl w:ilvl="3" w:tplc="2EE21DD4">
      <w:start w:val="1"/>
      <w:numFmt w:val="bullet"/>
      <w:lvlText w:val=""/>
      <w:lvlJc w:val="left"/>
      <w:pPr>
        <w:tabs>
          <w:tab w:val="num" w:pos="2880"/>
        </w:tabs>
        <w:ind w:left="2880" w:hanging="360"/>
      </w:pPr>
      <w:rPr>
        <w:rFonts w:ascii="Symbol" w:hAnsi="Symbol"/>
      </w:rPr>
    </w:lvl>
    <w:lvl w:ilvl="4" w:tplc="D2B2996A">
      <w:start w:val="1"/>
      <w:numFmt w:val="bullet"/>
      <w:lvlText w:val="o"/>
      <w:lvlJc w:val="left"/>
      <w:pPr>
        <w:tabs>
          <w:tab w:val="num" w:pos="3600"/>
        </w:tabs>
        <w:ind w:left="3600" w:hanging="360"/>
      </w:pPr>
      <w:rPr>
        <w:rFonts w:ascii="Courier New" w:hAnsi="Courier New"/>
      </w:rPr>
    </w:lvl>
    <w:lvl w:ilvl="5" w:tplc="EF6A3F46">
      <w:start w:val="1"/>
      <w:numFmt w:val="bullet"/>
      <w:lvlText w:val=""/>
      <w:lvlJc w:val="left"/>
      <w:pPr>
        <w:tabs>
          <w:tab w:val="num" w:pos="4320"/>
        </w:tabs>
        <w:ind w:left="4320" w:hanging="360"/>
      </w:pPr>
      <w:rPr>
        <w:rFonts w:ascii="Wingdings" w:hAnsi="Wingdings"/>
      </w:rPr>
    </w:lvl>
    <w:lvl w:ilvl="6" w:tplc="F0741764">
      <w:start w:val="1"/>
      <w:numFmt w:val="bullet"/>
      <w:lvlText w:val=""/>
      <w:lvlJc w:val="left"/>
      <w:pPr>
        <w:tabs>
          <w:tab w:val="num" w:pos="5040"/>
        </w:tabs>
        <w:ind w:left="5040" w:hanging="360"/>
      </w:pPr>
      <w:rPr>
        <w:rFonts w:ascii="Symbol" w:hAnsi="Symbol"/>
      </w:rPr>
    </w:lvl>
    <w:lvl w:ilvl="7" w:tplc="BD782F04">
      <w:start w:val="1"/>
      <w:numFmt w:val="bullet"/>
      <w:lvlText w:val="o"/>
      <w:lvlJc w:val="left"/>
      <w:pPr>
        <w:tabs>
          <w:tab w:val="num" w:pos="5760"/>
        </w:tabs>
        <w:ind w:left="5760" w:hanging="360"/>
      </w:pPr>
      <w:rPr>
        <w:rFonts w:ascii="Courier New" w:hAnsi="Courier New"/>
      </w:rPr>
    </w:lvl>
    <w:lvl w:ilvl="8" w:tplc="34B4248E">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05C8496">
      <w:start w:val="1"/>
      <w:numFmt w:val="bullet"/>
      <w:lvlText w:val=""/>
      <w:lvlJc w:val="left"/>
      <w:pPr>
        <w:ind w:left="720" w:hanging="360"/>
      </w:pPr>
      <w:rPr>
        <w:rFonts w:ascii="Symbol" w:hAnsi="Symbol"/>
      </w:rPr>
    </w:lvl>
    <w:lvl w:ilvl="1" w:tplc="12E09436">
      <w:start w:val="1"/>
      <w:numFmt w:val="bullet"/>
      <w:lvlText w:val="o"/>
      <w:lvlJc w:val="left"/>
      <w:pPr>
        <w:tabs>
          <w:tab w:val="num" w:pos="1440"/>
        </w:tabs>
        <w:ind w:left="1440" w:hanging="360"/>
      </w:pPr>
      <w:rPr>
        <w:rFonts w:ascii="Courier New" w:hAnsi="Courier New"/>
      </w:rPr>
    </w:lvl>
    <w:lvl w:ilvl="2" w:tplc="81DAF8DA">
      <w:start w:val="1"/>
      <w:numFmt w:val="bullet"/>
      <w:lvlText w:val=""/>
      <w:lvlJc w:val="left"/>
      <w:pPr>
        <w:tabs>
          <w:tab w:val="num" w:pos="2160"/>
        </w:tabs>
        <w:ind w:left="2160" w:hanging="360"/>
      </w:pPr>
      <w:rPr>
        <w:rFonts w:ascii="Wingdings" w:hAnsi="Wingdings"/>
      </w:rPr>
    </w:lvl>
    <w:lvl w:ilvl="3" w:tplc="5FB2A6EC">
      <w:start w:val="1"/>
      <w:numFmt w:val="bullet"/>
      <w:lvlText w:val=""/>
      <w:lvlJc w:val="left"/>
      <w:pPr>
        <w:tabs>
          <w:tab w:val="num" w:pos="2880"/>
        </w:tabs>
        <w:ind w:left="2880" w:hanging="360"/>
      </w:pPr>
      <w:rPr>
        <w:rFonts w:ascii="Symbol" w:hAnsi="Symbol"/>
      </w:rPr>
    </w:lvl>
    <w:lvl w:ilvl="4" w:tplc="56F68568">
      <w:start w:val="1"/>
      <w:numFmt w:val="bullet"/>
      <w:lvlText w:val="o"/>
      <w:lvlJc w:val="left"/>
      <w:pPr>
        <w:tabs>
          <w:tab w:val="num" w:pos="3600"/>
        </w:tabs>
        <w:ind w:left="3600" w:hanging="360"/>
      </w:pPr>
      <w:rPr>
        <w:rFonts w:ascii="Courier New" w:hAnsi="Courier New"/>
      </w:rPr>
    </w:lvl>
    <w:lvl w:ilvl="5" w:tplc="8BF0F4FC">
      <w:start w:val="1"/>
      <w:numFmt w:val="bullet"/>
      <w:lvlText w:val=""/>
      <w:lvlJc w:val="left"/>
      <w:pPr>
        <w:tabs>
          <w:tab w:val="num" w:pos="4320"/>
        </w:tabs>
        <w:ind w:left="4320" w:hanging="360"/>
      </w:pPr>
      <w:rPr>
        <w:rFonts w:ascii="Wingdings" w:hAnsi="Wingdings"/>
      </w:rPr>
    </w:lvl>
    <w:lvl w:ilvl="6" w:tplc="29F64A8E">
      <w:start w:val="1"/>
      <w:numFmt w:val="bullet"/>
      <w:lvlText w:val=""/>
      <w:lvlJc w:val="left"/>
      <w:pPr>
        <w:tabs>
          <w:tab w:val="num" w:pos="5040"/>
        </w:tabs>
        <w:ind w:left="5040" w:hanging="360"/>
      </w:pPr>
      <w:rPr>
        <w:rFonts w:ascii="Symbol" w:hAnsi="Symbol"/>
      </w:rPr>
    </w:lvl>
    <w:lvl w:ilvl="7" w:tplc="8744CD10">
      <w:start w:val="1"/>
      <w:numFmt w:val="bullet"/>
      <w:lvlText w:val="o"/>
      <w:lvlJc w:val="left"/>
      <w:pPr>
        <w:tabs>
          <w:tab w:val="num" w:pos="5760"/>
        </w:tabs>
        <w:ind w:left="5760" w:hanging="360"/>
      </w:pPr>
      <w:rPr>
        <w:rFonts w:ascii="Courier New" w:hAnsi="Courier New"/>
      </w:rPr>
    </w:lvl>
    <w:lvl w:ilvl="8" w:tplc="9E6E84D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F51A5A"/>
    <w:rsid w:val="00176EA9"/>
    <w:rsid w:val="00603A85"/>
    <w:rsid w:val="00B06971"/>
    <w:rsid w:val="00F51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971"/>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971"/>
    <w:rPr>
      <w:rFonts w:ascii="Tahoma" w:hAnsi="Tahoma" w:cs="Tahoma"/>
      <w:sz w:val="16"/>
      <w:szCs w:val="16"/>
    </w:rPr>
  </w:style>
  <w:style w:type="character" w:customStyle="1" w:styleId="BalloonTextChar">
    <w:name w:val="Balloon Text Char"/>
    <w:basedOn w:val="DefaultParagraphFont"/>
    <w:link w:val="BalloonText"/>
    <w:uiPriority w:val="99"/>
    <w:semiHidden/>
    <w:rsid w:val="00B06971"/>
    <w:rPr>
      <w:rFonts w:ascii="Tahoma" w:hAnsi="Tahoma" w:cs="Tahoma"/>
      <w:sz w:val="16"/>
      <w:szCs w:val="16"/>
    </w:rPr>
  </w:style>
  <w:style w:type="paragraph" w:styleId="ListParagraph">
    <w:name w:val="List Paragraph"/>
    <w:basedOn w:val="Normal"/>
    <w:uiPriority w:val="34"/>
    <w:qFormat/>
    <w:rsid w:val="00B06971"/>
    <w:pPr>
      <w:ind w:left="720"/>
      <w:contextualSpacing/>
    </w:pPr>
  </w:style>
  <w:style w:type="character" w:styleId="Hyperlink">
    <w:name w:val="Hyperlink"/>
    <w:basedOn w:val="DefaultParagraphFont"/>
    <w:uiPriority w:val="99"/>
    <w:semiHidden/>
    <w:unhideWhenUsed/>
    <w:rsid w:val="00603A85"/>
    <w:rPr>
      <w:color w:val="0000FF"/>
      <w:u w:val="single"/>
    </w:rPr>
  </w:style>
</w:styles>
</file>

<file path=word/webSettings.xml><?xml version="1.0" encoding="utf-8"?>
<w:webSettings xmlns:r="http://schemas.openxmlformats.org/officeDocument/2006/relationships" xmlns:w="http://schemas.openxmlformats.org/wordprocessingml/2006/main">
  <w:divs>
    <w:div w:id="119492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2024-06-05T18:49:00Z</dcterms:created>
  <dcterms:modified xsi:type="dcterms:W3CDTF">2024-06-15T00:38:00Z</dcterms:modified>
</cp:coreProperties>
</file>