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B8" w:rsidRDefault="00AE7AB8" w:rsidP="008B4EA0">
      <w:pPr>
        <w:jc w:val="center"/>
        <w:rPr>
          <w:rFonts w:ascii="Times New Roman" w:hAnsi="Times New Roman" w:cs="Times New Roman"/>
          <w:b/>
          <w:bCs/>
          <w:sz w:val="24"/>
          <w:szCs w:val="24"/>
        </w:rPr>
      </w:pPr>
    </w:p>
    <w:p w:rsidR="007134F9" w:rsidRPr="008B4EA0" w:rsidRDefault="007134F9" w:rsidP="008B4EA0">
      <w:pPr>
        <w:jc w:val="center"/>
        <w:rPr>
          <w:rFonts w:ascii="Times New Roman" w:hAnsi="Times New Roman" w:cs="Times New Roman"/>
          <w:b/>
          <w:bCs/>
          <w:sz w:val="24"/>
          <w:szCs w:val="24"/>
        </w:rPr>
      </w:pPr>
      <w:r w:rsidRPr="008B4EA0">
        <w:rPr>
          <w:rFonts w:ascii="Times New Roman" w:hAnsi="Times New Roman" w:cs="Times New Roman"/>
          <w:b/>
          <w:bCs/>
          <w:sz w:val="24"/>
          <w:szCs w:val="24"/>
        </w:rPr>
        <w:t>SESSION FEB’24 PROGRAM BACHELOR OF BUSINESS ADMINISTRATION (BBA)</w:t>
      </w:r>
    </w:p>
    <w:p w:rsidR="007134F9" w:rsidRPr="008B4EA0" w:rsidRDefault="007134F9" w:rsidP="008B4EA0">
      <w:pPr>
        <w:jc w:val="center"/>
        <w:rPr>
          <w:rFonts w:ascii="Times New Roman" w:hAnsi="Times New Roman" w:cs="Times New Roman"/>
          <w:b/>
          <w:bCs/>
          <w:sz w:val="24"/>
          <w:szCs w:val="24"/>
        </w:rPr>
      </w:pPr>
      <w:r w:rsidRPr="008B4EA0">
        <w:rPr>
          <w:rFonts w:ascii="Times New Roman" w:hAnsi="Times New Roman" w:cs="Times New Roman"/>
          <w:b/>
          <w:bCs/>
          <w:sz w:val="24"/>
          <w:szCs w:val="24"/>
        </w:rPr>
        <w:t>SEMESTER I</w:t>
      </w:r>
    </w:p>
    <w:p w:rsidR="007134F9" w:rsidRPr="008B4EA0" w:rsidRDefault="007134F9" w:rsidP="008B4EA0">
      <w:pPr>
        <w:jc w:val="center"/>
        <w:rPr>
          <w:rFonts w:ascii="Times New Roman" w:hAnsi="Times New Roman" w:cs="Times New Roman"/>
          <w:b/>
          <w:bCs/>
          <w:sz w:val="24"/>
          <w:szCs w:val="24"/>
        </w:rPr>
      </w:pPr>
      <w:r w:rsidRPr="008B4EA0">
        <w:rPr>
          <w:rFonts w:ascii="Times New Roman" w:hAnsi="Times New Roman" w:cs="Times New Roman"/>
          <w:b/>
          <w:bCs/>
          <w:sz w:val="24"/>
          <w:szCs w:val="24"/>
        </w:rPr>
        <w:t>COURSE CODE &amp; NAME DBB1103 &amp; BUSINESS ENVIORNMENT</w:t>
      </w:r>
    </w:p>
    <w:p w:rsidR="00D95B8A" w:rsidRPr="008B4EA0" w:rsidRDefault="007134F9" w:rsidP="008B4EA0">
      <w:pPr>
        <w:jc w:val="center"/>
        <w:rPr>
          <w:rFonts w:ascii="Times New Roman" w:hAnsi="Times New Roman" w:cs="Times New Roman"/>
          <w:b/>
          <w:bCs/>
          <w:sz w:val="24"/>
          <w:szCs w:val="24"/>
        </w:rPr>
      </w:pPr>
      <w:r w:rsidRPr="008B4EA0">
        <w:rPr>
          <w:rFonts w:ascii="Times New Roman" w:hAnsi="Times New Roman" w:cs="Times New Roman"/>
          <w:b/>
          <w:bCs/>
          <w:sz w:val="24"/>
          <w:szCs w:val="24"/>
        </w:rPr>
        <w:t>CREDITS 04</w:t>
      </w:r>
    </w:p>
    <w:p w:rsidR="007134F9" w:rsidRPr="008B4EA0" w:rsidRDefault="007134F9" w:rsidP="008B4EA0">
      <w:pPr>
        <w:jc w:val="center"/>
        <w:rPr>
          <w:rFonts w:ascii="Times New Roman" w:hAnsi="Times New Roman" w:cs="Times New Roman"/>
          <w:b/>
          <w:bCs/>
          <w:sz w:val="24"/>
          <w:szCs w:val="24"/>
        </w:rPr>
      </w:pPr>
    </w:p>
    <w:p w:rsidR="007134F9" w:rsidRPr="008B4EA0" w:rsidRDefault="007134F9" w:rsidP="008B4EA0">
      <w:pPr>
        <w:jc w:val="center"/>
        <w:rPr>
          <w:rFonts w:ascii="Times New Roman" w:hAnsi="Times New Roman" w:cs="Times New Roman"/>
          <w:b/>
          <w:bCs/>
          <w:sz w:val="24"/>
          <w:szCs w:val="24"/>
          <w:highlight w:val="yellow"/>
          <w:u w:val="single"/>
        </w:rPr>
      </w:pPr>
      <w:r w:rsidRPr="008B4EA0">
        <w:rPr>
          <w:rFonts w:ascii="Times New Roman" w:hAnsi="Times New Roman" w:cs="Times New Roman"/>
          <w:b/>
          <w:bCs/>
          <w:sz w:val="24"/>
          <w:szCs w:val="24"/>
          <w:highlight w:val="yellow"/>
          <w:u w:val="single"/>
        </w:rPr>
        <w:t>Assignment Set – 1</w:t>
      </w:r>
      <w:r w:rsidRPr="008B4EA0">
        <w:rPr>
          <w:rFonts w:ascii="Times New Roman" w:hAnsi="Times New Roman" w:cs="Times New Roman"/>
          <w:b/>
          <w:bCs/>
          <w:sz w:val="24"/>
          <w:szCs w:val="24"/>
          <w:highlight w:val="yellow"/>
          <w:u w:val="single"/>
          <w:vertAlign w:val="superscript"/>
        </w:rPr>
        <w:t>st</w:t>
      </w:r>
    </w:p>
    <w:p w:rsidR="007134F9" w:rsidRDefault="007134F9" w:rsidP="008B4EA0">
      <w:pPr>
        <w:jc w:val="center"/>
        <w:rPr>
          <w:rFonts w:ascii="Times New Roman" w:hAnsi="Times New Roman" w:cs="Times New Roman"/>
          <w:b/>
          <w:bCs/>
          <w:sz w:val="24"/>
          <w:szCs w:val="24"/>
          <w:u w:val="single"/>
        </w:rPr>
      </w:pPr>
      <w:r w:rsidRPr="008B4EA0">
        <w:rPr>
          <w:rFonts w:ascii="Times New Roman" w:hAnsi="Times New Roman" w:cs="Times New Roman"/>
          <w:b/>
          <w:bCs/>
          <w:sz w:val="24"/>
          <w:szCs w:val="24"/>
          <w:highlight w:val="yellow"/>
          <w:u w:val="single"/>
        </w:rPr>
        <w:t>Questions</w:t>
      </w:r>
    </w:p>
    <w:p w:rsidR="00AE7AB8" w:rsidRDefault="00AE7AB8" w:rsidP="008B4EA0">
      <w:pPr>
        <w:jc w:val="center"/>
        <w:rPr>
          <w:rFonts w:ascii="Times New Roman" w:hAnsi="Times New Roman" w:cs="Times New Roman"/>
          <w:b/>
          <w:bCs/>
          <w:sz w:val="24"/>
          <w:szCs w:val="24"/>
          <w:u w:val="single"/>
        </w:rPr>
      </w:pPr>
    </w:p>
    <w:p w:rsidR="00AE7AB8" w:rsidRPr="008B4EA0" w:rsidRDefault="00AE7AB8" w:rsidP="008B4EA0">
      <w:pPr>
        <w:jc w:val="center"/>
        <w:rPr>
          <w:rFonts w:ascii="Times New Roman" w:hAnsi="Times New Roman" w:cs="Times New Roman"/>
          <w:b/>
          <w:bCs/>
          <w:sz w:val="24"/>
          <w:szCs w:val="24"/>
          <w:u w:val="single"/>
        </w:rPr>
      </w:pPr>
    </w:p>
    <w:p w:rsidR="007134F9"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1. What do you mean by Aggregate Demand? Mention the factors which can cause changes in Aggregate Demand?</w:t>
      </w:r>
    </w:p>
    <w:p w:rsidR="004463A9" w:rsidRPr="008B4EA0" w:rsidRDefault="007134F9" w:rsidP="008B4EA0">
      <w:pPr>
        <w:jc w:val="both"/>
        <w:rPr>
          <w:rFonts w:ascii="Times New Roman" w:hAnsi="Times New Roman" w:cs="Times New Roman"/>
          <w:sz w:val="24"/>
          <w:szCs w:val="24"/>
        </w:rPr>
      </w:pPr>
      <w:r w:rsidRPr="008B4EA0">
        <w:rPr>
          <w:rFonts w:ascii="Times New Roman" w:hAnsi="Times New Roman" w:cs="Times New Roman"/>
          <w:b/>
          <w:bCs/>
          <w:sz w:val="24"/>
          <w:szCs w:val="24"/>
        </w:rPr>
        <w:t>Ans:</w:t>
      </w:r>
      <w:r w:rsidR="004463A9" w:rsidRPr="008B4EA0">
        <w:rPr>
          <w:rFonts w:ascii="Times New Roman" w:hAnsi="Times New Roman" w:cs="Times New Roman"/>
          <w:b/>
          <w:bCs/>
          <w:sz w:val="24"/>
          <w:szCs w:val="24"/>
        </w:rPr>
        <w:t>Aggregate demand Aggregate demand (AD</w:t>
      </w:r>
      <w:r w:rsidR="004463A9" w:rsidRPr="008B4EA0">
        <w:rPr>
          <w:rFonts w:ascii="Times New Roman" w:hAnsi="Times New Roman" w:cs="Times New Roman"/>
          <w:sz w:val="24"/>
          <w:szCs w:val="24"/>
        </w:rPr>
        <w:t>) is the total demand for final goods and services in the economy at a given time and price level. It is the amount of goods and services in the economy that will be purchased at all possible price levels.</w:t>
      </w:r>
    </w:p>
    <w:p w:rsidR="004463A9" w:rsidRPr="008B4EA0" w:rsidRDefault="004463A9" w:rsidP="008B4EA0">
      <w:pPr>
        <w:jc w:val="both"/>
        <w:rPr>
          <w:rFonts w:ascii="Times New Roman" w:hAnsi="Times New Roman" w:cs="Times New Roman"/>
          <w:sz w:val="24"/>
          <w:szCs w:val="24"/>
        </w:rPr>
      </w:pPr>
      <w:r w:rsidRPr="008B4EA0">
        <w:rPr>
          <w:rFonts w:ascii="Times New Roman" w:hAnsi="Times New Roman" w:cs="Times New Roman"/>
          <w:sz w:val="24"/>
          <w:szCs w:val="24"/>
        </w:rPr>
        <w:t>This is the demand for the gross domestic product of a country.</w:t>
      </w:r>
    </w:p>
    <w:p w:rsidR="004463A9" w:rsidRPr="008B4EA0" w:rsidRDefault="004463A9" w:rsidP="008B4EA0">
      <w:pPr>
        <w:jc w:val="both"/>
        <w:rPr>
          <w:rFonts w:ascii="Times New Roman" w:hAnsi="Times New Roman" w:cs="Times New Roman"/>
          <w:sz w:val="24"/>
          <w:szCs w:val="24"/>
        </w:rPr>
      </w:pPr>
      <w:r w:rsidRPr="008B4EA0">
        <w:rPr>
          <w:rFonts w:ascii="Times New Roman" w:hAnsi="Times New Roman" w:cs="Times New Roman"/>
          <w:sz w:val="24"/>
          <w:szCs w:val="24"/>
        </w:rPr>
        <w:t>AD = C + I + G + (X-M)</w:t>
      </w:r>
    </w:p>
    <w:p w:rsidR="004463A9" w:rsidRPr="008B4EA0" w:rsidRDefault="004463A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Where:</w:t>
      </w:r>
    </w:p>
    <w:p w:rsidR="004463A9" w:rsidRDefault="004463A9" w:rsidP="00AE7AB8">
      <w:pPr>
        <w:jc w:val="both"/>
        <w:rPr>
          <w:rFonts w:ascii="Times New Roman" w:hAnsi="Times New Roman" w:cs="Times New Roman"/>
          <w:sz w:val="24"/>
          <w:szCs w:val="24"/>
        </w:rPr>
      </w:pPr>
      <w:r w:rsidRPr="008B4EA0">
        <w:rPr>
          <w:rFonts w:ascii="Times New Roman" w:hAnsi="Times New Roman" w:cs="Times New Roman"/>
          <w:b/>
          <w:bCs/>
          <w:sz w:val="24"/>
          <w:szCs w:val="24"/>
        </w:rPr>
        <w:t>C = Consumers' expenditure on goods and services:</w:t>
      </w:r>
      <w:r w:rsidRPr="008B4EA0">
        <w:rPr>
          <w:rFonts w:ascii="Times New Roman" w:hAnsi="Times New Roman" w:cs="Times New Roman"/>
          <w:sz w:val="24"/>
          <w:szCs w:val="24"/>
        </w:rPr>
        <w:t xml:space="preserve"> This includes demand for consumer durables (e.g. washing machines, audio-visual equipment and motor vehicles</w:t>
      </w:r>
      <w:proofErr w:type="gramStart"/>
      <w:r w:rsidRPr="008B4EA0">
        <w:rPr>
          <w:rFonts w:ascii="Times New Roman" w:hAnsi="Times New Roman" w:cs="Times New Roman"/>
          <w:sz w:val="24"/>
          <w:szCs w:val="24"/>
        </w:rPr>
        <w:t>)&amp;</w:t>
      </w:r>
      <w:proofErr w:type="gramEnd"/>
      <w:r w:rsidRPr="008B4EA0">
        <w:rPr>
          <w:rFonts w:ascii="Times New Roman" w:hAnsi="Times New Roman" w:cs="Times New Roman"/>
          <w:sz w:val="24"/>
          <w:szCs w:val="24"/>
        </w:rPr>
        <w:t xml:space="preserve"> non-durable </w:t>
      </w:r>
    </w:p>
    <w:p w:rsidR="00AE7AB8" w:rsidRDefault="00AE7AB8" w:rsidP="00AE7AB8">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E7AB8" w:rsidRDefault="00AE7AB8" w:rsidP="00AE7AB8">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E7AB8" w:rsidRDefault="00AE7AB8" w:rsidP="00AE7AB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E7AB8" w:rsidRDefault="00AE7AB8" w:rsidP="00AE7AB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AE7AB8" w:rsidRDefault="00AE7AB8" w:rsidP="00AE7AB8">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E7AB8" w:rsidRDefault="00AE7AB8" w:rsidP="00AE7AB8">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E7AB8" w:rsidRDefault="00AE7AB8" w:rsidP="00AE7AB8">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E7AB8" w:rsidRDefault="00AE7AB8" w:rsidP="00AE7AB8">
      <w:pPr>
        <w:spacing w:before="240" w:after="240" w:line="240" w:lineRule="auto"/>
        <w:jc w:val="center"/>
        <w:rPr>
          <w:rFonts w:ascii="Georgia" w:hAnsi="Georgia"/>
          <w:b/>
          <w:sz w:val="32"/>
          <w:szCs w:val="32"/>
        </w:rPr>
      </w:pPr>
      <w:r>
        <w:rPr>
          <w:rFonts w:ascii="Georgia" w:hAnsi="Georgia"/>
          <w:b/>
          <w:sz w:val="32"/>
          <w:szCs w:val="32"/>
        </w:rPr>
        <w:lastRenderedPageBreak/>
        <w:t>OR</w:t>
      </w:r>
    </w:p>
    <w:p w:rsidR="00AE7AB8" w:rsidRDefault="00AE7AB8" w:rsidP="00AE7AB8">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AE7AB8" w:rsidRDefault="00AE7AB8" w:rsidP="00AE7AB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AE7AB8" w:rsidRDefault="00AE7AB8" w:rsidP="00AE7AB8">
      <w:pPr>
        <w:jc w:val="both"/>
        <w:rPr>
          <w:rFonts w:ascii="Times New Roman" w:hAnsi="Times New Roman" w:cs="Times New Roman"/>
          <w:sz w:val="24"/>
          <w:szCs w:val="24"/>
        </w:rPr>
      </w:pPr>
    </w:p>
    <w:p w:rsidR="00AE7AB8" w:rsidRPr="008B4EA0" w:rsidRDefault="00AE7AB8" w:rsidP="00AE7AB8">
      <w:pPr>
        <w:jc w:val="both"/>
        <w:rPr>
          <w:rFonts w:ascii="Times New Roman" w:hAnsi="Times New Roman" w:cs="Times New Roman"/>
          <w:sz w:val="24"/>
          <w:szCs w:val="24"/>
        </w:rPr>
      </w:pPr>
    </w:p>
    <w:p w:rsidR="007134F9"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2. Inadequate infrastructure of a country is a major obstacle that business faces. (Yes or No, Justify)</w:t>
      </w:r>
    </w:p>
    <w:p w:rsidR="00801E50"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Ans:</w:t>
      </w:r>
      <w:r w:rsidR="00801E50" w:rsidRPr="008B4EA0">
        <w:rPr>
          <w:rFonts w:ascii="Times New Roman" w:hAnsi="Times New Roman" w:cs="Times New Roman"/>
          <w:b/>
          <w:bCs/>
          <w:sz w:val="24"/>
          <w:szCs w:val="24"/>
        </w:rPr>
        <w:t>Justification:</w:t>
      </w:r>
    </w:p>
    <w:p w:rsidR="00801E50" w:rsidRPr="008B4EA0" w:rsidRDefault="00801E50" w:rsidP="008B4EA0">
      <w:pPr>
        <w:jc w:val="both"/>
        <w:rPr>
          <w:rFonts w:ascii="Times New Roman" w:hAnsi="Times New Roman" w:cs="Times New Roman"/>
          <w:sz w:val="24"/>
          <w:szCs w:val="24"/>
        </w:rPr>
      </w:pPr>
      <w:r w:rsidRPr="008B4EA0">
        <w:rPr>
          <w:rFonts w:ascii="Times New Roman" w:hAnsi="Times New Roman" w:cs="Times New Roman"/>
          <w:b/>
          <w:bCs/>
          <w:sz w:val="24"/>
          <w:szCs w:val="24"/>
        </w:rPr>
        <w:t xml:space="preserve">Inadequate infrastructure </w:t>
      </w:r>
      <w:r w:rsidRPr="008B4EA0">
        <w:rPr>
          <w:rFonts w:ascii="Times New Roman" w:hAnsi="Times New Roman" w:cs="Times New Roman"/>
          <w:sz w:val="24"/>
          <w:szCs w:val="24"/>
        </w:rPr>
        <w:t>can indeed be a major obstacle that businesses face. Infrastructure encompasses various elements such as transportation networks, communication systems, energy supply, water and sanitation facilities, and physical structures like roads, bridges, ports, and airports.</w:t>
      </w:r>
    </w:p>
    <w:p w:rsidR="00801E50" w:rsidRPr="008B4EA0" w:rsidRDefault="00801E50"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A lack of or poorly maintained infrastructure can hinder business operations in several ways:</w:t>
      </w:r>
    </w:p>
    <w:p w:rsidR="007134F9" w:rsidRDefault="00801E50" w:rsidP="00AE7AB8">
      <w:pPr>
        <w:jc w:val="both"/>
        <w:rPr>
          <w:rFonts w:ascii="Times New Roman" w:hAnsi="Times New Roman" w:cs="Times New Roman"/>
          <w:sz w:val="24"/>
          <w:szCs w:val="24"/>
        </w:rPr>
      </w:pPr>
      <w:r w:rsidRPr="008B4EA0">
        <w:rPr>
          <w:rFonts w:ascii="Times New Roman" w:hAnsi="Times New Roman" w:cs="Times New Roman"/>
          <w:b/>
          <w:bCs/>
          <w:sz w:val="24"/>
          <w:szCs w:val="24"/>
        </w:rPr>
        <w:t xml:space="preserve">Transportation Constraints: </w:t>
      </w:r>
      <w:r w:rsidRPr="008B4EA0">
        <w:rPr>
          <w:rFonts w:ascii="Times New Roman" w:hAnsi="Times New Roman" w:cs="Times New Roman"/>
          <w:sz w:val="24"/>
          <w:szCs w:val="24"/>
        </w:rPr>
        <w:t xml:space="preserve">Inadequate transportation infrastructure, such as poorly </w:t>
      </w:r>
    </w:p>
    <w:p w:rsidR="00AE7AB8" w:rsidRPr="008B4EA0" w:rsidRDefault="00AE7AB8" w:rsidP="00AE7AB8">
      <w:pPr>
        <w:jc w:val="both"/>
        <w:rPr>
          <w:rFonts w:ascii="Times New Roman" w:hAnsi="Times New Roman" w:cs="Times New Roman"/>
          <w:sz w:val="24"/>
          <w:szCs w:val="24"/>
        </w:rPr>
      </w:pPr>
    </w:p>
    <w:p w:rsidR="007134F9" w:rsidRPr="008B4EA0" w:rsidRDefault="007134F9" w:rsidP="008B4EA0">
      <w:pPr>
        <w:jc w:val="both"/>
        <w:rPr>
          <w:rFonts w:ascii="Times New Roman" w:hAnsi="Times New Roman" w:cs="Times New Roman"/>
          <w:b/>
          <w:bCs/>
          <w:sz w:val="24"/>
          <w:szCs w:val="24"/>
        </w:rPr>
      </w:pPr>
    </w:p>
    <w:p w:rsidR="007134F9"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3. What is Business Environment? Brief about the internal environment of a firm.</w:t>
      </w:r>
    </w:p>
    <w:p w:rsidR="00801E50"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Ans:</w:t>
      </w:r>
      <w:r w:rsidR="00801E50" w:rsidRPr="008B4EA0">
        <w:rPr>
          <w:rFonts w:ascii="Times New Roman" w:hAnsi="Times New Roman" w:cs="Times New Roman"/>
          <w:sz w:val="24"/>
          <w:szCs w:val="24"/>
        </w:rPr>
        <w:t>The business environment refers to the external and internal factors that affect the operations, performance, and decision-making processes of a business organization. It encompasses the broader economic, social, political, technological, legal, and competitive forces that shape the business landscape in which firms operate.</w:t>
      </w:r>
    </w:p>
    <w:p w:rsidR="008B4EA0" w:rsidRPr="008B4EA0" w:rsidRDefault="00801E50"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 xml:space="preserve">The internal environment of a firm consists of factors that are within the organization's control and influence </w:t>
      </w:r>
      <w:r w:rsidR="008B4EA0" w:rsidRPr="008B4EA0">
        <w:rPr>
          <w:rFonts w:ascii="Times New Roman" w:hAnsi="Times New Roman" w:cs="Times New Roman"/>
          <w:b/>
          <w:bCs/>
          <w:sz w:val="24"/>
          <w:szCs w:val="24"/>
        </w:rPr>
        <w:t>its operations and performance:-</w:t>
      </w:r>
    </w:p>
    <w:p w:rsidR="00801E50" w:rsidRPr="008B4EA0" w:rsidRDefault="00801E50"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These factors include:</w:t>
      </w:r>
    </w:p>
    <w:p w:rsidR="007134F9" w:rsidRDefault="00801E50" w:rsidP="00AE7AB8">
      <w:pPr>
        <w:jc w:val="both"/>
        <w:rPr>
          <w:rFonts w:ascii="Times New Roman" w:hAnsi="Times New Roman" w:cs="Times New Roman"/>
          <w:sz w:val="24"/>
          <w:szCs w:val="24"/>
        </w:rPr>
      </w:pPr>
      <w:r w:rsidRPr="008B4EA0">
        <w:rPr>
          <w:rFonts w:ascii="Times New Roman" w:hAnsi="Times New Roman" w:cs="Times New Roman"/>
          <w:b/>
          <w:bCs/>
          <w:sz w:val="24"/>
          <w:szCs w:val="24"/>
        </w:rPr>
        <w:t xml:space="preserve">Organizational Structure: </w:t>
      </w:r>
      <w:r w:rsidRPr="008B4EA0">
        <w:rPr>
          <w:rFonts w:ascii="Times New Roman" w:hAnsi="Times New Roman" w:cs="Times New Roman"/>
          <w:sz w:val="24"/>
          <w:szCs w:val="24"/>
        </w:rPr>
        <w:t xml:space="preserve">This refers to the framework of roles, responsibilities, and relationships within the organization. It includes the division of </w:t>
      </w:r>
      <w:r w:rsidR="008B4EA0" w:rsidRPr="008B4EA0">
        <w:rPr>
          <w:rFonts w:ascii="Times New Roman" w:hAnsi="Times New Roman" w:cs="Times New Roman"/>
          <w:sz w:val="24"/>
          <w:szCs w:val="24"/>
        </w:rPr>
        <w:t>labour</w:t>
      </w:r>
      <w:r w:rsidRPr="008B4EA0">
        <w:rPr>
          <w:rFonts w:ascii="Times New Roman" w:hAnsi="Times New Roman" w:cs="Times New Roman"/>
          <w:sz w:val="24"/>
          <w:szCs w:val="24"/>
        </w:rPr>
        <w:t xml:space="preserve">, hierarchy of authority, </w:t>
      </w:r>
    </w:p>
    <w:p w:rsidR="00C312D2" w:rsidRDefault="00C312D2" w:rsidP="008B4EA0">
      <w:pPr>
        <w:jc w:val="both"/>
        <w:rPr>
          <w:rFonts w:ascii="Times New Roman" w:hAnsi="Times New Roman" w:cs="Times New Roman"/>
          <w:sz w:val="24"/>
          <w:szCs w:val="24"/>
        </w:rPr>
      </w:pPr>
    </w:p>
    <w:p w:rsidR="00C312D2" w:rsidRDefault="00C312D2" w:rsidP="008B4EA0">
      <w:pPr>
        <w:jc w:val="both"/>
        <w:rPr>
          <w:rFonts w:ascii="Times New Roman" w:hAnsi="Times New Roman" w:cs="Times New Roman"/>
          <w:sz w:val="24"/>
          <w:szCs w:val="24"/>
        </w:rPr>
      </w:pPr>
    </w:p>
    <w:p w:rsidR="00C312D2" w:rsidRDefault="00C312D2" w:rsidP="008B4EA0">
      <w:pPr>
        <w:jc w:val="both"/>
        <w:rPr>
          <w:rFonts w:ascii="Times New Roman" w:hAnsi="Times New Roman" w:cs="Times New Roman"/>
          <w:sz w:val="24"/>
          <w:szCs w:val="24"/>
        </w:rPr>
      </w:pPr>
    </w:p>
    <w:p w:rsidR="007134F9" w:rsidRPr="008B4EA0" w:rsidRDefault="007134F9" w:rsidP="00C312D2">
      <w:pPr>
        <w:jc w:val="center"/>
        <w:rPr>
          <w:rFonts w:ascii="Times New Roman" w:hAnsi="Times New Roman" w:cs="Times New Roman"/>
          <w:b/>
          <w:bCs/>
          <w:sz w:val="24"/>
          <w:szCs w:val="24"/>
          <w:highlight w:val="yellow"/>
          <w:u w:val="single"/>
        </w:rPr>
      </w:pPr>
      <w:r w:rsidRPr="008B4EA0">
        <w:rPr>
          <w:rFonts w:ascii="Times New Roman" w:hAnsi="Times New Roman" w:cs="Times New Roman"/>
          <w:b/>
          <w:bCs/>
          <w:sz w:val="24"/>
          <w:szCs w:val="24"/>
          <w:highlight w:val="yellow"/>
          <w:u w:val="single"/>
        </w:rPr>
        <w:t>Assignment Set – 2</w:t>
      </w:r>
      <w:r w:rsidRPr="008B4EA0">
        <w:rPr>
          <w:rFonts w:ascii="Times New Roman" w:hAnsi="Times New Roman" w:cs="Times New Roman"/>
          <w:b/>
          <w:bCs/>
          <w:sz w:val="24"/>
          <w:szCs w:val="24"/>
          <w:highlight w:val="yellow"/>
          <w:u w:val="single"/>
          <w:vertAlign w:val="superscript"/>
        </w:rPr>
        <w:t>nd</w:t>
      </w:r>
    </w:p>
    <w:p w:rsidR="007134F9" w:rsidRPr="008B4EA0" w:rsidRDefault="007134F9" w:rsidP="00C312D2">
      <w:pPr>
        <w:jc w:val="center"/>
        <w:rPr>
          <w:rFonts w:ascii="Times New Roman" w:hAnsi="Times New Roman" w:cs="Times New Roman"/>
          <w:b/>
          <w:bCs/>
          <w:sz w:val="24"/>
          <w:szCs w:val="24"/>
          <w:u w:val="single"/>
        </w:rPr>
      </w:pPr>
      <w:r w:rsidRPr="008B4EA0">
        <w:rPr>
          <w:rFonts w:ascii="Times New Roman" w:hAnsi="Times New Roman" w:cs="Times New Roman"/>
          <w:b/>
          <w:bCs/>
          <w:sz w:val="24"/>
          <w:szCs w:val="24"/>
          <w:highlight w:val="yellow"/>
          <w:u w:val="single"/>
        </w:rPr>
        <w:t>Questions</w:t>
      </w:r>
    </w:p>
    <w:p w:rsidR="007134F9" w:rsidRPr="008B4EA0" w:rsidRDefault="007134F9" w:rsidP="008B4EA0">
      <w:pPr>
        <w:jc w:val="both"/>
        <w:rPr>
          <w:rFonts w:ascii="Times New Roman" w:hAnsi="Times New Roman" w:cs="Times New Roman"/>
          <w:b/>
          <w:bCs/>
          <w:sz w:val="24"/>
          <w:szCs w:val="24"/>
        </w:rPr>
      </w:pPr>
    </w:p>
    <w:p w:rsidR="007134F9"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lastRenderedPageBreak/>
        <w:t>1. In what ways does the public sector help the government and the country?</w:t>
      </w:r>
    </w:p>
    <w:p w:rsidR="007134F9"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Ans:</w:t>
      </w:r>
    </w:p>
    <w:p w:rsidR="00801E50" w:rsidRPr="008B4EA0" w:rsidRDefault="00801E50"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The public sector plays a vital role in supporting the government and contributing to the overall development and well-being of the country in several ways:</w:t>
      </w:r>
    </w:p>
    <w:p w:rsidR="00801E50" w:rsidRPr="008B4EA0" w:rsidRDefault="00801E50"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 xml:space="preserve">Service Provision: </w:t>
      </w:r>
      <w:r w:rsidRPr="008B4EA0">
        <w:rPr>
          <w:rFonts w:ascii="Times New Roman" w:hAnsi="Times New Roman" w:cs="Times New Roman"/>
          <w:sz w:val="24"/>
          <w:szCs w:val="24"/>
        </w:rPr>
        <w:t>Public sector organizations deliver essential services and utilities to citizens, including education, healthcare, transportation, public safety, water supply, sanitation, and social welfare programs. These services ensure basic needs are met, enhance quality of life, and promote social equity and inclusivity.</w:t>
      </w:r>
    </w:p>
    <w:p w:rsidR="00801E50" w:rsidRDefault="00801E50" w:rsidP="00AE7AB8">
      <w:pPr>
        <w:jc w:val="both"/>
        <w:rPr>
          <w:rFonts w:ascii="Times New Roman" w:hAnsi="Times New Roman" w:cs="Times New Roman"/>
          <w:sz w:val="24"/>
          <w:szCs w:val="24"/>
        </w:rPr>
      </w:pPr>
      <w:r w:rsidRPr="008B4EA0">
        <w:rPr>
          <w:rFonts w:ascii="Times New Roman" w:hAnsi="Times New Roman" w:cs="Times New Roman"/>
          <w:b/>
          <w:bCs/>
          <w:sz w:val="24"/>
          <w:szCs w:val="24"/>
        </w:rPr>
        <w:t xml:space="preserve">Infrastructure Development: </w:t>
      </w:r>
      <w:r w:rsidRPr="008B4EA0">
        <w:rPr>
          <w:rFonts w:ascii="Times New Roman" w:hAnsi="Times New Roman" w:cs="Times New Roman"/>
          <w:sz w:val="24"/>
          <w:szCs w:val="24"/>
        </w:rPr>
        <w:t xml:space="preserve">Public sector entities are often responsible for planning, financing, and developing critical infrastructure projects such as roads, bridges, airports, </w:t>
      </w:r>
    </w:p>
    <w:p w:rsidR="00AE7AB8" w:rsidRDefault="00AE7AB8" w:rsidP="00AE7AB8">
      <w:pPr>
        <w:jc w:val="both"/>
        <w:rPr>
          <w:rFonts w:ascii="Times New Roman" w:hAnsi="Times New Roman" w:cs="Times New Roman"/>
          <w:sz w:val="24"/>
          <w:szCs w:val="24"/>
        </w:rPr>
      </w:pPr>
    </w:p>
    <w:p w:rsidR="00AE7AB8" w:rsidRPr="008B4EA0" w:rsidRDefault="00AE7AB8" w:rsidP="00AE7AB8">
      <w:pPr>
        <w:jc w:val="both"/>
        <w:rPr>
          <w:rFonts w:ascii="Times New Roman" w:hAnsi="Times New Roman" w:cs="Times New Roman"/>
          <w:sz w:val="24"/>
          <w:szCs w:val="24"/>
        </w:rPr>
      </w:pPr>
    </w:p>
    <w:p w:rsidR="007134F9"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2. Describe privatization and ways of privatization. What are the objectives of disinvestment?</w:t>
      </w:r>
    </w:p>
    <w:p w:rsidR="007134F9" w:rsidRDefault="007134F9" w:rsidP="00AE7AB8">
      <w:pPr>
        <w:jc w:val="both"/>
        <w:rPr>
          <w:rFonts w:ascii="Times New Roman" w:hAnsi="Times New Roman" w:cs="Times New Roman"/>
          <w:sz w:val="24"/>
          <w:szCs w:val="24"/>
        </w:rPr>
      </w:pPr>
      <w:r w:rsidRPr="008B4EA0">
        <w:rPr>
          <w:rFonts w:ascii="Times New Roman" w:hAnsi="Times New Roman" w:cs="Times New Roman"/>
          <w:b/>
          <w:bCs/>
          <w:sz w:val="24"/>
          <w:szCs w:val="24"/>
        </w:rPr>
        <w:t>Ans:</w:t>
      </w:r>
      <w:r w:rsidR="00801E50" w:rsidRPr="008B4EA0">
        <w:rPr>
          <w:rFonts w:ascii="Times New Roman" w:hAnsi="Times New Roman" w:cs="Times New Roman"/>
          <w:b/>
          <w:bCs/>
          <w:sz w:val="24"/>
          <w:szCs w:val="24"/>
        </w:rPr>
        <w:t xml:space="preserve">Privatization </w:t>
      </w:r>
      <w:r w:rsidR="00801E50" w:rsidRPr="008B4EA0">
        <w:rPr>
          <w:rFonts w:ascii="Times New Roman" w:hAnsi="Times New Roman" w:cs="Times New Roman"/>
          <w:sz w:val="24"/>
          <w:szCs w:val="24"/>
        </w:rPr>
        <w:t xml:space="preserve">is the process of transferring ownership, control, and management of public assets, enterprises, or services from the government or public sector to the private sector. It involves the sale, lease, or transfer of state-owned assets or businesses to private individuals, corporations, or investors. Privatization is often pursued as a means of enhancing efficiency, improving service delivery, promoting competition, reducing government </w:t>
      </w:r>
    </w:p>
    <w:p w:rsidR="00AE7AB8" w:rsidRDefault="00AE7AB8" w:rsidP="00AE7AB8">
      <w:pPr>
        <w:jc w:val="both"/>
        <w:rPr>
          <w:rFonts w:ascii="Times New Roman" w:hAnsi="Times New Roman" w:cs="Times New Roman"/>
          <w:sz w:val="24"/>
          <w:szCs w:val="24"/>
        </w:rPr>
      </w:pPr>
    </w:p>
    <w:p w:rsidR="00AE7AB8" w:rsidRPr="008B4EA0" w:rsidRDefault="00AE7AB8" w:rsidP="00AE7AB8">
      <w:pPr>
        <w:jc w:val="both"/>
        <w:rPr>
          <w:rFonts w:ascii="Times New Roman" w:hAnsi="Times New Roman" w:cs="Times New Roman"/>
          <w:b/>
          <w:bCs/>
          <w:sz w:val="24"/>
          <w:szCs w:val="24"/>
        </w:rPr>
      </w:pPr>
    </w:p>
    <w:p w:rsidR="007134F9"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3. Brief about the corporate social responsibility of business houses towards different stakeholders.</w:t>
      </w:r>
    </w:p>
    <w:p w:rsidR="00801E50" w:rsidRPr="008B4EA0" w:rsidRDefault="007134F9"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Ans:</w:t>
      </w:r>
      <w:r w:rsidR="00801E50" w:rsidRPr="008B4EA0">
        <w:rPr>
          <w:rFonts w:ascii="Times New Roman" w:hAnsi="Times New Roman" w:cs="Times New Roman"/>
          <w:b/>
          <w:bCs/>
          <w:sz w:val="24"/>
          <w:szCs w:val="24"/>
        </w:rPr>
        <w:t xml:space="preserve">Corporate social responsibility (CSR) </w:t>
      </w:r>
      <w:r w:rsidR="00801E50" w:rsidRPr="008B4EA0">
        <w:rPr>
          <w:rFonts w:ascii="Times New Roman" w:hAnsi="Times New Roman" w:cs="Times New Roman"/>
          <w:sz w:val="24"/>
          <w:szCs w:val="24"/>
        </w:rPr>
        <w:t>refers to the ethical and voluntary actions that businesses take to contribute to the well-being of society and the environment beyond their legal obligations and economic interests. CSR involves considering the interests of various stakeholders, including employees, customers, communities, suppliers, shareholders, and the environment.</w:t>
      </w:r>
    </w:p>
    <w:p w:rsidR="00801E50" w:rsidRPr="008B4EA0" w:rsidRDefault="00801E50"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Here's how businesses can demonstrate CSR towards different stakeholders:</w:t>
      </w:r>
    </w:p>
    <w:p w:rsidR="00801E50" w:rsidRPr="008B4EA0" w:rsidRDefault="00801E50" w:rsidP="008B4EA0">
      <w:pPr>
        <w:jc w:val="both"/>
        <w:rPr>
          <w:rFonts w:ascii="Times New Roman" w:hAnsi="Times New Roman" w:cs="Times New Roman"/>
          <w:b/>
          <w:bCs/>
          <w:sz w:val="24"/>
          <w:szCs w:val="24"/>
        </w:rPr>
      </w:pPr>
      <w:r w:rsidRPr="008B4EA0">
        <w:rPr>
          <w:rFonts w:ascii="Times New Roman" w:hAnsi="Times New Roman" w:cs="Times New Roman"/>
          <w:b/>
          <w:bCs/>
          <w:sz w:val="24"/>
          <w:szCs w:val="24"/>
        </w:rPr>
        <w:t>Employees:</w:t>
      </w:r>
    </w:p>
    <w:p w:rsidR="00801E50" w:rsidRPr="008B4EA0" w:rsidRDefault="00801E50" w:rsidP="008B4EA0">
      <w:pPr>
        <w:jc w:val="both"/>
        <w:rPr>
          <w:rFonts w:ascii="Times New Roman" w:hAnsi="Times New Roman" w:cs="Times New Roman"/>
          <w:sz w:val="24"/>
          <w:szCs w:val="24"/>
        </w:rPr>
      </w:pPr>
      <w:r w:rsidRPr="008B4EA0">
        <w:rPr>
          <w:rFonts w:ascii="Times New Roman" w:hAnsi="Times New Roman" w:cs="Times New Roman"/>
          <w:sz w:val="24"/>
          <w:szCs w:val="24"/>
        </w:rPr>
        <w:t>Providing a safe and healthy work environment, including proper training, equipment, and workplace safety protocols.</w:t>
      </w:r>
    </w:p>
    <w:p w:rsidR="007134F9" w:rsidRPr="008B4EA0" w:rsidRDefault="00801E50" w:rsidP="00AE7AB8">
      <w:pPr>
        <w:jc w:val="both"/>
        <w:rPr>
          <w:rFonts w:ascii="Times New Roman" w:hAnsi="Times New Roman" w:cs="Times New Roman"/>
          <w:sz w:val="24"/>
          <w:szCs w:val="24"/>
        </w:rPr>
      </w:pPr>
      <w:r w:rsidRPr="008B4EA0">
        <w:rPr>
          <w:rFonts w:ascii="Times New Roman" w:hAnsi="Times New Roman" w:cs="Times New Roman"/>
          <w:sz w:val="24"/>
          <w:szCs w:val="24"/>
        </w:rPr>
        <w:t xml:space="preserve">Offering fair wages, benefits, and opportunities for professional development, training, and </w:t>
      </w:r>
    </w:p>
    <w:sectPr w:rsidR="007134F9" w:rsidRPr="008B4EA0" w:rsidSect="00A645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134F9"/>
    <w:rsid w:val="00035C25"/>
    <w:rsid w:val="000956A4"/>
    <w:rsid w:val="000C275D"/>
    <w:rsid w:val="004463A9"/>
    <w:rsid w:val="005672E8"/>
    <w:rsid w:val="007134F9"/>
    <w:rsid w:val="00801E50"/>
    <w:rsid w:val="008B4EA0"/>
    <w:rsid w:val="00A645C3"/>
    <w:rsid w:val="00AE7AB8"/>
    <w:rsid w:val="00C14C5B"/>
    <w:rsid w:val="00C312D2"/>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4F9"/>
    <w:pPr>
      <w:ind w:left="720"/>
      <w:contextualSpacing/>
    </w:pPr>
  </w:style>
  <w:style w:type="character" w:styleId="Hyperlink">
    <w:name w:val="Hyperlink"/>
    <w:basedOn w:val="DefaultParagraphFont"/>
    <w:uiPriority w:val="99"/>
    <w:semiHidden/>
    <w:unhideWhenUsed/>
    <w:rsid w:val="00AE7A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4F9"/>
    <w:pPr>
      <w:ind w:left="720"/>
      <w:contextualSpacing/>
    </w:pPr>
  </w:style>
</w:styles>
</file>

<file path=word/webSettings.xml><?xml version="1.0" encoding="utf-8"?>
<w:webSettings xmlns:r="http://schemas.openxmlformats.org/officeDocument/2006/relationships" xmlns:w="http://schemas.openxmlformats.org/wordprocessingml/2006/main">
  <w:divs>
    <w:div w:id="1484852895">
      <w:bodyDiv w:val="1"/>
      <w:marLeft w:val="0"/>
      <w:marRight w:val="0"/>
      <w:marTop w:val="0"/>
      <w:marBottom w:val="0"/>
      <w:divBdr>
        <w:top w:val="none" w:sz="0" w:space="0" w:color="auto"/>
        <w:left w:val="none" w:sz="0" w:space="0" w:color="auto"/>
        <w:bottom w:val="none" w:sz="0" w:space="0" w:color="auto"/>
        <w:right w:val="none" w:sz="0" w:space="0" w:color="auto"/>
      </w:divBdr>
    </w:div>
    <w:div w:id="19540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7</cp:revision>
  <dcterms:created xsi:type="dcterms:W3CDTF">2024-04-26T16:30:00Z</dcterms:created>
  <dcterms:modified xsi:type="dcterms:W3CDTF">2024-04-29T00:49:00Z</dcterms:modified>
</cp:coreProperties>
</file>