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11"/>
        <w:gridCol w:w="5631"/>
      </w:tblGrid>
      <w:tr w:rsidR="00021DD2" w:rsidRPr="00DE2100" w:rsidTr="00BC22FD">
        <w:trPr>
          <w:jc w:val="center"/>
        </w:trPr>
        <w:tc>
          <w:tcPr>
            <w:tcW w:w="3611" w:type="dxa"/>
          </w:tcPr>
          <w:p w:rsidR="00021DD2" w:rsidRPr="00DE2100" w:rsidRDefault="000E5455" w:rsidP="00DE2100">
            <w:pPr>
              <w:spacing w:line="360" w:lineRule="auto"/>
              <w:jc w:val="both"/>
              <w:rPr>
                <w:b/>
                <w:sz w:val="24"/>
                <w:szCs w:val="24"/>
              </w:rPr>
            </w:pPr>
            <w:r w:rsidRPr="00DE2100">
              <w:rPr>
                <w:b/>
                <w:sz w:val="24"/>
                <w:szCs w:val="24"/>
              </w:rPr>
              <w:t>SESSION</w:t>
            </w:r>
          </w:p>
        </w:tc>
        <w:tc>
          <w:tcPr>
            <w:tcW w:w="5631" w:type="dxa"/>
          </w:tcPr>
          <w:p w:rsidR="00021DD2" w:rsidRPr="00DE2100" w:rsidRDefault="000E5455" w:rsidP="00DE2100">
            <w:pPr>
              <w:spacing w:line="360" w:lineRule="auto"/>
              <w:jc w:val="both"/>
              <w:rPr>
                <w:b/>
                <w:sz w:val="24"/>
                <w:szCs w:val="24"/>
              </w:rPr>
            </w:pPr>
            <w:r w:rsidRPr="00DE2100">
              <w:rPr>
                <w:b/>
                <w:sz w:val="24"/>
                <w:szCs w:val="24"/>
              </w:rPr>
              <w:t>AUG-SEP’23</w:t>
            </w:r>
          </w:p>
        </w:tc>
      </w:tr>
      <w:tr w:rsidR="00021DD2" w:rsidRPr="00DE2100" w:rsidTr="00BC22FD">
        <w:trPr>
          <w:jc w:val="center"/>
        </w:trPr>
        <w:tc>
          <w:tcPr>
            <w:tcW w:w="3611" w:type="dxa"/>
          </w:tcPr>
          <w:p w:rsidR="00021DD2" w:rsidRPr="00DE2100" w:rsidRDefault="000E5455" w:rsidP="00DE2100">
            <w:pPr>
              <w:spacing w:line="360" w:lineRule="auto"/>
              <w:jc w:val="both"/>
              <w:rPr>
                <w:b/>
                <w:sz w:val="24"/>
                <w:szCs w:val="24"/>
              </w:rPr>
            </w:pPr>
            <w:r w:rsidRPr="00DE2100">
              <w:rPr>
                <w:b/>
                <w:sz w:val="24"/>
                <w:szCs w:val="24"/>
              </w:rPr>
              <w:t>PROGRAM</w:t>
            </w:r>
          </w:p>
        </w:tc>
        <w:tc>
          <w:tcPr>
            <w:tcW w:w="5631" w:type="dxa"/>
          </w:tcPr>
          <w:p w:rsidR="00021DD2" w:rsidRPr="00DE2100" w:rsidRDefault="000E5455" w:rsidP="00DE2100">
            <w:pPr>
              <w:spacing w:line="360" w:lineRule="auto"/>
              <w:jc w:val="both"/>
              <w:rPr>
                <w:b/>
                <w:sz w:val="24"/>
                <w:szCs w:val="24"/>
              </w:rPr>
            </w:pPr>
            <w:r w:rsidRPr="00DE2100">
              <w:rPr>
                <w:b/>
                <w:sz w:val="24"/>
                <w:szCs w:val="24"/>
              </w:rPr>
              <w:t>MASTER OF BUSINESS ADMINISTRATION (MBA)</w:t>
            </w:r>
          </w:p>
        </w:tc>
      </w:tr>
      <w:tr w:rsidR="00021DD2" w:rsidRPr="00DE2100" w:rsidTr="00BC22FD">
        <w:trPr>
          <w:jc w:val="center"/>
        </w:trPr>
        <w:tc>
          <w:tcPr>
            <w:tcW w:w="3611" w:type="dxa"/>
          </w:tcPr>
          <w:p w:rsidR="00021DD2" w:rsidRPr="00DE2100" w:rsidRDefault="000E5455" w:rsidP="00DE2100">
            <w:pPr>
              <w:spacing w:line="360" w:lineRule="auto"/>
              <w:jc w:val="both"/>
              <w:rPr>
                <w:b/>
                <w:sz w:val="24"/>
                <w:szCs w:val="24"/>
              </w:rPr>
            </w:pPr>
            <w:r w:rsidRPr="00DE2100">
              <w:rPr>
                <w:b/>
                <w:sz w:val="24"/>
                <w:szCs w:val="24"/>
              </w:rPr>
              <w:t>SEMESTER</w:t>
            </w:r>
          </w:p>
        </w:tc>
        <w:tc>
          <w:tcPr>
            <w:tcW w:w="5631" w:type="dxa"/>
          </w:tcPr>
          <w:p w:rsidR="00021DD2" w:rsidRPr="00DE2100" w:rsidRDefault="000E5455" w:rsidP="00DE2100">
            <w:pPr>
              <w:spacing w:line="360" w:lineRule="auto"/>
              <w:jc w:val="both"/>
              <w:rPr>
                <w:b/>
                <w:sz w:val="24"/>
                <w:szCs w:val="24"/>
              </w:rPr>
            </w:pPr>
            <w:r w:rsidRPr="00DE2100">
              <w:rPr>
                <w:b/>
                <w:sz w:val="24"/>
                <w:szCs w:val="24"/>
              </w:rPr>
              <w:t>IV</w:t>
            </w:r>
          </w:p>
        </w:tc>
      </w:tr>
      <w:tr w:rsidR="00021DD2" w:rsidRPr="00DE2100" w:rsidTr="00BC22FD">
        <w:trPr>
          <w:jc w:val="center"/>
        </w:trPr>
        <w:tc>
          <w:tcPr>
            <w:tcW w:w="3611" w:type="dxa"/>
          </w:tcPr>
          <w:p w:rsidR="00021DD2" w:rsidRPr="00DE2100" w:rsidRDefault="000E5455" w:rsidP="00DE2100">
            <w:pPr>
              <w:spacing w:line="360" w:lineRule="auto"/>
              <w:jc w:val="both"/>
              <w:rPr>
                <w:b/>
                <w:sz w:val="24"/>
                <w:szCs w:val="24"/>
              </w:rPr>
            </w:pPr>
            <w:r w:rsidRPr="00DE2100">
              <w:rPr>
                <w:b/>
                <w:sz w:val="24"/>
                <w:szCs w:val="24"/>
              </w:rPr>
              <w:t>COURSE CODE &amp; NAME</w:t>
            </w:r>
          </w:p>
        </w:tc>
        <w:tc>
          <w:tcPr>
            <w:tcW w:w="5631" w:type="dxa"/>
          </w:tcPr>
          <w:p w:rsidR="00021DD2" w:rsidRPr="00DE2100" w:rsidRDefault="000E5455" w:rsidP="00DE2100">
            <w:pPr>
              <w:spacing w:line="360" w:lineRule="auto"/>
              <w:jc w:val="both"/>
              <w:rPr>
                <w:b/>
                <w:sz w:val="24"/>
                <w:szCs w:val="24"/>
              </w:rPr>
            </w:pPr>
            <w:r w:rsidRPr="00DE2100">
              <w:rPr>
                <w:b/>
                <w:sz w:val="24"/>
                <w:szCs w:val="24"/>
              </w:rPr>
              <w:t>DHRM-404 CHANGEMANAGEMENT</w:t>
            </w:r>
          </w:p>
        </w:tc>
      </w:tr>
      <w:tr w:rsidR="00021DD2" w:rsidRPr="00DE2100" w:rsidTr="00BC22FD">
        <w:trPr>
          <w:jc w:val="center"/>
        </w:trPr>
        <w:tc>
          <w:tcPr>
            <w:tcW w:w="3611" w:type="dxa"/>
          </w:tcPr>
          <w:p w:rsidR="00021DD2" w:rsidRPr="00DE2100" w:rsidRDefault="00021DD2" w:rsidP="00DE2100">
            <w:pPr>
              <w:spacing w:line="360" w:lineRule="auto"/>
              <w:jc w:val="both"/>
              <w:rPr>
                <w:b/>
                <w:sz w:val="24"/>
                <w:szCs w:val="24"/>
              </w:rPr>
            </w:pPr>
          </w:p>
        </w:tc>
        <w:tc>
          <w:tcPr>
            <w:tcW w:w="5631" w:type="dxa"/>
          </w:tcPr>
          <w:p w:rsidR="00021DD2" w:rsidRPr="00DE2100" w:rsidRDefault="00021DD2" w:rsidP="00DE2100">
            <w:pPr>
              <w:spacing w:line="360" w:lineRule="auto"/>
              <w:jc w:val="both"/>
              <w:rPr>
                <w:b/>
                <w:sz w:val="24"/>
                <w:szCs w:val="24"/>
              </w:rPr>
            </w:pPr>
          </w:p>
        </w:tc>
      </w:tr>
      <w:tr w:rsidR="00021DD2" w:rsidRPr="00DE2100" w:rsidTr="00BC22FD">
        <w:trPr>
          <w:jc w:val="center"/>
        </w:trPr>
        <w:tc>
          <w:tcPr>
            <w:tcW w:w="3611" w:type="dxa"/>
          </w:tcPr>
          <w:p w:rsidR="00021DD2" w:rsidRPr="00DE2100" w:rsidRDefault="00021DD2" w:rsidP="00DE2100">
            <w:pPr>
              <w:spacing w:line="360" w:lineRule="auto"/>
              <w:jc w:val="both"/>
              <w:rPr>
                <w:b/>
                <w:sz w:val="24"/>
                <w:szCs w:val="24"/>
              </w:rPr>
            </w:pPr>
          </w:p>
        </w:tc>
        <w:tc>
          <w:tcPr>
            <w:tcW w:w="5631" w:type="dxa"/>
          </w:tcPr>
          <w:p w:rsidR="00040775" w:rsidRPr="00DE2100" w:rsidRDefault="00040775" w:rsidP="00DE2100">
            <w:pPr>
              <w:spacing w:line="360" w:lineRule="auto"/>
              <w:jc w:val="both"/>
              <w:rPr>
                <w:b/>
                <w:sz w:val="24"/>
                <w:szCs w:val="24"/>
              </w:rPr>
            </w:pPr>
          </w:p>
        </w:tc>
      </w:tr>
    </w:tbl>
    <w:p w:rsidR="008A05BE" w:rsidRPr="00DE2100" w:rsidRDefault="008A05BE" w:rsidP="00DE2100">
      <w:pPr>
        <w:spacing w:line="360" w:lineRule="auto"/>
        <w:jc w:val="both"/>
        <w:rPr>
          <w:rFonts w:ascii="Times New Roman" w:hAnsi="Times New Roman" w:cs="Times New Roman"/>
          <w:b/>
          <w:sz w:val="24"/>
          <w:szCs w:val="24"/>
        </w:rPr>
      </w:pPr>
    </w:p>
    <w:p w:rsidR="00BC22FD" w:rsidRPr="00DE2100" w:rsidRDefault="00BC22FD" w:rsidP="00DE2100">
      <w:pPr>
        <w:spacing w:line="360" w:lineRule="auto"/>
        <w:jc w:val="both"/>
        <w:rPr>
          <w:rFonts w:ascii="Times New Roman" w:hAnsi="Times New Roman" w:cs="Times New Roman"/>
          <w:b/>
          <w:sz w:val="24"/>
          <w:szCs w:val="24"/>
        </w:rPr>
      </w:pPr>
    </w:p>
    <w:p w:rsidR="00BC22FD" w:rsidRPr="00DE2100" w:rsidRDefault="00BC22FD" w:rsidP="00DE2100">
      <w:pPr>
        <w:spacing w:line="360" w:lineRule="auto"/>
        <w:jc w:val="center"/>
        <w:rPr>
          <w:rFonts w:ascii="Times New Roman" w:hAnsi="Times New Roman" w:cs="Times New Roman"/>
          <w:b/>
          <w:sz w:val="24"/>
          <w:szCs w:val="24"/>
        </w:rPr>
      </w:pPr>
      <w:r w:rsidRPr="00DE2100">
        <w:rPr>
          <w:rFonts w:ascii="Times New Roman" w:hAnsi="Times New Roman" w:cs="Times New Roman"/>
          <w:b/>
          <w:sz w:val="24"/>
          <w:szCs w:val="24"/>
        </w:rPr>
        <w:t>Assignment Set – 1</w:t>
      </w:r>
    </w:p>
    <w:p w:rsidR="00BC22FD" w:rsidRPr="00DE2100" w:rsidRDefault="00BC22FD" w:rsidP="00DE2100">
      <w:pPr>
        <w:spacing w:line="360" w:lineRule="auto"/>
        <w:jc w:val="both"/>
        <w:rPr>
          <w:rFonts w:ascii="Times New Roman" w:hAnsi="Times New Roman" w:cs="Times New Roman"/>
          <w:b/>
          <w:sz w:val="24"/>
          <w:szCs w:val="24"/>
        </w:rPr>
      </w:pPr>
    </w:p>
    <w:p w:rsidR="00BC22FD" w:rsidRPr="00DE2100" w:rsidRDefault="00BC22FD" w:rsidP="00DE2100">
      <w:pPr>
        <w:spacing w:line="360" w:lineRule="auto"/>
        <w:jc w:val="both"/>
        <w:rPr>
          <w:rFonts w:ascii="Times New Roman" w:hAnsi="Times New Roman" w:cs="Times New Roman"/>
          <w:b/>
          <w:sz w:val="24"/>
          <w:szCs w:val="24"/>
        </w:rPr>
      </w:pPr>
      <w:r w:rsidRPr="00DE2100">
        <w:rPr>
          <w:rFonts w:ascii="Times New Roman" w:hAnsi="Times New Roman" w:cs="Times New Roman"/>
          <w:b/>
          <w:sz w:val="24"/>
          <w:szCs w:val="24"/>
        </w:rPr>
        <w:t>1. What do you understand by organizational transformation? Explain the organiza</w:t>
      </w:r>
      <w:r w:rsidR="00AD41E4" w:rsidRPr="00DE2100">
        <w:rPr>
          <w:rFonts w:ascii="Times New Roman" w:hAnsi="Times New Roman" w:cs="Times New Roman"/>
          <w:b/>
          <w:sz w:val="24"/>
          <w:szCs w:val="24"/>
        </w:rPr>
        <w:t xml:space="preserve">tional transformation process.  </w:t>
      </w:r>
      <w:r w:rsidRPr="00DE2100">
        <w:rPr>
          <w:rFonts w:ascii="Times New Roman" w:hAnsi="Times New Roman" w:cs="Times New Roman"/>
          <w:b/>
          <w:sz w:val="24"/>
          <w:szCs w:val="24"/>
        </w:rPr>
        <w:t>3 + 7</w:t>
      </w:r>
      <w:r w:rsidRPr="00DE2100">
        <w:rPr>
          <w:rFonts w:ascii="Times New Roman" w:hAnsi="Times New Roman" w:cs="Times New Roman"/>
          <w:b/>
          <w:sz w:val="24"/>
          <w:szCs w:val="24"/>
        </w:rPr>
        <w:tab/>
      </w:r>
    </w:p>
    <w:p w:rsidR="00AD41E4" w:rsidRPr="00DE2100" w:rsidRDefault="00AD41E4" w:rsidP="00DE2100">
      <w:pPr>
        <w:spacing w:line="360" w:lineRule="auto"/>
        <w:jc w:val="both"/>
        <w:rPr>
          <w:rFonts w:ascii="Times New Roman" w:hAnsi="Times New Roman" w:cs="Times New Roman"/>
          <w:b/>
          <w:sz w:val="24"/>
          <w:szCs w:val="24"/>
          <w:lang w:val="en-US"/>
        </w:rPr>
      </w:pPr>
      <w:r w:rsidRPr="00DE2100">
        <w:rPr>
          <w:rFonts w:ascii="Times New Roman" w:hAnsi="Times New Roman" w:cs="Times New Roman"/>
          <w:b/>
          <w:sz w:val="24"/>
          <w:szCs w:val="24"/>
          <w:lang w:val="en-US"/>
        </w:rPr>
        <w:t>Ans 1.</w:t>
      </w:r>
    </w:p>
    <w:p w:rsidR="00AD41E4" w:rsidRPr="00DE2100" w:rsidRDefault="00AD41E4" w:rsidP="00DE2100">
      <w:pPr>
        <w:spacing w:line="360" w:lineRule="auto"/>
        <w:jc w:val="both"/>
        <w:rPr>
          <w:rFonts w:ascii="Times New Roman" w:hAnsi="Times New Roman" w:cs="Times New Roman"/>
          <w:sz w:val="24"/>
          <w:szCs w:val="24"/>
          <w:lang w:val="en-US"/>
        </w:rPr>
      </w:pPr>
      <w:r w:rsidRPr="00DE2100">
        <w:rPr>
          <w:rFonts w:ascii="Times New Roman" w:hAnsi="Times New Roman" w:cs="Times New Roman"/>
          <w:sz w:val="24"/>
          <w:szCs w:val="24"/>
          <w:lang w:val="en-US"/>
        </w:rPr>
        <w:t>Organizational transformation refers to a fundamental and comprehensive change in the way an organization operates, often driven by external or internal factors that necessitate a shift in its strategies, structures, processes, culture, or technology. It is a strategic and intentional effort to improve the overall performance and effectiveness of the organization in response to challenges or opportunities.</w:t>
      </w:r>
    </w:p>
    <w:p w:rsidR="00C105A1" w:rsidRDefault="00C105A1" w:rsidP="00C105A1">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C105A1" w:rsidRDefault="00C105A1" w:rsidP="00C105A1">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C105A1" w:rsidRDefault="00C105A1" w:rsidP="00C105A1">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C105A1" w:rsidRDefault="00C105A1" w:rsidP="00C105A1">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SEPT 2023</w:t>
      </w:r>
    </w:p>
    <w:p w:rsidR="00C105A1" w:rsidRDefault="00C105A1" w:rsidP="00C105A1">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C105A1" w:rsidRDefault="00C105A1" w:rsidP="00C105A1">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C105A1" w:rsidRDefault="00C105A1" w:rsidP="00C105A1">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C105A1" w:rsidRDefault="00C105A1" w:rsidP="00C105A1">
      <w:pPr>
        <w:spacing w:before="240" w:after="240" w:line="240" w:lineRule="auto"/>
        <w:jc w:val="center"/>
        <w:rPr>
          <w:rFonts w:ascii="Georgia" w:hAnsi="Georgia"/>
          <w:b/>
          <w:sz w:val="32"/>
          <w:szCs w:val="32"/>
        </w:rPr>
      </w:pPr>
      <w:r>
        <w:rPr>
          <w:rFonts w:ascii="Georgia" w:hAnsi="Georgia"/>
          <w:b/>
          <w:sz w:val="32"/>
          <w:szCs w:val="32"/>
        </w:rPr>
        <w:lastRenderedPageBreak/>
        <w:t>OR</w:t>
      </w:r>
    </w:p>
    <w:p w:rsidR="00C105A1" w:rsidRDefault="00C105A1" w:rsidP="00C105A1">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C105A1" w:rsidRDefault="00C105A1" w:rsidP="00C105A1">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BC22FD" w:rsidRPr="00DE2100" w:rsidRDefault="00BC22FD" w:rsidP="00DE2100">
      <w:pPr>
        <w:spacing w:line="360" w:lineRule="auto"/>
        <w:jc w:val="both"/>
        <w:rPr>
          <w:rFonts w:ascii="Times New Roman" w:hAnsi="Times New Roman" w:cs="Times New Roman"/>
          <w:sz w:val="24"/>
          <w:szCs w:val="24"/>
        </w:rPr>
      </w:pPr>
    </w:p>
    <w:p w:rsidR="00BC22FD" w:rsidRPr="00DE2100" w:rsidRDefault="00BC22FD" w:rsidP="00DE2100">
      <w:pPr>
        <w:spacing w:line="360" w:lineRule="auto"/>
        <w:jc w:val="both"/>
        <w:rPr>
          <w:rFonts w:ascii="Times New Roman" w:hAnsi="Times New Roman" w:cs="Times New Roman"/>
          <w:sz w:val="24"/>
          <w:szCs w:val="24"/>
          <w:lang w:val="en-US"/>
        </w:rPr>
      </w:pPr>
      <w:r w:rsidRPr="00DE2100">
        <w:rPr>
          <w:rFonts w:ascii="Times New Roman" w:hAnsi="Times New Roman" w:cs="Times New Roman"/>
          <w:b/>
          <w:sz w:val="24"/>
          <w:szCs w:val="24"/>
        </w:rPr>
        <w:t>2. Explain the factors in</w:t>
      </w:r>
      <w:r w:rsidR="00AD41E4" w:rsidRPr="00DE2100">
        <w:rPr>
          <w:rFonts w:ascii="Times New Roman" w:hAnsi="Times New Roman" w:cs="Times New Roman"/>
          <w:b/>
          <w:sz w:val="24"/>
          <w:szCs w:val="24"/>
        </w:rPr>
        <w:t xml:space="preserve">volved in communicating change. </w:t>
      </w:r>
      <w:r w:rsidRPr="00DE2100">
        <w:rPr>
          <w:rFonts w:ascii="Times New Roman" w:hAnsi="Times New Roman" w:cs="Times New Roman"/>
          <w:b/>
          <w:sz w:val="24"/>
          <w:szCs w:val="24"/>
        </w:rPr>
        <w:t>10</w:t>
      </w:r>
      <w:r w:rsidRPr="00DE2100">
        <w:rPr>
          <w:rFonts w:ascii="Times New Roman" w:hAnsi="Times New Roman" w:cs="Times New Roman"/>
          <w:sz w:val="24"/>
          <w:szCs w:val="24"/>
          <w:lang w:val="en-US"/>
        </w:rPr>
        <w:tab/>
      </w:r>
    </w:p>
    <w:p w:rsidR="00AD41E4" w:rsidRPr="00DE2100" w:rsidRDefault="00AD41E4" w:rsidP="00DE2100">
      <w:pPr>
        <w:spacing w:line="360" w:lineRule="auto"/>
        <w:jc w:val="both"/>
        <w:rPr>
          <w:rFonts w:ascii="Times New Roman" w:hAnsi="Times New Roman" w:cs="Times New Roman"/>
          <w:b/>
          <w:sz w:val="24"/>
          <w:szCs w:val="24"/>
          <w:lang w:val="en-US"/>
        </w:rPr>
      </w:pPr>
      <w:r w:rsidRPr="00DE2100">
        <w:rPr>
          <w:rFonts w:ascii="Times New Roman" w:hAnsi="Times New Roman" w:cs="Times New Roman"/>
          <w:b/>
          <w:sz w:val="24"/>
          <w:szCs w:val="24"/>
          <w:lang w:val="en-US"/>
        </w:rPr>
        <w:t>Ans 2.</w:t>
      </w:r>
    </w:p>
    <w:p w:rsidR="00AD41E4" w:rsidRPr="00DE2100" w:rsidRDefault="00AD41E4" w:rsidP="00DE2100">
      <w:pPr>
        <w:spacing w:line="360" w:lineRule="auto"/>
        <w:jc w:val="both"/>
        <w:rPr>
          <w:rFonts w:ascii="Times New Roman" w:hAnsi="Times New Roman" w:cs="Times New Roman"/>
          <w:sz w:val="24"/>
          <w:szCs w:val="24"/>
          <w:lang w:val="en-US"/>
        </w:rPr>
      </w:pPr>
      <w:r w:rsidRPr="00DE2100">
        <w:rPr>
          <w:rFonts w:ascii="Times New Roman" w:hAnsi="Times New Roman" w:cs="Times New Roman"/>
          <w:sz w:val="24"/>
          <w:szCs w:val="24"/>
          <w:lang w:val="en-US"/>
        </w:rPr>
        <w:t>Communicating change effectively is a critical aspect of successful organizational transformation. In times of change, employees and stakeholders need clear, consistent, and transparent communication to understand the reasons for change, the expected outcomes, and their role in the process. Here are ten key factors involved in communicating change:</w:t>
      </w:r>
    </w:p>
    <w:p w:rsidR="00AD41E4" w:rsidRPr="00DE2100" w:rsidRDefault="00AD41E4" w:rsidP="00DE2100">
      <w:pPr>
        <w:spacing w:line="360" w:lineRule="auto"/>
        <w:jc w:val="both"/>
        <w:rPr>
          <w:rFonts w:ascii="Times New Roman" w:hAnsi="Times New Roman" w:cs="Times New Roman"/>
          <w:b/>
          <w:bCs/>
          <w:sz w:val="24"/>
          <w:szCs w:val="24"/>
          <w:lang w:val="en-US"/>
        </w:rPr>
      </w:pPr>
      <w:r w:rsidRPr="00DE2100">
        <w:rPr>
          <w:rFonts w:ascii="Times New Roman" w:hAnsi="Times New Roman" w:cs="Times New Roman"/>
          <w:b/>
          <w:bCs/>
          <w:sz w:val="24"/>
          <w:szCs w:val="24"/>
          <w:lang w:val="en-US"/>
        </w:rPr>
        <w:t>1. Clear Vision and Purpose:</w:t>
      </w:r>
    </w:p>
    <w:p w:rsidR="00AD41E4" w:rsidRPr="00DE2100" w:rsidRDefault="00AD41E4" w:rsidP="00DE2100">
      <w:pPr>
        <w:spacing w:line="360" w:lineRule="auto"/>
        <w:jc w:val="both"/>
        <w:rPr>
          <w:rFonts w:ascii="Times New Roman" w:hAnsi="Times New Roman" w:cs="Times New Roman"/>
          <w:sz w:val="24"/>
          <w:szCs w:val="24"/>
          <w:lang w:val="en-US"/>
        </w:rPr>
      </w:pPr>
      <w:r w:rsidRPr="00DE2100">
        <w:rPr>
          <w:rFonts w:ascii="Times New Roman" w:hAnsi="Times New Roman" w:cs="Times New Roman"/>
          <w:sz w:val="24"/>
          <w:szCs w:val="24"/>
          <w:lang w:val="en-US"/>
        </w:rPr>
        <w:t>Clearly articulate the vision and purpo</w:t>
      </w:r>
      <w:r w:rsidR="00D3250D" w:rsidRPr="00DE2100">
        <w:rPr>
          <w:rFonts w:ascii="Times New Roman" w:hAnsi="Times New Roman" w:cs="Times New Roman"/>
          <w:sz w:val="24"/>
          <w:szCs w:val="24"/>
          <w:lang w:val="en-US"/>
        </w:rPr>
        <w:t>se behind the change.</w:t>
      </w:r>
    </w:p>
    <w:p w:rsidR="004C1A52" w:rsidRPr="00DE2100" w:rsidRDefault="00BC22FD" w:rsidP="00DE2100">
      <w:pPr>
        <w:spacing w:line="360" w:lineRule="auto"/>
        <w:jc w:val="both"/>
        <w:rPr>
          <w:rFonts w:ascii="Times New Roman" w:hAnsi="Times New Roman" w:cs="Times New Roman"/>
          <w:b/>
          <w:sz w:val="24"/>
          <w:szCs w:val="24"/>
        </w:rPr>
      </w:pPr>
      <w:r w:rsidRPr="00DE2100">
        <w:rPr>
          <w:rFonts w:ascii="Times New Roman" w:hAnsi="Times New Roman" w:cs="Times New Roman"/>
          <w:b/>
          <w:sz w:val="24"/>
          <w:szCs w:val="24"/>
        </w:rPr>
        <w:t>3. Explain the techniques used to overcome resist</w:t>
      </w:r>
      <w:r w:rsidR="00AD41E4" w:rsidRPr="00DE2100">
        <w:rPr>
          <w:rFonts w:ascii="Times New Roman" w:hAnsi="Times New Roman" w:cs="Times New Roman"/>
          <w:b/>
          <w:sz w:val="24"/>
          <w:szCs w:val="24"/>
        </w:rPr>
        <w:t xml:space="preserve">ance to change.  </w:t>
      </w:r>
      <w:r w:rsidRPr="00DE2100">
        <w:rPr>
          <w:rFonts w:ascii="Times New Roman" w:hAnsi="Times New Roman" w:cs="Times New Roman"/>
          <w:b/>
          <w:sz w:val="24"/>
          <w:szCs w:val="24"/>
        </w:rPr>
        <w:t>10</w:t>
      </w:r>
      <w:r w:rsidRPr="00DE2100">
        <w:rPr>
          <w:rFonts w:ascii="Times New Roman" w:hAnsi="Times New Roman" w:cs="Times New Roman"/>
          <w:b/>
          <w:sz w:val="24"/>
          <w:szCs w:val="24"/>
        </w:rPr>
        <w:tab/>
      </w:r>
    </w:p>
    <w:p w:rsidR="00040775" w:rsidRPr="00DE2100" w:rsidRDefault="00AD41E4" w:rsidP="00DE2100">
      <w:pPr>
        <w:spacing w:line="360" w:lineRule="auto"/>
        <w:jc w:val="both"/>
        <w:rPr>
          <w:rFonts w:ascii="Times New Roman" w:hAnsi="Times New Roman" w:cs="Times New Roman"/>
          <w:b/>
          <w:sz w:val="24"/>
          <w:szCs w:val="24"/>
        </w:rPr>
      </w:pPr>
      <w:r w:rsidRPr="00DE2100">
        <w:rPr>
          <w:rFonts w:ascii="Times New Roman" w:hAnsi="Times New Roman" w:cs="Times New Roman"/>
          <w:b/>
          <w:sz w:val="24"/>
          <w:szCs w:val="24"/>
        </w:rPr>
        <w:t>Ans 3.</w:t>
      </w:r>
    </w:p>
    <w:p w:rsidR="00AD41E4" w:rsidRPr="00DE2100" w:rsidRDefault="00AD41E4" w:rsidP="00DE2100">
      <w:pPr>
        <w:spacing w:line="360" w:lineRule="auto"/>
        <w:jc w:val="both"/>
        <w:rPr>
          <w:rFonts w:ascii="Times New Roman" w:hAnsi="Times New Roman" w:cs="Times New Roman"/>
          <w:sz w:val="24"/>
          <w:szCs w:val="24"/>
          <w:lang w:val="en-US"/>
        </w:rPr>
      </w:pPr>
      <w:r w:rsidRPr="00DE2100">
        <w:rPr>
          <w:rFonts w:ascii="Times New Roman" w:hAnsi="Times New Roman" w:cs="Times New Roman"/>
          <w:sz w:val="24"/>
          <w:szCs w:val="24"/>
          <w:lang w:val="en-US"/>
        </w:rPr>
        <w:t>Overcoming resistance to change is a critical challenge in the process of organizational transformation. Resistance can manifest in various forms, including skepticism, fear, or reluctance to embrace new ways of working. Employing effective techniques to address resistance is crucial for the success of change initiatives. Here are several techniques that organizations can use to overcome resistance to change:</w:t>
      </w:r>
    </w:p>
    <w:p w:rsidR="00AD41E4" w:rsidRPr="00DE2100" w:rsidRDefault="00AD41E4" w:rsidP="00DE2100">
      <w:pPr>
        <w:spacing w:line="360" w:lineRule="auto"/>
        <w:jc w:val="both"/>
        <w:rPr>
          <w:rFonts w:ascii="Times New Roman" w:hAnsi="Times New Roman" w:cs="Times New Roman"/>
          <w:sz w:val="24"/>
          <w:szCs w:val="24"/>
          <w:lang w:val="en-US"/>
        </w:rPr>
      </w:pPr>
      <w:r w:rsidRPr="00DE2100">
        <w:rPr>
          <w:rFonts w:ascii="Times New Roman" w:hAnsi="Times New Roman" w:cs="Times New Roman"/>
          <w:sz w:val="24"/>
          <w:szCs w:val="24"/>
          <w:lang w:val="en-US"/>
        </w:rPr>
        <w:t xml:space="preserve">One key strategy involves </w:t>
      </w:r>
      <w:r w:rsidRPr="00DE2100">
        <w:rPr>
          <w:rFonts w:ascii="Times New Roman" w:hAnsi="Times New Roman" w:cs="Times New Roman"/>
          <w:b/>
          <w:bCs/>
          <w:sz w:val="24"/>
          <w:szCs w:val="24"/>
          <w:lang w:val="en-US"/>
        </w:rPr>
        <w:t>Communication and Engagement</w:t>
      </w:r>
      <w:r w:rsidRPr="00DE2100">
        <w:rPr>
          <w:rFonts w:ascii="Times New Roman" w:hAnsi="Times New Roman" w:cs="Times New Roman"/>
          <w:sz w:val="24"/>
          <w:szCs w:val="24"/>
          <w:lang w:val="en-US"/>
        </w:rPr>
        <w:t xml:space="preserve">. Clear and transparent </w:t>
      </w:r>
    </w:p>
    <w:p w:rsidR="00AD41E4" w:rsidRPr="00DE2100" w:rsidRDefault="00AD41E4" w:rsidP="00DE2100">
      <w:pPr>
        <w:spacing w:line="360" w:lineRule="auto"/>
        <w:jc w:val="both"/>
        <w:rPr>
          <w:rFonts w:ascii="Times New Roman" w:hAnsi="Times New Roman" w:cs="Times New Roman"/>
          <w:sz w:val="24"/>
          <w:szCs w:val="24"/>
        </w:rPr>
      </w:pPr>
    </w:p>
    <w:p w:rsidR="00AD41E4" w:rsidRPr="00DE2100" w:rsidRDefault="00AD41E4" w:rsidP="00DE2100">
      <w:pPr>
        <w:spacing w:line="360" w:lineRule="auto"/>
        <w:jc w:val="both"/>
        <w:rPr>
          <w:rFonts w:ascii="Times New Roman" w:hAnsi="Times New Roman" w:cs="Times New Roman"/>
          <w:sz w:val="24"/>
          <w:szCs w:val="24"/>
        </w:rPr>
      </w:pPr>
    </w:p>
    <w:p w:rsidR="00BC22FD" w:rsidRPr="00DE2100" w:rsidRDefault="00BC22FD" w:rsidP="00DE2100">
      <w:pPr>
        <w:spacing w:line="360" w:lineRule="auto"/>
        <w:jc w:val="center"/>
        <w:rPr>
          <w:rFonts w:ascii="Times New Roman" w:hAnsi="Times New Roman" w:cs="Times New Roman"/>
          <w:b/>
          <w:sz w:val="24"/>
          <w:szCs w:val="24"/>
        </w:rPr>
      </w:pPr>
      <w:r w:rsidRPr="00DE2100">
        <w:rPr>
          <w:rFonts w:ascii="Times New Roman" w:hAnsi="Times New Roman" w:cs="Times New Roman"/>
          <w:b/>
          <w:sz w:val="24"/>
          <w:szCs w:val="24"/>
        </w:rPr>
        <w:t>Assignment Set – 2</w:t>
      </w:r>
    </w:p>
    <w:p w:rsidR="00AD41E4" w:rsidRPr="00DE2100" w:rsidRDefault="00AD41E4" w:rsidP="00DE2100">
      <w:pPr>
        <w:spacing w:line="360" w:lineRule="auto"/>
        <w:jc w:val="center"/>
        <w:rPr>
          <w:rFonts w:ascii="Times New Roman" w:hAnsi="Times New Roman" w:cs="Times New Roman"/>
          <w:b/>
          <w:sz w:val="24"/>
          <w:szCs w:val="24"/>
        </w:rPr>
      </w:pPr>
    </w:p>
    <w:p w:rsidR="00BC22FD" w:rsidRPr="00DE2100" w:rsidRDefault="00BC22FD" w:rsidP="00DE2100">
      <w:pPr>
        <w:spacing w:line="360" w:lineRule="auto"/>
        <w:jc w:val="both"/>
        <w:rPr>
          <w:rFonts w:ascii="Times New Roman" w:hAnsi="Times New Roman" w:cs="Times New Roman"/>
          <w:b/>
          <w:sz w:val="24"/>
          <w:szCs w:val="24"/>
        </w:rPr>
      </w:pPr>
      <w:r w:rsidRPr="00DE2100">
        <w:rPr>
          <w:rFonts w:ascii="Times New Roman" w:hAnsi="Times New Roman" w:cs="Times New Roman"/>
          <w:b/>
          <w:sz w:val="24"/>
          <w:szCs w:val="24"/>
        </w:rPr>
        <w:t>4. Explain the factors affecting t</w:t>
      </w:r>
      <w:r w:rsidR="00AD41E4" w:rsidRPr="00DE2100">
        <w:rPr>
          <w:rFonts w:ascii="Times New Roman" w:hAnsi="Times New Roman" w:cs="Times New Roman"/>
          <w:b/>
          <w:sz w:val="24"/>
          <w:szCs w:val="24"/>
        </w:rPr>
        <w:t xml:space="preserve">he choice of a change strategy. </w:t>
      </w:r>
      <w:r w:rsidRPr="00DE2100">
        <w:rPr>
          <w:rFonts w:ascii="Times New Roman" w:hAnsi="Times New Roman" w:cs="Times New Roman"/>
          <w:b/>
          <w:sz w:val="24"/>
          <w:szCs w:val="24"/>
        </w:rPr>
        <w:t>10</w:t>
      </w:r>
      <w:r w:rsidRPr="00DE2100">
        <w:rPr>
          <w:rFonts w:ascii="Times New Roman" w:hAnsi="Times New Roman" w:cs="Times New Roman"/>
          <w:b/>
          <w:sz w:val="24"/>
          <w:szCs w:val="24"/>
        </w:rPr>
        <w:tab/>
      </w:r>
    </w:p>
    <w:p w:rsidR="00AD41E4" w:rsidRPr="00DE2100" w:rsidRDefault="00AD41E4" w:rsidP="00DE2100">
      <w:pPr>
        <w:spacing w:line="360" w:lineRule="auto"/>
        <w:jc w:val="both"/>
        <w:rPr>
          <w:rFonts w:ascii="Times New Roman" w:hAnsi="Times New Roman" w:cs="Times New Roman"/>
          <w:b/>
          <w:sz w:val="24"/>
          <w:szCs w:val="24"/>
        </w:rPr>
      </w:pPr>
      <w:r w:rsidRPr="00DE2100">
        <w:rPr>
          <w:rFonts w:ascii="Times New Roman" w:hAnsi="Times New Roman" w:cs="Times New Roman"/>
          <w:b/>
          <w:sz w:val="24"/>
          <w:szCs w:val="24"/>
        </w:rPr>
        <w:t>Ans 4.</w:t>
      </w:r>
    </w:p>
    <w:p w:rsidR="00AD41E4" w:rsidRPr="00DE2100" w:rsidRDefault="00AD41E4" w:rsidP="00DE2100">
      <w:pPr>
        <w:spacing w:line="360" w:lineRule="auto"/>
        <w:jc w:val="both"/>
        <w:rPr>
          <w:rFonts w:ascii="Times New Roman" w:hAnsi="Times New Roman" w:cs="Times New Roman"/>
          <w:sz w:val="24"/>
          <w:szCs w:val="24"/>
          <w:lang w:val="en-US"/>
        </w:rPr>
      </w:pPr>
      <w:r w:rsidRPr="00DE2100">
        <w:rPr>
          <w:rFonts w:ascii="Times New Roman" w:hAnsi="Times New Roman" w:cs="Times New Roman"/>
          <w:sz w:val="24"/>
          <w:szCs w:val="24"/>
          <w:lang w:val="en-US"/>
        </w:rPr>
        <w:lastRenderedPageBreak/>
        <w:t>Selecting an appropriate change strategy is a crucial decision for organizations undergoing transformation. The choice of strategy is influenced by a combination of internal and external factors that shape the context in which the change is taking place. Here are ten key factors affecting the choice of a change strategy:</w:t>
      </w:r>
    </w:p>
    <w:p w:rsidR="00AD41E4" w:rsidRPr="00DE2100" w:rsidRDefault="00AD41E4" w:rsidP="00DE2100">
      <w:pPr>
        <w:spacing w:line="360" w:lineRule="auto"/>
        <w:jc w:val="both"/>
        <w:rPr>
          <w:rFonts w:ascii="Times New Roman" w:hAnsi="Times New Roman" w:cs="Times New Roman"/>
          <w:sz w:val="24"/>
          <w:szCs w:val="24"/>
          <w:lang w:val="en-US"/>
        </w:rPr>
      </w:pPr>
      <w:r w:rsidRPr="00DE2100">
        <w:rPr>
          <w:rFonts w:ascii="Times New Roman" w:hAnsi="Times New Roman" w:cs="Times New Roman"/>
          <w:b/>
          <w:bCs/>
          <w:sz w:val="24"/>
          <w:szCs w:val="24"/>
          <w:lang w:val="en-US"/>
        </w:rPr>
        <w:t>1. Organizational Culture:</w:t>
      </w:r>
    </w:p>
    <w:p w:rsidR="00AD41E4" w:rsidRPr="00DE2100" w:rsidRDefault="00AD41E4" w:rsidP="00DE2100">
      <w:pPr>
        <w:spacing w:line="360" w:lineRule="auto"/>
        <w:jc w:val="both"/>
        <w:rPr>
          <w:rFonts w:ascii="Times New Roman" w:hAnsi="Times New Roman" w:cs="Times New Roman"/>
          <w:sz w:val="24"/>
          <w:szCs w:val="24"/>
          <w:lang w:val="en-US"/>
        </w:rPr>
      </w:pPr>
      <w:r w:rsidRPr="00DE2100">
        <w:rPr>
          <w:rFonts w:ascii="Times New Roman" w:hAnsi="Times New Roman" w:cs="Times New Roman"/>
          <w:sz w:val="24"/>
          <w:szCs w:val="24"/>
          <w:lang w:val="en-US"/>
        </w:rPr>
        <w:t xml:space="preserve">The existing organizational culture plays a significant role in </w:t>
      </w:r>
      <w:r w:rsidR="00D3250D" w:rsidRPr="00DE2100">
        <w:rPr>
          <w:rFonts w:ascii="Times New Roman" w:hAnsi="Times New Roman" w:cs="Times New Roman"/>
          <w:sz w:val="24"/>
          <w:szCs w:val="24"/>
          <w:lang w:val="en-US"/>
        </w:rPr>
        <w:t>determining.</w:t>
      </w:r>
    </w:p>
    <w:p w:rsidR="00AD41E4" w:rsidRPr="00DE2100" w:rsidRDefault="00AD41E4" w:rsidP="00DE2100">
      <w:pPr>
        <w:spacing w:line="360" w:lineRule="auto"/>
        <w:jc w:val="both"/>
        <w:rPr>
          <w:rFonts w:ascii="Times New Roman" w:hAnsi="Times New Roman" w:cs="Times New Roman"/>
          <w:sz w:val="24"/>
          <w:szCs w:val="24"/>
        </w:rPr>
      </w:pPr>
    </w:p>
    <w:p w:rsidR="00AD41E4" w:rsidRPr="00DE2100" w:rsidRDefault="00BC22FD" w:rsidP="00DE2100">
      <w:pPr>
        <w:spacing w:line="360" w:lineRule="auto"/>
        <w:jc w:val="both"/>
        <w:rPr>
          <w:rFonts w:ascii="Times New Roman" w:hAnsi="Times New Roman" w:cs="Times New Roman"/>
          <w:b/>
          <w:sz w:val="24"/>
          <w:szCs w:val="24"/>
        </w:rPr>
      </w:pPr>
      <w:r w:rsidRPr="00DE2100">
        <w:rPr>
          <w:rFonts w:ascii="Times New Roman" w:hAnsi="Times New Roman" w:cs="Times New Roman"/>
          <w:b/>
          <w:sz w:val="24"/>
          <w:szCs w:val="24"/>
        </w:rPr>
        <w:t>5. What do you understand by change agents? Explain the dif</w:t>
      </w:r>
      <w:r w:rsidR="00AD41E4" w:rsidRPr="00DE2100">
        <w:rPr>
          <w:rFonts w:ascii="Times New Roman" w:hAnsi="Times New Roman" w:cs="Times New Roman"/>
          <w:b/>
          <w:sz w:val="24"/>
          <w:szCs w:val="24"/>
        </w:rPr>
        <w:t xml:space="preserve">ferent types of change agents. </w:t>
      </w:r>
    </w:p>
    <w:p w:rsidR="00AD41E4" w:rsidRPr="00DE2100" w:rsidRDefault="00AD41E4" w:rsidP="00DE2100">
      <w:pPr>
        <w:spacing w:line="360" w:lineRule="auto"/>
        <w:jc w:val="both"/>
        <w:rPr>
          <w:rFonts w:ascii="Times New Roman" w:hAnsi="Times New Roman" w:cs="Times New Roman"/>
          <w:b/>
          <w:sz w:val="24"/>
          <w:szCs w:val="24"/>
        </w:rPr>
      </w:pPr>
      <w:r w:rsidRPr="00DE2100">
        <w:rPr>
          <w:rFonts w:ascii="Times New Roman" w:hAnsi="Times New Roman" w:cs="Times New Roman"/>
          <w:b/>
          <w:sz w:val="24"/>
          <w:szCs w:val="24"/>
        </w:rPr>
        <w:t>Ans 5.</w:t>
      </w:r>
    </w:p>
    <w:p w:rsidR="00AD41E4" w:rsidRPr="00DE2100" w:rsidRDefault="00AD41E4" w:rsidP="00DE2100">
      <w:pPr>
        <w:spacing w:line="360" w:lineRule="auto"/>
        <w:jc w:val="both"/>
        <w:rPr>
          <w:rFonts w:ascii="Times New Roman" w:hAnsi="Times New Roman" w:cs="Times New Roman"/>
          <w:sz w:val="24"/>
          <w:szCs w:val="24"/>
          <w:lang w:val="en-US"/>
        </w:rPr>
      </w:pPr>
      <w:r w:rsidRPr="00DE2100">
        <w:rPr>
          <w:rFonts w:ascii="Times New Roman" w:hAnsi="Times New Roman" w:cs="Times New Roman"/>
          <w:b/>
          <w:bCs/>
          <w:sz w:val="24"/>
          <w:szCs w:val="24"/>
          <w:lang w:val="en-US"/>
        </w:rPr>
        <w:t>Change Agents:</w:t>
      </w:r>
      <w:r w:rsidRPr="00DE2100">
        <w:rPr>
          <w:rFonts w:ascii="Times New Roman" w:hAnsi="Times New Roman" w:cs="Times New Roman"/>
          <w:sz w:val="24"/>
          <w:szCs w:val="24"/>
          <w:lang w:val="en-US"/>
        </w:rPr>
        <w:t xml:space="preserve"> </w:t>
      </w:r>
    </w:p>
    <w:p w:rsidR="00AD41E4" w:rsidRPr="00DE2100" w:rsidRDefault="00AD41E4" w:rsidP="00DE2100">
      <w:pPr>
        <w:spacing w:line="360" w:lineRule="auto"/>
        <w:jc w:val="both"/>
        <w:rPr>
          <w:rFonts w:ascii="Times New Roman" w:hAnsi="Times New Roman" w:cs="Times New Roman"/>
          <w:sz w:val="24"/>
          <w:szCs w:val="24"/>
          <w:lang w:val="en-US"/>
        </w:rPr>
      </w:pPr>
      <w:r w:rsidRPr="00DE2100">
        <w:rPr>
          <w:rFonts w:ascii="Times New Roman" w:hAnsi="Times New Roman" w:cs="Times New Roman"/>
          <w:sz w:val="24"/>
          <w:szCs w:val="24"/>
          <w:lang w:val="en-US"/>
        </w:rPr>
        <w:t>Change agents are individuals or groups responsible for facilitating and implementing organizational change. They play a crucial role in guiding the transformation process, influencing others, and ensuring that the change objectives are met. Change agents can come from various levels within the organization or externa</w:t>
      </w:r>
      <w:r w:rsidR="00D3250D" w:rsidRPr="00DE2100">
        <w:rPr>
          <w:rFonts w:ascii="Times New Roman" w:hAnsi="Times New Roman" w:cs="Times New Roman"/>
          <w:sz w:val="24"/>
          <w:szCs w:val="24"/>
          <w:lang w:val="en-US"/>
        </w:rPr>
        <w:t>l consultants with expertis.</w:t>
      </w:r>
    </w:p>
    <w:p w:rsidR="00AD41E4" w:rsidRPr="00DE2100" w:rsidRDefault="00AD41E4" w:rsidP="00DE2100">
      <w:pPr>
        <w:spacing w:line="360" w:lineRule="auto"/>
        <w:jc w:val="both"/>
        <w:rPr>
          <w:rFonts w:ascii="Times New Roman" w:hAnsi="Times New Roman" w:cs="Times New Roman"/>
          <w:sz w:val="24"/>
          <w:szCs w:val="24"/>
        </w:rPr>
      </w:pPr>
    </w:p>
    <w:p w:rsidR="0060010A" w:rsidRPr="00DE2100" w:rsidRDefault="00BC22FD" w:rsidP="00DE2100">
      <w:pPr>
        <w:spacing w:line="360" w:lineRule="auto"/>
        <w:jc w:val="both"/>
        <w:rPr>
          <w:rFonts w:ascii="Times New Roman" w:hAnsi="Times New Roman" w:cs="Times New Roman"/>
          <w:b/>
          <w:sz w:val="24"/>
          <w:szCs w:val="24"/>
        </w:rPr>
      </w:pPr>
      <w:r w:rsidRPr="00DE2100">
        <w:rPr>
          <w:rFonts w:ascii="Times New Roman" w:hAnsi="Times New Roman" w:cs="Times New Roman"/>
          <w:b/>
          <w:sz w:val="24"/>
          <w:szCs w:val="24"/>
        </w:rPr>
        <w:t xml:space="preserve">6. Explain the concept of organizational learning. State the process of organizational learning. </w:t>
      </w:r>
      <w:r w:rsidRPr="00DE2100">
        <w:rPr>
          <w:rFonts w:ascii="Times New Roman" w:hAnsi="Times New Roman" w:cs="Times New Roman"/>
          <w:b/>
          <w:sz w:val="24"/>
          <w:szCs w:val="24"/>
        </w:rPr>
        <w:tab/>
      </w:r>
    </w:p>
    <w:p w:rsidR="00AD41E4" w:rsidRPr="00DE2100" w:rsidRDefault="00AD41E4" w:rsidP="00DE2100">
      <w:pPr>
        <w:spacing w:line="360" w:lineRule="auto"/>
        <w:jc w:val="both"/>
        <w:rPr>
          <w:rFonts w:ascii="Times New Roman" w:hAnsi="Times New Roman" w:cs="Times New Roman"/>
          <w:b/>
          <w:sz w:val="24"/>
          <w:szCs w:val="24"/>
        </w:rPr>
      </w:pPr>
      <w:r w:rsidRPr="00DE2100">
        <w:rPr>
          <w:rFonts w:ascii="Times New Roman" w:hAnsi="Times New Roman" w:cs="Times New Roman"/>
          <w:b/>
          <w:sz w:val="24"/>
          <w:szCs w:val="24"/>
        </w:rPr>
        <w:t>Ans 6.</w:t>
      </w:r>
    </w:p>
    <w:p w:rsidR="00AD41E4" w:rsidRPr="00DE2100" w:rsidRDefault="00AD41E4" w:rsidP="00DE2100">
      <w:pPr>
        <w:spacing w:line="360" w:lineRule="auto"/>
        <w:jc w:val="both"/>
        <w:rPr>
          <w:rFonts w:ascii="Times New Roman" w:hAnsi="Times New Roman" w:cs="Times New Roman"/>
          <w:sz w:val="24"/>
          <w:szCs w:val="24"/>
          <w:lang w:val="en-US"/>
        </w:rPr>
      </w:pPr>
      <w:r w:rsidRPr="00DE2100">
        <w:rPr>
          <w:rFonts w:ascii="Times New Roman" w:hAnsi="Times New Roman" w:cs="Times New Roman"/>
          <w:b/>
          <w:bCs/>
          <w:sz w:val="24"/>
          <w:szCs w:val="24"/>
          <w:lang w:val="en-US"/>
        </w:rPr>
        <w:t xml:space="preserve">Concept of Organizational Learning </w:t>
      </w:r>
    </w:p>
    <w:p w:rsidR="00AD41E4" w:rsidRPr="00DE2100" w:rsidRDefault="00AD41E4" w:rsidP="00DE2100">
      <w:pPr>
        <w:spacing w:line="360" w:lineRule="auto"/>
        <w:jc w:val="both"/>
        <w:rPr>
          <w:rFonts w:ascii="Times New Roman" w:hAnsi="Times New Roman" w:cs="Times New Roman"/>
          <w:sz w:val="24"/>
          <w:szCs w:val="24"/>
          <w:lang w:val="en-US"/>
        </w:rPr>
      </w:pPr>
      <w:r w:rsidRPr="00DE2100">
        <w:rPr>
          <w:rFonts w:ascii="Times New Roman" w:hAnsi="Times New Roman" w:cs="Times New Roman"/>
          <w:sz w:val="24"/>
          <w:szCs w:val="24"/>
          <w:lang w:val="en-US"/>
        </w:rPr>
        <w:t>Organizational learning is a dynamic and adaptive process through which an organization acquires, creates, shares, and retains knowledge to enhance its performance and effectiveness. It involves the continuous development of skills, insights, and capabilities at both individual and collective levels within the organization. Organizational learning is not only about reacting to immediate challenges but also about proactive</w:t>
      </w:r>
      <w:r w:rsidR="00D3250D" w:rsidRPr="00DE2100">
        <w:rPr>
          <w:rFonts w:ascii="Times New Roman" w:hAnsi="Times New Roman" w:cs="Times New Roman"/>
          <w:sz w:val="24"/>
          <w:szCs w:val="24"/>
          <w:lang w:val="en-US"/>
        </w:rPr>
        <w:t>ly anticipating and adapting.</w:t>
      </w:r>
    </w:p>
    <w:p w:rsidR="00AD41E4" w:rsidRPr="00DE2100" w:rsidRDefault="00AD41E4" w:rsidP="00DE2100">
      <w:pPr>
        <w:spacing w:line="360" w:lineRule="auto"/>
        <w:jc w:val="both"/>
        <w:rPr>
          <w:rFonts w:ascii="Times New Roman" w:hAnsi="Times New Roman" w:cs="Times New Roman"/>
          <w:sz w:val="24"/>
          <w:szCs w:val="24"/>
        </w:rPr>
      </w:pPr>
    </w:p>
    <w:sectPr w:rsidR="00AD41E4" w:rsidRPr="00DE2100" w:rsidSect="00BC22FD">
      <w:head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3A3" w:rsidRDefault="009D63A3">
      <w:pPr>
        <w:spacing w:after="0" w:line="240" w:lineRule="auto"/>
      </w:pPr>
      <w:r>
        <w:separator/>
      </w:r>
    </w:p>
  </w:endnote>
  <w:endnote w:type="continuationSeparator" w:id="1">
    <w:p w:rsidR="009D63A3" w:rsidRDefault="009D63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3A3" w:rsidRDefault="009D63A3">
      <w:pPr>
        <w:spacing w:after="0" w:line="240" w:lineRule="auto"/>
      </w:pPr>
      <w:r>
        <w:separator/>
      </w:r>
    </w:p>
  </w:footnote>
  <w:footnote w:type="continuationSeparator" w:id="1">
    <w:p w:rsidR="009D63A3" w:rsidRDefault="009D63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A59FC"/>
    <w:multiLevelType w:val="multilevel"/>
    <w:tmpl w:val="BE66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DE59B6"/>
    <w:multiLevelType w:val="multilevel"/>
    <w:tmpl w:val="E370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D43855"/>
    <w:multiLevelType w:val="multilevel"/>
    <w:tmpl w:val="C4AA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4895B7B"/>
    <w:multiLevelType w:val="multilevel"/>
    <w:tmpl w:val="7938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933495D"/>
    <w:multiLevelType w:val="multilevel"/>
    <w:tmpl w:val="8FD8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1C50570"/>
    <w:multiLevelType w:val="multilevel"/>
    <w:tmpl w:val="8A06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B04597"/>
    <w:multiLevelType w:val="multilevel"/>
    <w:tmpl w:val="09B8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113F04"/>
    <w:multiLevelType w:val="multilevel"/>
    <w:tmpl w:val="879A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E737FC2"/>
    <w:multiLevelType w:val="multilevel"/>
    <w:tmpl w:val="FA6E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ED957B7"/>
    <w:multiLevelType w:val="multilevel"/>
    <w:tmpl w:val="A418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F862920"/>
    <w:multiLevelType w:val="multilevel"/>
    <w:tmpl w:val="BBF2B84C"/>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98D6545"/>
    <w:multiLevelType w:val="multilevel"/>
    <w:tmpl w:val="AEAA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A6D7F7E"/>
    <w:multiLevelType w:val="multilevel"/>
    <w:tmpl w:val="9DAAEB9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0A4764B"/>
    <w:multiLevelType w:val="multilevel"/>
    <w:tmpl w:val="D0D4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11011F2"/>
    <w:multiLevelType w:val="multilevel"/>
    <w:tmpl w:val="6C7A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89352C5"/>
    <w:multiLevelType w:val="multilevel"/>
    <w:tmpl w:val="4974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9083E0C"/>
    <w:multiLevelType w:val="multilevel"/>
    <w:tmpl w:val="30AC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2BA377B"/>
    <w:multiLevelType w:val="multilevel"/>
    <w:tmpl w:val="4CFE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6D2577B"/>
    <w:multiLevelType w:val="multilevel"/>
    <w:tmpl w:val="C3A4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B613127"/>
    <w:multiLevelType w:val="multilevel"/>
    <w:tmpl w:val="B97E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C2638D4"/>
    <w:multiLevelType w:val="multilevel"/>
    <w:tmpl w:val="CB18E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DD41C93"/>
    <w:multiLevelType w:val="multilevel"/>
    <w:tmpl w:val="DFF6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7A82EBB"/>
    <w:multiLevelType w:val="multilevel"/>
    <w:tmpl w:val="CCC8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36"/>
  </w:num>
  <w:num w:numId="3">
    <w:abstractNumId w:val="10"/>
  </w:num>
  <w:num w:numId="4">
    <w:abstractNumId w:val="6"/>
  </w:num>
  <w:num w:numId="5">
    <w:abstractNumId w:val="8"/>
  </w:num>
  <w:num w:numId="6">
    <w:abstractNumId w:val="32"/>
  </w:num>
  <w:num w:numId="7">
    <w:abstractNumId w:val="17"/>
  </w:num>
  <w:num w:numId="8">
    <w:abstractNumId w:val="28"/>
  </w:num>
  <w:num w:numId="9">
    <w:abstractNumId w:val="21"/>
  </w:num>
  <w:num w:numId="10">
    <w:abstractNumId w:val="26"/>
  </w:num>
  <w:num w:numId="11">
    <w:abstractNumId w:val="34"/>
  </w:num>
  <w:num w:numId="12">
    <w:abstractNumId w:val="4"/>
  </w:num>
  <w:num w:numId="13">
    <w:abstractNumId w:val="3"/>
  </w:num>
  <w:num w:numId="14">
    <w:abstractNumId w:val="18"/>
  </w:num>
  <w:num w:numId="15">
    <w:abstractNumId w:val="16"/>
  </w:num>
  <w:num w:numId="16">
    <w:abstractNumId w:val="27"/>
  </w:num>
  <w:num w:numId="17">
    <w:abstractNumId w:val="9"/>
  </w:num>
  <w:num w:numId="18">
    <w:abstractNumId w:val="14"/>
  </w:num>
  <w:num w:numId="19">
    <w:abstractNumId w:val="23"/>
  </w:num>
  <w:num w:numId="20">
    <w:abstractNumId w:val="25"/>
  </w:num>
  <w:num w:numId="21">
    <w:abstractNumId w:val="24"/>
  </w:num>
  <w:num w:numId="22">
    <w:abstractNumId w:val="2"/>
  </w:num>
  <w:num w:numId="23">
    <w:abstractNumId w:val="11"/>
  </w:num>
  <w:num w:numId="24">
    <w:abstractNumId w:val="15"/>
  </w:num>
  <w:num w:numId="25">
    <w:abstractNumId w:val="19"/>
  </w:num>
  <w:num w:numId="26">
    <w:abstractNumId w:val="1"/>
  </w:num>
  <w:num w:numId="27">
    <w:abstractNumId w:val="0"/>
  </w:num>
  <w:num w:numId="28">
    <w:abstractNumId w:val="30"/>
  </w:num>
  <w:num w:numId="29">
    <w:abstractNumId w:val="33"/>
  </w:num>
  <w:num w:numId="30">
    <w:abstractNumId w:val="12"/>
  </w:num>
  <w:num w:numId="31">
    <w:abstractNumId w:val="13"/>
  </w:num>
  <w:num w:numId="32">
    <w:abstractNumId w:val="29"/>
  </w:num>
  <w:num w:numId="33">
    <w:abstractNumId w:val="7"/>
  </w:num>
  <w:num w:numId="34">
    <w:abstractNumId w:val="22"/>
  </w:num>
  <w:num w:numId="35">
    <w:abstractNumId w:val="35"/>
  </w:num>
  <w:num w:numId="36">
    <w:abstractNumId w:val="31"/>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20"/>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rgUAV2awWSwAAAA="/>
  </w:docVars>
  <w:rsids>
    <w:rsidRoot w:val="00B66C77"/>
    <w:rsid w:val="00021DD2"/>
    <w:rsid w:val="00040775"/>
    <w:rsid w:val="000B467B"/>
    <w:rsid w:val="000C2E21"/>
    <w:rsid w:val="000E5455"/>
    <w:rsid w:val="00160DBF"/>
    <w:rsid w:val="001A6BC6"/>
    <w:rsid w:val="001B457B"/>
    <w:rsid w:val="001E494A"/>
    <w:rsid w:val="001E4CD4"/>
    <w:rsid w:val="001E6A9F"/>
    <w:rsid w:val="001F4636"/>
    <w:rsid w:val="00212FCF"/>
    <w:rsid w:val="002700F7"/>
    <w:rsid w:val="0027106F"/>
    <w:rsid w:val="00274A2A"/>
    <w:rsid w:val="002D5460"/>
    <w:rsid w:val="002D75E6"/>
    <w:rsid w:val="00330AF0"/>
    <w:rsid w:val="00341257"/>
    <w:rsid w:val="003C7D8A"/>
    <w:rsid w:val="003F4063"/>
    <w:rsid w:val="00490A6F"/>
    <w:rsid w:val="004C1A52"/>
    <w:rsid w:val="004C2D2B"/>
    <w:rsid w:val="004C6CC0"/>
    <w:rsid w:val="004C7C8B"/>
    <w:rsid w:val="00536CC2"/>
    <w:rsid w:val="00547DCC"/>
    <w:rsid w:val="00554803"/>
    <w:rsid w:val="00570F24"/>
    <w:rsid w:val="00584360"/>
    <w:rsid w:val="00595428"/>
    <w:rsid w:val="005A4423"/>
    <w:rsid w:val="0060010A"/>
    <w:rsid w:val="00610449"/>
    <w:rsid w:val="00622BCA"/>
    <w:rsid w:val="00684412"/>
    <w:rsid w:val="006975BA"/>
    <w:rsid w:val="006B4DD6"/>
    <w:rsid w:val="006B7E40"/>
    <w:rsid w:val="006C35BE"/>
    <w:rsid w:val="006C498D"/>
    <w:rsid w:val="00765818"/>
    <w:rsid w:val="007C0B2B"/>
    <w:rsid w:val="007D6CD9"/>
    <w:rsid w:val="007F0C2B"/>
    <w:rsid w:val="00816193"/>
    <w:rsid w:val="00820AC7"/>
    <w:rsid w:val="008444C9"/>
    <w:rsid w:val="00875B8D"/>
    <w:rsid w:val="0089034F"/>
    <w:rsid w:val="008903F4"/>
    <w:rsid w:val="008A05BE"/>
    <w:rsid w:val="008E017F"/>
    <w:rsid w:val="008F18BD"/>
    <w:rsid w:val="00900801"/>
    <w:rsid w:val="0092623C"/>
    <w:rsid w:val="00974922"/>
    <w:rsid w:val="0098285D"/>
    <w:rsid w:val="009B510E"/>
    <w:rsid w:val="009D63A3"/>
    <w:rsid w:val="009E3AD0"/>
    <w:rsid w:val="00AB1FDB"/>
    <w:rsid w:val="00AD41E4"/>
    <w:rsid w:val="00AF5C1C"/>
    <w:rsid w:val="00B14DF1"/>
    <w:rsid w:val="00B66C77"/>
    <w:rsid w:val="00BC22FD"/>
    <w:rsid w:val="00BC494F"/>
    <w:rsid w:val="00BC682B"/>
    <w:rsid w:val="00BE6CDF"/>
    <w:rsid w:val="00BF36BE"/>
    <w:rsid w:val="00C105A1"/>
    <w:rsid w:val="00C47218"/>
    <w:rsid w:val="00CC230F"/>
    <w:rsid w:val="00D05DA8"/>
    <w:rsid w:val="00D10F17"/>
    <w:rsid w:val="00D3250D"/>
    <w:rsid w:val="00DB7E03"/>
    <w:rsid w:val="00DE2100"/>
    <w:rsid w:val="00E01D6B"/>
    <w:rsid w:val="00E02C12"/>
    <w:rsid w:val="00E54934"/>
    <w:rsid w:val="00F46D65"/>
    <w:rsid w:val="00F56982"/>
    <w:rsid w:val="00F758B8"/>
    <w:rsid w:val="00F80453"/>
    <w:rsid w:val="00FA1868"/>
    <w:rsid w:val="00FC464C"/>
    <w:rsid w:val="00FD7A9F"/>
    <w:rsid w:val="00FE68A2"/>
    <w:rsid w:val="01384C71"/>
    <w:rsid w:val="10A662CD"/>
    <w:rsid w:val="10DC3D67"/>
    <w:rsid w:val="1776CDE2"/>
    <w:rsid w:val="1E5E7E1E"/>
    <w:rsid w:val="38A1CCFC"/>
    <w:rsid w:val="4DEFD17B"/>
    <w:rsid w:val="58CEBE16"/>
    <w:rsid w:val="6ED3C1AA"/>
    <w:rsid w:val="718A9B2A"/>
    <w:rsid w:val="78B269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BC494F"/>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BC494F"/>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C494F"/>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C494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C494F"/>
    <w:pPr>
      <w:keepNext/>
      <w:keepLines/>
      <w:spacing w:before="220" w:after="40"/>
      <w:outlineLvl w:val="4"/>
    </w:pPr>
    <w:rPr>
      <w:b/>
    </w:rPr>
  </w:style>
  <w:style w:type="paragraph" w:styleId="Heading6">
    <w:name w:val="heading 6"/>
    <w:basedOn w:val="Normal"/>
    <w:next w:val="Normal"/>
    <w:uiPriority w:val="9"/>
    <w:semiHidden/>
    <w:unhideWhenUsed/>
    <w:qFormat/>
    <w:rsid w:val="00BC494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C494F"/>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BC494F"/>
    <w:pPr>
      <w:keepNext/>
      <w:keepLines/>
      <w:spacing w:before="360" w:after="80"/>
    </w:pPr>
    <w:rPr>
      <w:rFonts w:ascii="Georgia" w:eastAsia="Georgia" w:hAnsi="Georgia" w:cs="Georgia"/>
      <w:i/>
      <w:color w:val="666666"/>
      <w:sz w:val="48"/>
      <w:szCs w:val="48"/>
    </w:rPr>
  </w:style>
  <w:style w:type="table" w:customStyle="1" w:styleId="a">
    <w:basedOn w:val="TableNormal"/>
    <w:rsid w:val="00BC494F"/>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C494F"/>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BC2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2FD"/>
    <w:rPr>
      <w:rFonts w:ascii="Tahoma" w:hAnsi="Tahoma" w:cs="Tahoma"/>
      <w:sz w:val="16"/>
      <w:szCs w:val="16"/>
    </w:rPr>
  </w:style>
  <w:style w:type="character" w:styleId="Hyperlink">
    <w:name w:val="Hyperlink"/>
    <w:basedOn w:val="DefaultParagraphFont"/>
    <w:uiPriority w:val="99"/>
    <w:semiHidden/>
    <w:unhideWhenUsed/>
    <w:rsid w:val="00C105A1"/>
    <w:rPr>
      <w:color w:val="0000FF"/>
      <w:u w:val="single"/>
    </w:rPr>
  </w:style>
</w:styles>
</file>

<file path=word/webSettings.xml><?xml version="1.0" encoding="utf-8"?>
<w:webSettings xmlns:r="http://schemas.openxmlformats.org/officeDocument/2006/relationships" xmlns:w="http://schemas.openxmlformats.org/wordprocessingml/2006/main">
  <w:divs>
    <w:div w:id="175770328">
      <w:bodyDiv w:val="1"/>
      <w:marLeft w:val="0"/>
      <w:marRight w:val="0"/>
      <w:marTop w:val="0"/>
      <w:marBottom w:val="0"/>
      <w:divBdr>
        <w:top w:val="none" w:sz="0" w:space="0" w:color="auto"/>
        <w:left w:val="none" w:sz="0" w:space="0" w:color="auto"/>
        <w:bottom w:val="none" w:sz="0" w:space="0" w:color="auto"/>
        <w:right w:val="none" w:sz="0" w:space="0" w:color="auto"/>
      </w:divBdr>
    </w:div>
    <w:div w:id="189683883">
      <w:bodyDiv w:val="1"/>
      <w:marLeft w:val="0"/>
      <w:marRight w:val="0"/>
      <w:marTop w:val="0"/>
      <w:marBottom w:val="0"/>
      <w:divBdr>
        <w:top w:val="none" w:sz="0" w:space="0" w:color="auto"/>
        <w:left w:val="none" w:sz="0" w:space="0" w:color="auto"/>
        <w:bottom w:val="none" w:sz="0" w:space="0" w:color="auto"/>
        <w:right w:val="none" w:sz="0" w:space="0" w:color="auto"/>
      </w:divBdr>
    </w:div>
    <w:div w:id="233127221">
      <w:bodyDiv w:val="1"/>
      <w:marLeft w:val="0"/>
      <w:marRight w:val="0"/>
      <w:marTop w:val="0"/>
      <w:marBottom w:val="0"/>
      <w:divBdr>
        <w:top w:val="none" w:sz="0" w:space="0" w:color="auto"/>
        <w:left w:val="none" w:sz="0" w:space="0" w:color="auto"/>
        <w:bottom w:val="none" w:sz="0" w:space="0" w:color="auto"/>
        <w:right w:val="none" w:sz="0" w:space="0" w:color="auto"/>
      </w:divBdr>
    </w:div>
    <w:div w:id="296378225">
      <w:bodyDiv w:val="1"/>
      <w:marLeft w:val="0"/>
      <w:marRight w:val="0"/>
      <w:marTop w:val="0"/>
      <w:marBottom w:val="0"/>
      <w:divBdr>
        <w:top w:val="none" w:sz="0" w:space="0" w:color="auto"/>
        <w:left w:val="none" w:sz="0" w:space="0" w:color="auto"/>
        <w:bottom w:val="none" w:sz="0" w:space="0" w:color="auto"/>
        <w:right w:val="none" w:sz="0" w:space="0" w:color="auto"/>
      </w:divBdr>
    </w:div>
    <w:div w:id="391387149">
      <w:bodyDiv w:val="1"/>
      <w:marLeft w:val="0"/>
      <w:marRight w:val="0"/>
      <w:marTop w:val="0"/>
      <w:marBottom w:val="0"/>
      <w:divBdr>
        <w:top w:val="none" w:sz="0" w:space="0" w:color="auto"/>
        <w:left w:val="none" w:sz="0" w:space="0" w:color="auto"/>
        <w:bottom w:val="none" w:sz="0" w:space="0" w:color="auto"/>
        <w:right w:val="none" w:sz="0" w:space="0" w:color="auto"/>
      </w:divBdr>
    </w:div>
    <w:div w:id="450516218">
      <w:bodyDiv w:val="1"/>
      <w:marLeft w:val="0"/>
      <w:marRight w:val="0"/>
      <w:marTop w:val="0"/>
      <w:marBottom w:val="0"/>
      <w:divBdr>
        <w:top w:val="none" w:sz="0" w:space="0" w:color="auto"/>
        <w:left w:val="none" w:sz="0" w:space="0" w:color="auto"/>
        <w:bottom w:val="none" w:sz="0" w:space="0" w:color="auto"/>
        <w:right w:val="none" w:sz="0" w:space="0" w:color="auto"/>
      </w:divBdr>
    </w:div>
    <w:div w:id="528572016">
      <w:bodyDiv w:val="1"/>
      <w:marLeft w:val="0"/>
      <w:marRight w:val="0"/>
      <w:marTop w:val="0"/>
      <w:marBottom w:val="0"/>
      <w:divBdr>
        <w:top w:val="none" w:sz="0" w:space="0" w:color="auto"/>
        <w:left w:val="none" w:sz="0" w:space="0" w:color="auto"/>
        <w:bottom w:val="none" w:sz="0" w:space="0" w:color="auto"/>
        <w:right w:val="none" w:sz="0" w:space="0" w:color="auto"/>
      </w:divBdr>
    </w:div>
    <w:div w:id="1148590233">
      <w:bodyDiv w:val="1"/>
      <w:marLeft w:val="0"/>
      <w:marRight w:val="0"/>
      <w:marTop w:val="0"/>
      <w:marBottom w:val="0"/>
      <w:divBdr>
        <w:top w:val="none" w:sz="0" w:space="0" w:color="auto"/>
        <w:left w:val="none" w:sz="0" w:space="0" w:color="auto"/>
        <w:bottom w:val="none" w:sz="0" w:space="0" w:color="auto"/>
        <w:right w:val="none" w:sz="0" w:space="0" w:color="auto"/>
      </w:divBdr>
    </w:div>
    <w:div w:id="1239439319">
      <w:bodyDiv w:val="1"/>
      <w:marLeft w:val="0"/>
      <w:marRight w:val="0"/>
      <w:marTop w:val="0"/>
      <w:marBottom w:val="0"/>
      <w:divBdr>
        <w:top w:val="none" w:sz="0" w:space="0" w:color="auto"/>
        <w:left w:val="none" w:sz="0" w:space="0" w:color="auto"/>
        <w:bottom w:val="none" w:sz="0" w:space="0" w:color="auto"/>
        <w:right w:val="none" w:sz="0" w:space="0" w:color="auto"/>
      </w:divBdr>
    </w:div>
    <w:div w:id="1447653488">
      <w:bodyDiv w:val="1"/>
      <w:marLeft w:val="0"/>
      <w:marRight w:val="0"/>
      <w:marTop w:val="0"/>
      <w:marBottom w:val="0"/>
      <w:divBdr>
        <w:top w:val="none" w:sz="0" w:space="0" w:color="auto"/>
        <w:left w:val="none" w:sz="0" w:space="0" w:color="auto"/>
        <w:bottom w:val="none" w:sz="0" w:space="0" w:color="auto"/>
        <w:right w:val="none" w:sz="0" w:space="0" w:color="auto"/>
      </w:divBdr>
    </w:div>
    <w:div w:id="1803888833">
      <w:bodyDiv w:val="1"/>
      <w:marLeft w:val="0"/>
      <w:marRight w:val="0"/>
      <w:marTop w:val="0"/>
      <w:marBottom w:val="0"/>
      <w:divBdr>
        <w:top w:val="none" w:sz="0" w:space="0" w:color="auto"/>
        <w:left w:val="none" w:sz="0" w:space="0" w:color="auto"/>
        <w:bottom w:val="none" w:sz="0" w:space="0" w:color="auto"/>
        <w:right w:val="none" w:sz="0" w:space="0" w:color="auto"/>
      </w:divBdr>
    </w:div>
    <w:div w:id="2085371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tid\OneDrive%20-%20Manipal%20University%20Jaipur\Desktop\IA%20Assignment_Aug-Sep%2023%20Change%20Manag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IA Assignment_Aug-Sep 23 Change Management</Template>
  <TotalTime>15</TotalTime>
  <Pages>3</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Aditi Dadhich [MU - Jaipur]</dc:creator>
  <cp:lastModifiedBy>User</cp:lastModifiedBy>
  <cp:revision>23</cp:revision>
  <dcterms:created xsi:type="dcterms:W3CDTF">2023-11-16T06:56:00Z</dcterms:created>
  <dcterms:modified xsi:type="dcterms:W3CDTF">2023-12-21T07:27:00Z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