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D62B8A" w:rsidRPr="00365E00" w:rsidTr="00782595">
        <w:trPr>
          <w:jc w:val="center"/>
        </w:trPr>
        <w:tc>
          <w:tcPr>
            <w:tcW w:w="1943" w:type="pct"/>
          </w:tcPr>
          <w:p w:rsidR="00021DD2" w:rsidRPr="00365E00" w:rsidRDefault="00021DD2" w:rsidP="00A96179">
            <w:pPr>
              <w:spacing w:line="360" w:lineRule="auto"/>
              <w:jc w:val="both"/>
              <w:rPr>
                <w:b/>
                <w:caps/>
                <w:color w:val="000000" w:themeColor="text1"/>
                <w:sz w:val="24"/>
                <w:szCs w:val="24"/>
              </w:rPr>
            </w:pPr>
            <w:r w:rsidRPr="00365E00">
              <w:rPr>
                <w:b/>
                <w:caps/>
                <w:color w:val="000000" w:themeColor="text1"/>
                <w:sz w:val="24"/>
                <w:szCs w:val="24"/>
              </w:rPr>
              <w:t>SESSION</w:t>
            </w:r>
          </w:p>
        </w:tc>
        <w:tc>
          <w:tcPr>
            <w:tcW w:w="3057" w:type="pct"/>
          </w:tcPr>
          <w:p w:rsidR="00021DD2" w:rsidRPr="00365E00" w:rsidRDefault="00261AD3" w:rsidP="00A96179">
            <w:pPr>
              <w:spacing w:line="360" w:lineRule="auto"/>
              <w:jc w:val="both"/>
              <w:rPr>
                <w:b/>
                <w:caps/>
                <w:color w:val="000000" w:themeColor="text1"/>
                <w:sz w:val="24"/>
                <w:szCs w:val="24"/>
              </w:rPr>
            </w:pPr>
            <w:r w:rsidRPr="00365E00">
              <w:rPr>
                <w:b/>
                <w:caps/>
                <w:color w:val="000000" w:themeColor="text1"/>
                <w:sz w:val="24"/>
                <w:szCs w:val="24"/>
              </w:rPr>
              <w:t xml:space="preserve">June/july </w:t>
            </w:r>
            <w:r w:rsidR="00021DD2" w:rsidRPr="00365E00">
              <w:rPr>
                <w:b/>
                <w:caps/>
                <w:color w:val="000000" w:themeColor="text1"/>
                <w:sz w:val="24"/>
                <w:szCs w:val="24"/>
              </w:rPr>
              <w:t>202</w:t>
            </w:r>
            <w:r w:rsidR="00485D80" w:rsidRPr="00365E00">
              <w:rPr>
                <w:b/>
                <w:caps/>
                <w:color w:val="000000" w:themeColor="text1"/>
                <w:sz w:val="24"/>
                <w:szCs w:val="24"/>
              </w:rPr>
              <w:t>3</w:t>
            </w:r>
          </w:p>
        </w:tc>
      </w:tr>
      <w:tr w:rsidR="00D62B8A" w:rsidRPr="00365E00" w:rsidTr="00782595">
        <w:trPr>
          <w:jc w:val="center"/>
        </w:trPr>
        <w:tc>
          <w:tcPr>
            <w:tcW w:w="1943" w:type="pct"/>
          </w:tcPr>
          <w:p w:rsidR="00021DD2" w:rsidRPr="00365E00" w:rsidRDefault="00021DD2" w:rsidP="00A96179">
            <w:pPr>
              <w:spacing w:line="360" w:lineRule="auto"/>
              <w:jc w:val="both"/>
              <w:rPr>
                <w:b/>
                <w:caps/>
                <w:color w:val="000000" w:themeColor="text1"/>
                <w:sz w:val="24"/>
                <w:szCs w:val="24"/>
              </w:rPr>
            </w:pPr>
            <w:r w:rsidRPr="00365E00">
              <w:rPr>
                <w:b/>
                <w:caps/>
                <w:color w:val="000000" w:themeColor="text1"/>
                <w:sz w:val="24"/>
                <w:szCs w:val="24"/>
              </w:rPr>
              <w:t>PROGRAM</w:t>
            </w:r>
          </w:p>
        </w:tc>
        <w:tc>
          <w:tcPr>
            <w:tcW w:w="3057" w:type="pct"/>
          </w:tcPr>
          <w:p w:rsidR="00021DD2" w:rsidRPr="00365E00" w:rsidRDefault="00D62B8A" w:rsidP="00A96179">
            <w:pPr>
              <w:spacing w:line="360" w:lineRule="auto"/>
              <w:jc w:val="both"/>
              <w:rPr>
                <w:b/>
                <w:caps/>
                <w:color w:val="000000" w:themeColor="text1"/>
                <w:sz w:val="24"/>
                <w:szCs w:val="24"/>
              </w:rPr>
            </w:pPr>
            <w:r w:rsidRPr="00365E00">
              <w:rPr>
                <w:b/>
                <w:caps/>
                <w:color w:val="000000" w:themeColor="text1"/>
                <w:sz w:val="24"/>
                <w:szCs w:val="24"/>
              </w:rPr>
              <w:t>BBA</w:t>
            </w:r>
          </w:p>
        </w:tc>
      </w:tr>
      <w:tr w:rsidR="00D62B8A" w:rsidRPr="00365E00" w:rsidTr="00782595">
        <w:trPr>
          <w:jc w:val="center"/>
        </w:trPr>
        <w:tc>
          <w:tcPr>
            <w:tcW w:w="1943" w:type="pct"/>
          </w:tcPr>
          <w:p w:rsidR="00021DD2" w:rsidRPr="00365E00" w:rsidRDefault="00021DD2" w:rsidP="00A96179">
            <w:pPr>
              <w:spacing w:line="360" w:lineRule="auto"/>
              <w:jc w:val="both"/>
              <w:rPr>
                <w:b/>
                <w:caps/>
                <w:color w:val="000000" w:themeColor="text1"/>
                <w:sz w:val="24"/>
                <w:szCs w:val="24"/>
              </w:rPr>
            </w:pPr>
            <w:r w:rsidRPr="00365E00">
              <w:rPr>
                <w:b/>
                <w:caps/>
                <w:color w:val="000000" w:themeColor="text1"/>
                <w:sz w:val="24"/>
                <w:szCs w:val="24"/>
              </w:rPr>
              <w:t>SEMESTER</w:t>
            </w:r>
          </w:p>
        </w:tc>
        <w:tc>
          <w:tcPr>
            <w:tcW w:w="3057" w:type="pct"/>
          </w:tcPr>
          <w:p w:rsidR="00021DD2" w:rsidRPr="00365E00" w:rsidRDefault="00986A9F" w:rsidP="00A96179">
            <w:pPr>
              <w:widowControl w:val="0"/>
              <w:autoSpaceDE w:val="0"/>
              <w:autoSpaceDN w:val="0"/>
              <w:adjustRightInd w:val="0"/>
              <w:spacing w:line="360" w:lineRule="auto"/>
              <w:jc w:val="both"/>
              <w:outlineLvl w:val="0"/>
              <w:rPr>
                <w:b/>
                <w:color w:val="000000" w:themeColor="text1"/>
                <w:sz w:val="24"/>
                <w:szCs w:val="24"/>
              </w:rPr>
            </w:pPr>
            <w:r w:rsidRPr="00365E00">
              <w:rPr>
                <w:b/>
                <w:color w:val="000000" w:themeColor="text1"/>
                <w:sz w:val="24"/>
                <w:szCs w:val="24"/>
              </w:rPr>
              <w:t>I</w:t>
            </w:r>
            <w:r w:rsidR="00D62B8A" w:rsidRPr="00365E00">
              <w:rPr>
                <w:b/>
                <w:color w:val="000000" w:themeColor="text1"/>
                <w:sz w:val="24"/>
                <w:szCs w:val="24"/>
              </w:rPr>
              <w:t>V</w:t>
            </w:r>
          </w:p>
        </w:tc>
      </w:tr>
      <w:tr w:rsidR="00D62B8A" w:rsidRPr="00365E00" w:rsidTr="00782595">
        <w:trPr>
          <w:jc w:val="center"/>
        </w:trPr>
        <w:tc>
          <w:tcPr>
            <w:tcW w:w="1943" w:type="pct"/>
          </w:tcPr>
          <w:p w:rsidR="00021DD2" w:rsidRPr="00365E00" w:rsidRDefault="00021DD2" w:rsidP="00A96179">
            <w:pPr>
              <w:spacing w:line="360" w:lineRule="auto"/>
              <w:jc w:val="both"/>
              <w:rPr>
                <w:b/>
                <w:caps/>
                <w:color w:val="000000" w:themeColor="text1"/>
                <w:sz w:val="24"/>
                <w:szCs w:val="24"/>
              </w:rPr>
            </w:pPr>
            <w:r w:rsidRPr="00365E00">
              <w:rPr>
                <w:b/>
                <w:caps/>
                <w:color w:val="000000" w:themeColor="text1"/>
                <w:sz w:val="24"/>
                <w:szCs w:val="24"/>
              </w:rPr>
              <w:t>course CODE &amp; NAME</w:t>
            </w:r>
          </w:p>
        </w:tc>
        <w:tc>
          <w:tcPr>
            <w:tcW w:w="3057" w:type="pct"/>
          </w:tcPr>
          <w:p w:rsidR="00021DD2" w:rsidRPr="00365E00" w:rsidRDefault="00A456ED" w:rsidP="00A96179">
            <w:pPr>
              <w:spacing w:line="360" w:lineRule="auto"/>
              <w:jc w:val="both"/>
              <w:rPr>
                <w:b/>
                <w:caps/>
                <w:color w:val="000000" w:themeColor="text1"/>
                <w:sz w:val="24"/>
                <w:szCs w:val="24"/>
              </w:rPr>
            </w:pPr>
            <w:r w:rsidRPr="00365E00">
              <w:rPr>
                <w:b/>
                <w:caps/>
                <w:color w:val="000000" w:themeColor="text1"/>
                <w:sz w:val="24"/>
                <w:szCs w:val="24"/>
              </w:rPr>
              <w:t>D</w:t>
            </w:r>
            <w:r w:rsidR="00D62B8A" w:rsidRPr="00365E00">
              <w:rPr>
                <w:b/>
                <w:caps/>
                <w:color w:val="000000" w:themeColor="text1"/>
                <w:sz w:val="24"/>
                <w:szCs w:val="24"/>
              </w:rPr>
              <w:t>bb2203 – MANAGEMENT ACCOUNTING</w:t>
            </w:r>
          </w:p>
        </w:tc>
      </w:tr>
      <w:tr w:rsidR="00D62B8A" w:rsidRPr="00365E00" w:rsidTr="00782595">
        <w:trPr>
          <w:jc w:val="center"/>
        </w:trPr>
        <w:tc>
          <w:tcPr>
            <w:tcW w:w="1943" w:type="pct"/>
          </w:tcPr>
          <w:p w:rsidR="00021DD2" w:rsidRPr="00365E00" w:rsidRDefault="00021DD2" w:rsidP="00A96179">
            <w:pPr>
              <w:spacing w:line="360" w:lineRule="auto"/>
              <w:jc w:val="both"/>
              <w:rPr>
                <w:b/>
                <w:caps/>
                <w:color w:val="000000" w:themeColor="text1"/>
                <w:sz w:val="24"/>
                <w:szCs w:val="24"/>
              </w:rPr>
            </w:pPr>
            <w:r w:rsidRPr="00365E00">
              <w:rPr>
                <w:b/>
                <w:caps/>
                <w:color w:val="000000" w:themeColor="text1"/>
                <w:sz w:val="24"/>
                <w:szCs w:val="24"/>
              </w:rPr>
              <w:t>C</w:t>
            </w:r>
            <w:r w:rsidRPr="00365E00">
              <w:rPr>
                <w:b/>
                <w:color w:val="000000" w:themeColor="text1"/>
                <w:sz w:val="24"/>
                <w:szCs w:val="24"/>
              </w:rPr>
              <w:t>REDITS</w:t>
            </w:r>
          </w:p>
        </w:tc>
        <w:tc>
          <w:tcPr>
            <w:tcW w:w="3057" w:type="pct"/>
          </w:tcPr>
          <w:p w:rsidR="00021DD2" w:rsidRPr="00365E00" w:rsidRDefault="00021DD2" w:rsidP="00A96179">
            <w:pPr>
              <w:spacing w:line="360" w:lineRule="auto"/>
              <w:jc w:val="both"/>
              <w:rPr>
                <w:b/>
                <w:caps/>
                <w:color w:val="000000" w:themeColor="text1"/>
                <w:sz w:val="24"/>
                <w:szCs w:val="24"/>
              </w:rPr>
            </w:pPr>
            <w:r w:rsidRPr="00365E00">
              <w:rPr>
                <w:b/>
                <w:color w:val="000000" w:themeColor="text1"/>
                <w:sz w:val="24"/>
                <w:szCs w:val="24"/>
              </w:rPr>
              <w:t>4</w:t>
            </w:r>
          </w:p>
        </w:tc>
      </w:tr>
      <w:tr w:rsidR="00021DD2" w:rsidRPr="00365E00" w:rsidTr="00782595">
        <w:trPr>
          <w:jc w:val="center"/>
        </w:trPr>
        <w:tc>
          <w:tcPr>
            <w:tcW w:w="1943" w:type="pct"/>
          </w:tcPr>
          <w:p w:rsidR="00021DD2" w:rsidRPr="00365E00" w:rsidRDefault="00021DD2" w:rsidP="00A96179">
            <w:pPr>
              <w:spacing w:line="360" w:lineRule="auto"/>
              <w:jc w:val="both"/>
              <w:rPr>
                <w:b/>
                <w:caps/>
                <w:color w:val="000000" w:themeColor="text1"/>
                <w:sz w:val="24"/>
                <w:szCs w:val="24"/>
              </w:rPr>
            </w:pPr>
            <w:r w:rsidRPr="00365E00">
              <w:rPr>
                <w:b/>
                <w:caps/>
                <w:color w:val="000000" w:themeColor="text1"/>
                <w:sz w:val="24"/>
                <w:szCs w:val="24"/>
              </w:rPr>
              <w:t>nUMBER OF ASSIGNMENTS &amp; Marks</w:t>
            </w:r>
          </w:p>
        </w:tc>
        <w:tc>
          <w:tcPr>
            <w:tcW w:w="3057" w:type="pct"/>
          </w:tcPr>
          <w:p w:rsidR="00021DD2" w:rsidRPr="00365E00" w:rsidRDefault="00021DD2" w:rsidP="00A96179">
            <w:pPr>
              <w:spacing w:line="360" w:lineRule="auto"/>
              <w:jc w:val="both"/>
              <w:rPr>
                <w:b/>
                <w:color w:val="000000" w:themeColor="text1"/>
                <w:sz w:val="24"/>
                <w:szCs w:val="24"/>
              </w:rPr>
            </w:pPr>
            <w:r w:rsidRPr="00365E00">
              <w:rPr>
                <w:b/>
                <w:color w:val="000000" w:themeColor="text1"/>
                <w:sz w:val="24"/>
                <w:szCs w:val="24"/>
              </w:rPr>
              <w:t>02</w:t>
            </w:r>
          </w:p>
          <w:p w:rsidR="00021DD2" w:rsidRPr="00365E00" w:rsidRDefault="00021DD2" w:rsidP="00A96179">
            <w:pPr>
              <w:spacing w:line="360" w:lineRule="auto"/>
              <w:jc w:val="both"/>
              <w:rPr>
                <w:b/>
                <w:color w:val="000000" w:themeColor="text1"/>
                <w:sz w:val="24"/>
                <w:szCs w:val="24"/>
              </w:rPr>
            </w:pPr>
            <w:r w:rsidRPr="00365E00">
              <w:rPr>
                <w:b/>
                <w:color w:val="000000" w:themeColor="text1"/>
                <w:sz w:val="24"/>
                <w:szCs w:val="24"/>
              </w:rPr>
              <w:t>30 Marks each</w:t>
            </w:r>
          </w:p>
        </w:tc>
      </w:tr>
    </w:tbl>
    <w:p w:rsidR="008A05BE" w:rsidRPr="00365E00" w:rsidRDefault="008A05BE" w:rsidP="00A96179">
      <w:pPr>
        <w:spacing w:line="360" w:lineRule="auto"/>
        <w:jc w:val="both"/>
        <w:rPr>
          <w:rFonts w:ascii="Times New Roman" w:eastAsia="Arial" w:hAnsi="Times New Roman" w:cs="Times New Roman"/>
          <w:b/>
          <w:color w:val="000000" w:themeColor="text1"/>
          <w:sz w:val="24"/>
          <w:szCs w:val="24"/>
        </w:rPr>
      </w:pPr>
    </w:p>
    <w:p w:rsidR="00CEA6ED" w:rsidRPr="00365E00" w:rsidRDefault="00CEA6ED" w:rsidP="00A96179">
      <w:pPr>
        <w:spacing w:before="240" w:line="360" w:lineRule="auto"/>
        <w:ind w:left="-567" w:right="-613"/>
        <w:jc w:val="both"/>
        <w:rPr>
          <w:rFonts w:ascii="Times New Roman" w:eastAsia="Arial" w:hAnsi="Times New Roman" w:cs="Times New Roman"/>
          <w:b/>
          <w:color w:val="000000" w:themeColor="text1"/>
          <w:sz w:val="24"/>
          <w:szCs w:val="24"/>
        </w:rPr>
      </w:pPr>
    </w:p>
    <w:p w:rsidR="00A96179" w:rsidRPr="00365E00" w:rsidRDefault="00A96179" w:rsidP="009469B6">
      <w:pPr>
        <w:spacing w:before="240" w:line="360" w:lineRule="auto"/>
        <w:jc w:val="center"/>
        <w:rPr>
          <w:rFonts w:ascii="Times New Roman" w:hAnsi="Times New Roman" w:cs="Times New Roman"/>
          <w:b/>
          <w:sz w:val="24"/>
          <w:szCs w:val="24"/>
        </w:rPr>
      </w:pPr>
      <w:r w:rsidRPr="00365E00">
        <w:rPr>
          <w:rFonts w:ascii="Times New Roman" w:hAnsi="Times New Roman" w:cs="Times New Roman"/>
          <w:b/>
          <w:sz w:val="24"/>
          <w:szCs w:val="24"/>
        </w:rPr>
        <w:t>Set – 1</w:t>
      </w:r>
    </w:p>
    <w:p w:rsidR="009469B6" w:rsidRPr="00365E00" w:rsidRDefault="009469B6" w:rsidP="00A96179">
      <w:pPr>
        <w:spacing w:before="240" w:line="360" w:lineRule="auto"/>
        <w:jc w:val="both"/>
        <w:rPr>
          <w:rFonts w:ascii="Times New Roman" w:hAnsi="Times New Roman" w:cs="Times New Roman"/>
          <w:b/>
          <w:sz w:val="24"/>
          <w:szCs w:val="24"/>
        </w:rPr>
      </w:pPr>
    </w:p>
    <w:p w:rsidR="009469B6" w:rsidRPr="00365E00" w:rsidRDefault="009469B6" w:rsidP="00A96179">
      <w:pPr>
        <w:spacing w:before="240" w:line="360" w:lineRule="auto"/>
        <w:jc w:val="both"/>
        <w:rPr>
          <w:rFonts w:ascii="Times New Roman" w:hAnsi="Times New Roman" w:cs="Times New Roman"/>
          <w:b/>
          <w:sz w:val="24"/>
          <w:szCs w:val="24"/>
        </w:rPr>
      </w:pPr>
    </w:p>
    <w:p w:rsidR="00A96179" w:rsidRPr="00365E00" w:rsidRDefault="00A96179" w:rsidP="00A96179">
      <w:pPr>
        <w:spacing w:before="240" w:line="360" w:lineRule="auto"/>
        <w:jc w:val="both"/>
        <w:rPr>
          <w:rFonts w:ascii="Times New Roman" w:hAnsi="Times New Roman" w:cs="Times New Roman"/>
          <w:b/>
          <w:sz w:val="24"/>
          <w:szCs w:val="24"/>
        </w:rPr>
      </w:pPr>
      <w:r w:rsidRPr="00782595">
        <w:rPr>
          <w:rFonts w:ascii="Times New Roman" w:hAnsi="Times New Roman" w:cs="Times New Roman"/>
          <w:b/>
          <w:sz w:val="24"/>
          <w:szCs w:val="24"/>
        </w:rPr>
        <w:t xml:space="preserve">1. Differentiate between Financial Accounting, Cost Accounting, and Management Accounting. Provide detailed examples of situations where each type of accounting is most useful. Discuss the scope and importance of Management </w:t>
      </w:r>
      <w:r w:rsidR="00BC5D74" w:rsidRPr="00782595">
        <w:rPr>
          <w:rFonts w:ascii="Times New Roman" w:hAnsi="Times New Roman" w:cs="Times New Roman"/>
          <w:b/>
          <w:sz w:val="24"/>
          <w:szCs w:val="24"/>
        </w:rPr>
        <w:t>accounting</w:t>
      </w:r>
      <w:r w:rsidRPr="00782595">
        <w:rPr>
          <w:rFonts w:ascii="Times New Roman" w:hAnsi="Times New Roman" w:cs="Times New Roman"/>
          <w:b/>
          <w:sz w:val="24"/>
          <w:szCs w:val="24"/>
        </w:rPr>
        <w:t xml:space="preserve"> in aiding managerial decision-making.</w:t>
      </w:r>
    </w:p>
    <w:p w:rsidR="009469B6" w:rsidRPr="00365E00" w:rsidRDefault="009469B6" w:rsidP="00A96179">
      <w:pPr>
        <w:spacing w:before="240" w:line="360" w:lineRule="auto"/>
        <w:jc w:val="both"/>
        <w:rPr>
          <w:rFonts w:ascii="Times New Roman" w:hAnsi="Times New Roman" w:cs="Times New Roman"/>
          <w:b/>
          <w:sz w:val="24"/>
          <w:szCs w:val="24"/>
        </w:rPr>
      </w:pPr>
      <w:proofErr w:type="gramStart"/>
      <w:r w:rsidRPr="00365E00">
        <w:rPr>
          <w:rFonts w:ascii="Times New Roman" w:hAnsi="Times New Roman" w:cs="Times New Roman"/>
          <w:b/>
          <w:sz w:val="24"/>
          <w:szCs w:val="24"/>
        </w:rPr>
        <w:t>Ans 1.</w:t>
      </w:r>
      <w:proofErr w:type="gramEnd"/>
    </w:p>
    <w:p w:rsidR="00A96179" w:rsidRPr="00365E00" w:rsidRDefault="00A96179" w:rsidP="00A96179">
      <w:pPr>
        <w:spacing w:before="240" w:line="360" w:lineRule="auto"/>
        <w:jc w:val="both"/>
        <w:rPr>
          <w:rFonts w:ascii="Times New Roman" w:hAnsi="Times New Roman" w:cs="Times New Roman"/>
          <w:b/>
          <w:sz w:val="24"/>
          <w:szCs w:val="24"/>
        </w:rPr>
      </w:pPr>
      <w:r w:rsidRPr="00365E00">
        <w:rPr>
          <w:rFonts w:ascii="Times New Roman" w:hAnsi="Times New Roman" w:cs="Times New Roman"/>
          <w:b/>
          <w:sz w:val="24"/>
          <w:szCs w:val="24"/>
        </w:rPr>
        <w:t>Differentiate between Financial Accounting, Cost Accounting, and Management Accounting</w:t>
      </w:r>
    </w:p>
    <w:p w:rsidR="00026638" w:rsidRPr="00026638" w:rsidRDefault="00026638" w:rsidP="00026638">
      <w:pPr>
        <w:spacing w:before="240" w:line="360" w:lineRule="auto"/>
        <w:jc w:val="both"/>
        <w:rPr>
          <w:rFonts w:ascii="Times New Roman" w:hAnsi="Times New Roman" w:cs="Times New Roman"/>
          <w:sz w:val="24"/>
          <w:szCs w:val="24"/>
        </w:rPr>
      </w:pPr>
      <w:r w:rsidRPr="00026638">
        <w:rPr>
          <w:rFonts w:ascii="Times New Roman" w:hAnsi="Times New Roman" w:cs="Times New Roman"/>
          <w:sz w:val="24"/>
          <w:szCs w:val="24"/>
        </w:rPr>
        <w:t>BASIS</w:t>
      </w:r>
      <w:r w:rsidRPr="00026638">
        <w:rPr>
          <w:rFonts w:ascii="Times New Roman" w:hAnsi="Times New Roman" w:cs="Times New Roman"/>
          <w:sz w:val="24"/>
          <w:szCs w:val="24"/>
        </w:rPr>
        <w:tab/>
        <w:t>FINANCIAL ACCOUNTING</w:t>
      </w:r>
      <w:r w:rsidRPr="00026638">
        <w:rPr>
          <w:rFonts w:ascii="Times New Roman" w:hAnsi="Times New Roman" w:cs="Times New Roman"/>
          <w:sz w:val="24"/>
          <w:szCs w:val="24"/>
        </w:rPr>
        <w:tab/>
        <w:t>COST ACCOUNTING</w:t>
      </w:r>
      <w:r w:rsidRPr="00026638">
        <w:rPr>
          <w:rFonts w:ascii="Times New Roman" w:hAnsi="Times New Roman" w:cs="Times New Roman"/>
          <w:sz w:val="24"/>
          <w:szCs w:val="24"/>
        </w:rPr>
        <w:tab/>
        <w:t>MANAGEMENT</w:t>
      </w:r>
    </w:p>
    <w:p w:rsidR="00026638" w:rsidRPr="00026638" w:rsidRDefault="00026638" w:rsidP="00026638">
      <w:pPr>
        <w:spacing w:before="240" w:line="360" w:lineRule="auto"/>
        <w:jc w:val="both"/>
        <w:rPr>
          <w:rFonts w:ascii="Times New Roman" w:hAnsi="Times New Roman" w:cs="Times New Roman"/>
          <w:sz w:val="24"/>
          <w:szCs w:val="24"/>
        </w:rPr>
      </w:pPr>
      <w:r w:rsidRPr="00026638">
        <w:rPr>
          <w:rFonts w:ascii="Times New Roman" w:hAnsi="Times New Roman" w:cs="Times New Roman"/>
          <w:sz w:val="24"/>
          <w:szCs w:val="24"/>
        </w:rPr>
        <w:t>ACCOUNTING</w:t>
      </w:r>
    </w:p>
    <w:p w:rsidR="00026638" w:rsidRPr="00026638" w:rsidRDefault="00026638" w:rsidP="00026638">
      <w:pPr>
        <w:spacing w:before="240" w:line="360" w:lineRule="auto"/>
        <w:jc w:val="both"/>
        <w:rPr>
          <w:rFonts w:ascii="Times New Roman" w:hAnsi="Times New Roman" w:cs="Times New Roman"/>
          <w:sz w:val="24"/>
          <w:szCs w:val="24"/>
        </w:rPr>
      </w:pPr>
      <w:r w:rsidRPr="00026638">
        <w:rPr>
          <w:rFonts w:ascii="Times New Roman" w:hAnsi="Times New Roman" w:cs="Times New Roman"/>
          <w:sz w:val="24"/>
          <w:szCs w:val="24"/>
        </w:rPr>
        <w:t>Age</w:t>
      </w:r>
      <w:r w:rsidRPr="00026638">
        <w:rPr>
          <w:rFonts w:ascii="Times New Roman" w:hAnsi="Times New Roman" w:cs="Times New Roman"/>
          <w:sz w:val="24"/>
          <w:szCs w:val="24"/>
        </w:rPr>
        <w:tab/>
        <w:t>Financial accounting is several centuries old (4th century)</w:t>
      </w:r>
      <w:r w:rsidRPr="00026638">
        <w:rPr>
          <w:rFonts w:ascii="Times New Roman" w:hAnsi="Times New Roman" w:cs="Times New Roman"/>
          <w:sz w:val="24"/>
          <w:szCs w:val="24"/>
        </w:rPr>
        <w:tab/>
      </w:r>
      <w:proofErr w:type="gramStart"/>
      <w:r w:rsidRPr="00026638">
        <w:rPr>
          <w:rFonts w:ascii="Times New Roman" w:hAnsi="Times New Roman" w:cs="Times New Roman"/>
          <w:sz w:val="24"/>
          <w:szCs w:val="24"/>
        </w:rPr>
        <w:t>The</w:t>
      </w:r>
      <w:proofErr w:type="gramEnd"/>
      <w:r w:rsidRPr="00026638">
        <w:rPr>
          <w:rFonts w:ascii="Times New Roman" w:hAnsi="Times New Roman" w:cs="Times New Roman"/>
          <w:sz w:val="24"/>
          <w:szCs w:val="24"/>
        </w:rPr>
        <w:t xml:space="preserve"> development of cost accounting dates back to industrial revolution (1850- 1900).</w:t>
      </w:r>
      <w:r w:rsidRPr="00026638">
        <w:rPr>
          <w:rFonts w:ascii="Times New Roman" w:hAnsi="Times New Roman" w:cs="Times New Roman"/>
          <w:sz w:val="24"/>
          <w:szCs w:val="24"/>
        </w:rPr>
        <w:tab/>
        <w:t>Management accounting has developed only in the last 60 years (1950 onwards).</w:t>
      </w:r>
    </w:p>
    <w:p w:rsidR="00026638" w:rsidRPr="00026638" w:rsidRDefault="00026638" w:rsidP="00026638">
      <w:pPr>
        <w:spacing w:before="240" w:line="360" w:lineRule="auto"/>
        <w:jc w:val="both"/>
        <w:rPr>
          <w:rFonts w:ascii="Times New Roman" w:hAnsi="Times New Roman" w:cs="Times New Roman"/>
          <w:sz w:val="24"/>
          <w:szCs w:val="24"/>
        </w:rPr>
      </w:pPr>
      <w:r w:rsidRPr="00026638">
        <w:rPr>
          <w:rFonts w:ascii="Times New Roman" w:hAnsi="Times New Roman" w:cs="Times New Roman"/>
          <w:sz w:val="24"/>
          <w:szCs w:val="24"/>
        </w:rPr>
        <w:t>Events considered</w:t>
      </w:r>
      <w:r w:rsidRPr="00026638">
        <w:rPr>
          <w:rFonts w:ascii="Times New Roman" w:hAnsi="Times New Roman" w:cs="Times New Roman"/>
          <w:sz w:val="24"/>
          <w:szCs w:val="24"/>
        </w:rPr>
        <w:tab/>
      </w:r>
      <w:proofErr w:type="gramStart"/>
      <w:r w:rsidRPr="00026638">
        <w:rPr>
          <w:rFonts w:ascii="Times New Roman" w:hAnsi="Times New Roman" w:cs="Times New Roman"/>
          <w:sz w:val="24"/>
          <w:szCs w:val="24"/>
        </w:rPr>
        <w:t>Financial</w:t>
      </w:r>
      <w:proofErr w:type="gramEnd"/>
      <w:r w:rsidRPr="00026638">
        <w:rPr>
          <w:rFonts w:ascii="Times New Roman" w:hAnsi="Times New Roman" w:cs="Times New Roman"/>
          <w:sz w:val="24"/>
          <w:szCs w:val="24"/>
        </w:rPr>
        <w:t xml:space="preserve"> accounting considers only the monetary events</w:t>
      </w:r>
      <w:r w:rsidRPr="00026638">
        <w:rPr>
          <w:rFonts w:ascii="Times New Roman" w:hAnsi="Times New Roman" w:cs="Times New Roman"/>
          <w:sz w:val="24"/>
          <w:szCs w:val="24"/>
        </w:rPr>
        <w:tab/>
        <w:t>In cost accounting, mostly monetary events are considered.</w:t>
      </w:r>
      <w:r w:rsidRPr="00026638">
        <w:rPr>
          <w:rFonts w:ascii="Times New Roman" w:hAnsi="Times New Roman" w:cs="Times New Roman"/>
          <w:sz w:val="24"/>
          <w:szCs w:val="24"/>
        </w:rPr>
        <w:tab/>
        <w:t xml:space="preserve">Management accounting is interested in </w:t>
      </w:r>
      <w:r w:rsidRPr="00026638">
        <w:rPr>
          <w:rFonts w:ascii="Times New Roman" w:hAnsi="Times New Roman" w:cs="Times New Roman"/>
          <w:sz w:val="24"/>
          <w:szCs w:val="24"/>
        </w:rPr>
        <w:lastRenderedPageBreak/>
        <w:t>monetary events and in nonmonetary events such as the performance of employees, quality of products, etc.</w:t>
      </w:r>
    </w:p>
    <w:p w:rsidR="00026638" w:rsidRDefault="00026638" w:rsidP="00A96179">
      <w:pPr>
        <w:spacing w:before="240" w:line="360" w:lineRule="auto"/>
        <w:jc w:val="both"/>
        <w:rPr>
          <w:rFonts w:ascii="Times New Roman" w:hAnsi="Times New Roman" w:cs="Times New Roman"/>
          <w:b/>
          <w:sz w:val="24"/>
          <w:szCs w:val="24"/>
        </w:rPr>
      </w:pPr>
    </w:p>
    <w:p w:rsidR="00EB36CE" w:rsidRDefault="00EB36CE" w:rsidP="00EB36CE">
      <w:pPr>
        <w:shd w:val="clear" w:color="auto" w:fill="FFFFFF"/>
        <w:jc w:val="center"/>
        <w:rPr>
          <w:rFonts w:ascii="Arial" w:hAnsi="Arial"/>
          <w:color w:val="222222"/>
        </w:rPr>
      </w:pPr>
      <w:proofErr w:type="gramStart"/>
      <w:r>
        <w:rPr>
          <w:rFonts w:ascii="Georgia" w:hAnsi="Georgia"/>
          <w:color w:val="000000"/>
          <w:sz w:val="33"/>
          <w:szCs w:val="33"/>
          <w:shd w:val="clear" w:color="auto" w:fill="FF0000"/>
        </w:rPr>
        <w:t>Its</w:t>
      </w:r>
      <w:proofErr w:type="gramEnd"/>
      <w:r>
        <w:rPr>
          <w:rFonts w:ascii="Georgia" w:hAnsi="Georgia"/>
          <w:color w:val="000000"/>
          <w:sz w:val="33"/>
          <w:szCs w:val="33"/>
          <w:shd w:val="clear" w:color="auto" w:fill="FF0000"/>
        </w:rPr>
        <w:t xml:space="preserve"> Half solved only</w:t>
      </w:r>
    </w:p>
    <w:p w:rsidR="00EB36CE" w:rsidRDefault="00EB36CE" w:rsidP="00EB36CE">
      <w:pPr>
        <w:shd w:val="clear" w:color="auto" w:fill="FFFFFF"/>
        <w:jc w:val="center"/>
        <w:rPr>
          <w:rFonts w:asciiTheme="minorHAnsi" w:hAnsiTheme="minorHAnsi"/>
          <w:color w:val="222222"/>
        </w:rPr>
      </w:pPr>
      <w:r>
        <w:rPr>
          <w:rFonts w:ascii="Georgia" w:hAnsi="Georgia"/>
          <w:color w:val="222222"/>
          <w:sz w:val="33"/>
          <w:szCs w:val="33"/>
          <w:shd w:val="clear" w:color="auto" w:fill="FFFF00"/>
        </w:rPr>
        <w:t>Buy Complete from our online store</w:t>
      </w:r>
    </w:p>
    <w:p w:rsidR="00EB36CE" w:rsidRDefault="00EB36CE" w:rsidP="00EB36CE">
      <w:pPr>
        <w:shd w:val="clear" w:color="auto" w:fill="FFFFFF"/>
        <w:jc w:val="center"/>
        <w:rPr>
          <w:rFonts w:ascii="Georgia" w:hAnsi="Georgia"/>
          <w:color w:val="222222"/>
          <w:sz w:val="33"/>
          <w:szCs w:val="33"/>
          <w:shd w:val="clear" w:color="auto" w:fill="FFFF00"/>
        </w:rPr>
      </w:pPr>
    </w:p>
    <w:p w:rsidR="00EB36CE" w:rsidRDefault="00EB36CE" w:rsidP="00EB36CE">
      <w:pPr>
        <w:shd w:val="clear" w:color="auto" w:fill="FFFFFF"/>
        <w:jc w:val="center"/>
        <w:rPr>
          <w:rFonts w:ascii="Georgia" w:hAnsi="Georgia"/>
          <w:color w:val="222222"/>
          <w:sz w:val="33"/>
          <w:szCs w:val="33"/>
          <w:shd w:val="clear" w:color="auto" w:fill="FFFF00"/>
        </w:rPr>
      </w:pPr>
      <w:hyperlink r:id="rId9" w:history="1">
        <w:r>
          <w:rPr>
            <w:rStyle w:val="Hyperlink"/>
            <w:rFonts w:ascii="Georgia" w:eastAsiaTheme="majorEastAsia" w:hAnsi="Georgia"/>
            <w:sz w:val="33"/>
            <w:szCs w:val="33"/>
            <w:shd w:val="clear" w:color="auto" w:fill="FFFF00"/>
          </w:rPr>
          <w:t>https://smuassignment.in/online-store/</w:t>
        </w:r>
      </w:hyperlink>
    </w:p>
    <w:p w:rsidR="00EB36CE" w:rsidRDefault="00EB36CE" w:rsidP="00EB36CE">
      <w:pPr>
        <w:shd w:val="clear" w:color="auto" w:fill="FFFFFF"/>
        <w:jc w:val="center"/>
        <w:rPr>
          <w:rFonts w:asciiTheme="minorHAnsi" w:hAnsiTheme="minorHAnsi"/>
          <w:color w:val="222222"/>
          <w:szCs w:val="20"/>
        </w:rPr>
      </w:pPr>
      <w:r>
        <w:rPr>
          <w:rFonts w:ascii="Georgia" w:hAnsi="Georgia"/>
          <w:color w:val="222222"/>
          <w:sz w:val="33"/>
          <w:szCs w:val="33"/>
          <w:shd w:val="clear" w:color="auto" w:fill="FFFF00"/>
        </w:rPr>
        <w:t>  </w:t>
      </w:r>
    </w:p>
    <w:p w:rsidR="00EB36CE" w:rsidRDefault="00EB36CE" w:rsidP="00EB36CE">
      <w:pPr>
        <w:shd w:val="clear" w:color="auto" w:fill="FFFFFF"/>
        <w:jc w:val="center"/>
        <w:rPr>
          <w:rFonts w:ascii="Georgia" w:hAnsi="Georgia"/>
          <w:b/>
          <w:bCs/>
          <w:color w:val="222222"/>
          <w:sz w:val="33"/>
          <w:szCs w:val="33"/>
          <w:shd w:val="clear" w:color="auto" w:fill="FFFF00"/>
        </w:rPr>
      </w:pPr>
      <w:r>
        <w:rPr>
          <w:rFonts w:ascii="Georgia" w:hAnsi="Georgia"/>
          <w:color w:val="222222"/>
          <w:sz w:val="33"/>
          <w:szCs w:val="33"/>
          <w:shd w:val="clear" w:color="auto" w:fill="FFFF00"/>
        </w:rPr>
        <w:t>MUJ Fully solved assignment available for</w:t>
      </w:r>
      <w:r>
        <w:rPr>
          <w:rFonts w:ascii="Georgia" w:hAnsi="Georgia"/>
          <w:b/>
          <w:bCs/>
          <w:color w:val="222222"/>
          <w:sz w:val="33"/>
          <w:szCs w:val="33"/>
          <w:shd w:val="clear" w:color="auto" w:fill="FFFF00"/>
        </w:rPr>
        <w:t xml:space="preserve"> session </w:t>
      </w:r>
      <w:proofErr w:type="gramStart"/>
      <w:r>
        <w:rPr>
          <w:rFonts w:ascii="Georgia" w:hAnsi="Georgia"/>
          <w:b/>
          <w:bCs/>
          <w:color w:val="222222"/>
          <w:sz w:val="33"/>
          <w:szCs w:val="33"/>
          <w:shd w:val="clear" w:color="auto" w:fill="FFFF00"/>
        </w:rPr>
        <w:t>July  2023</w:t>
      </w:r>
      <w:proofErr w:type="gramEnd"/>
      <w:r>
        <w:rPr>
          <w:rFonts w:ascii="Georgia" w:hAnsi="Georgia"/>
          <w:b/>
          <w:bCs/>
          <w:color w:val="222222"/>
          <w:sz w:val="33"/>
          <w:szCs w:val="33"/>
          <w:shd w:val="clear" w:color="auto" w:fill="FFFF00"/>
        </w:rPr>
        <w:t>.</w:t>
      </w:r>
    </w:p>
    <w:p w:rsidR="00EB36CE" w:rsidRDefault="00EB36CE" w:rsidP="00EB36CE">
      <w:pPr>
        <w:shd w:val="clear" w:color="auto" w:fill="FFFFFF"/>
        <w:jc w:val="center"/>
        <w:rPr>
          <w:rFonts w:ascii="Arial" w:hAnsi="Arial"/>
          <w:color w:val="222222"/>
          <w:szCs w:val="20"/>
        </w:rPr>
      </w:pPr>
    </w:p>
    <w:p w:rsidR="00EB36CE" w:rsidRDefault="00EB36CE" w:rsidP="00EB36CE">
      <w:pPr>
        <w:shd w:val="clear" w:color="auto" w:fill="FFFFFF"/>
        <w:jc w:val="center"/>
        <w:rPr>
          <w:rFonts w:asciiTheme="minorHAnsi" w:hAnsiTheme="minorHAnsi"/>
          <w:sz w:val="24"/>
        </w:rPr>
      </w:pPr>
      <w:r>
        <w:rPr>
          <w:rFonts w:ascii="Georgia" w:hAnsi="Georgia"/>
          <w:sz w:val="33"/>
          <w:szCs w:val="33"/>
        </w:rPr>
        <w:t>Lowest price guarantee with quality.</w:t>
      </w:r>
    </w:p>
    <w:p w:rsidR="00EB36CE" w:rsidRDefault="00EB36CE" w:rsidP="00EB36CE">
      <w:pPr>
        <w:shd w:val="clear" w:color="auto" w:fill="FFFFFF"/>
        <w:jc w:val="center"/>
        <w:rPr>
          <w:rFonts w:ascii="Arial" w:hAnsi="Arial"/>
          <w:szCs w:val="20"/>
        </w:rPr>
      </w:pPr>
      <w:proofErr w:type="gramStart"/>
      <w:r>
        <w:rPr>
          <w:rFonts w:ascii="Georgia" w:hAnsi="Georgia"/>
          <w:sz w:val="33"/>
          <w:szCs w:val="33"/>
        </w:rPr>
        <w:t>Charges</w:t>
      </w:r>
      <w:r>
        <w:rPr>
          <w:rFonts w:ascii="Georgia" w:hAnsi="Georgia"/>
          <w:b/>
          <w:bCs/>
          <w:sz w:val="33"/>
          <w:szCs w:val="33"/>
          <w:shd w:val="clear" w:color="auto" w:fill="FFFF00"/>
        </w:rPr>
        <w:t> INR 200 only per assignment.</w:t>
      </w:r>
      <w:proofErr w:type="gramEnd"/>
      <w:r>
        <w:rPr>
          <w:rFonts w:ascii="Georgia" w:hAnsi="Georgia"/>
          <w:b/>
          <w:bCs/>
          <w:sz w:val="33"/>
          <w:szCs w:val="33"/>
          <w:shd w:val="clear" w:color="auto" w:fill="FFFF00"/>
        </w:rPr>
        <w:t> </w:t>
      </w:r>
      <w:r>
        <w:rPr>
          <w:rFonts w:ascii="Georgia" w:hAnsi="Georgia"/>
          <w:sz w:val="33"/>
          <w:szCs w:val="33"/>
        </w:rPr>
        <w:t>For more information you can get via mail or Whats app also</w:t>
      </w:r>
    </w:p>
    <w:p w:rsidR="00EB36CE" w:rsidRDefault="00EB36CE" w:rsidP="00EB36CE">
      <w:pPr>
        <w:shd w:val="clear" w:color="auto" w:fill="FFFFFF"/>
        <w:jc w:val="center"/>
        <w:rPr>
          <w:rFonts w:asciiTheme="minorHAnsi" w:hAnsiTheme="minorHAnsi"/>
          <w:color w:val="500050"/>
        </w:rPr>
      </w:pPr>
      <w:r>
        <w:rPr>
          <w:rFonts w:ascii="Georgia" w:hAnsi="Georgia"/>
          <w:sz w:val="33"/>
          <w:szCs w:val="33"/>
        </w:rPr>
        <w:br/>
      </w:r>
      <w:r>
        <w:rPr>
          <w:rFonts w:ascii="Georgia" w:hAnsi="Georgia"/>
          <w:color w:val="500050"/>
          <w:sz w:val="33"/>
          <w:szCs w:val="33"/>
          <w:shd w:val="clear" w:color="auto" w:fill="FF0000"/>
        </w:rPr>
        <w:t>Mail id is </w:t>
      </w:r>
      <w:hyperlink r:id="rId10" w:tgtFrame="_blank" w:history="1">
        <w:r>
          <w:rPr>
            <w:rStyle w:val="Hyperlink"/>
            <w:rFonts w:ascii="Georgia" w:eastAsiaTheme="majorEastAsia" w:hAnsi="Georgia"/>
            <w:sz w:val="33"/>
          </w:rPr>
          <w:t>aapkieducation@gmail.com</w:t>
        </w:r>
      </w:hyperlink>
    </w:p>
    <w:p w:rsidR="00EB36CE" w:rsidRDefault="00EB36CE" w:rsidP="00EB36CE">
      <w:pPr>
        <w:shd w:val="clear" w:color="auto" w:fill="FFFFFF"/>
        <w:jc w:val="center"/>
        <w:rPr>
          <w:color w:val="500050"/>
          <w:szCs w:val="20"/>
        </w:rPr>
      </w:pPr>
      <w:r>
        <w:rPr>
          <w:rFonts w:ascii="Georgia" w:hAnsi="Georgia"/>
          <w:color w:val="500050"/>
          <w:sz w:val="33"/>
          <w:szCs w:val="33"/>
        </w:rPr>
        <w:t> </w:t>
      </w:r>
    </w:p>
    <w:p w:rsidR="00EB36CE" w:rsidRDefault="00EB36CE" w:rsidP="00EB36CE">
      <w:pPr>
        <w:shd w:val="clear" w:color="auto" w:fill="FFFFFF"/>
        <w:jc w:val="center"/>
        <w:rPr>
          <w:rFonts w:asciiTheme="minorHAnsi" w:hAnsiTheme="minorHAnsi"/>
        </w:rPr>
      </w:pPr>
      <w:r>
        <w:rPr>
          <w:rFonts w:ascii="Georgia" w:hAnsi="Georgia"/>
          <w:sz w:val="33"/>
          <w:szCs w:val="33"/>
        </w:rPr>
        <w:t>Our </w:t>
      </w:r>
      <w:r>
        <w:rPr>
          <w:rFonts w:ascii="Georgia" w:hAnsi="Georgia"/>
          <w:sz w:val="33"/>
          <w:szCs w:val="33"/>
          <w:shd w:val="clear" w:color="auto" w:fill="00FF00"/>
        </w:rPr>
        <w:t>website </w:t>
      </w:r>
      <w:r>
        <w:rPr>
          <w:rFonts w:ascii="Georgia" w:hAnsi="Georgia"/>
          <w:sz w:val="33"/>
          <w:shd w:val="clear" w:color="auto" w:fill="00FF00"/>
        </w:rPr>
        <w:t>www.smuassignment.in</w:t>
      </w:r>
    </w:p>
    <w:p w:rsidR="00EB36CE" w:rsidRDefault="00EB36CE" w:rsidP="00EB36CE">
      <w:pPr>
        <w:shd w:val="clear" w:color="auto" w:fill="FFFFFF"/>
        <w:jc w:val="center"/>
        <w:rPr>
          <w:rFonts w:ascii="Times New Roman" w:hAnsi="Times New Roman"/>
          <w:szCs w:val="20"/>
        </w:rPr>
      </w:pPr>
      <w:r>
        <w:rPr>
          <w:rFonts w:ascii="Georgia" w:hAnsi="Georgia"/>
          <w:sz w:val="33"/>
          <w:szCs w:val="33"/>
        </w:rPr>
        <w:t>After mail, we will reply you instant or maximum</w:t>
      </w:r>
    </w:p>
    <w:p w:rsidR="00EB36CE" w:rsidRDefault="00EB36CE" w:rsidP="00EB36CE">
      <w:pPr>
        <w:shd w:val="clear" w:color="auto" w:fill="FFFFFF"/>
        <w:jc w:val="center"/>
        <w:rPr>
          <w:rFonts w:asciiTheme="minorHAnsi" w:hAnsiTheme="minorHAnsi"/>
          <w:szCs w:val="24"/>
        </w:rPr>
      </w:pPr>
      <w:r>
        <w:rPr>
          <w:rFonts w:ascii="Georgia" w:hAnsi="Georgia"/>
          <w:sz w:val="33"/>
          <w:szCs w:val="33"/>
        </w:rPr>
        <w:t>1 hour.</w:t>
      </w:r>
    </w:p>
    <w:p w:rsidR="00EB36CE" w:rsidRDefault="00EB36CE" w:rsidP="00EB36CE">
      <w:pPr>
        <w:shd w:val="clear" w:color="auto" w:fill="FFFFFF"/>
        <w:jc w:val="center"/>
      </w:pPr>
      <w:r>
        <w:rPr>
          <w:rFonts w:ascii="Georgia" w:hAnsi="Georgia"/>
          <w:sz w:val="33"/>
          <w:szCs w:val="33"/>
        </w:rPr>
        <w:t>Otherwise you can</w:t>
      </w:r>
      <w:r>
        <w:t> </w:t>
      </w:r>
      <w:r>
        <w:rPr>
          <w:rFonts w:ascii="Georgia" w:hAnsi="Georgia"/>
          <w:sz w:val="33"/>
          <w:szCs w:val="33"/>
        </w:rPr>
        <w:t>also contact on our</w:t>
      </w:r>
    </w:p>
    <w:p w:rsidR="00EB36CE" w:rsidRDefault="00EB36CE" w:rsidP="00EB36CE">
      <w:pPr>
        <w:shd w:val="clear" w:color="auto" w:fill="FFFFFF"/>
        <w:jc w:val="center"/>
      </w:pPr>
      <w:proofErr w:type="gramStart"/>
      <w:r>
        <w:rPr>
          <w:rFonts w:ascii="Georgia" w:hAnsi="Georgia"/>
          <w:sz w:val="33"/>
          <w:szCs w:val="33"/>
          <w:shd w:val="clear" w:color="auto" w:fill="FF0000"/>
        </w:rPr>
        <w:t>whatsapp</w:t>
      </w:r>
      <w:proofErr w:type="gramEnd"/>
      <w:r>
        <w:rPr>
          <w:rFonts w:ascii="Georgia" w:hAnsi="Georgia"/>
          <w:sz w:val="33"/>
          <w:szCs w:val="33"/>
          <w:shd w:val="clear" w:color="auto" w:fill="FF0000"/>
        </w:rPr>
        <w:t xml:space="preserve"> no 8791490301.</w:t>
      </w:r>
    </w:p>
    <w:p w:rsidR="00EB36CE" w:rsidRDefault="00EB36CE" w:rsidP="00EB36CE">
      <w:pPr>
        <w:spacing w:line="360" w:lineRule="auto"/>
        <w:jc w:val="both"/>
        <w:rPr>
          <w:rFonts w:ascii="Times New Roman" w:eastAsia="Arial" w:hAnsi="Times New Roman" w:cs="Times New Roman"/>
          <w:color w:val="000000"/>
          <w:sz w:val="24"/>
          <w:szCs w:val="24"/>
        </w:rPr>
      </w:pPr>
    </w:p>
    <w:p w:rsidR="00026638" w:rsidRPr="00365E00" w:rsidRDefault="00026638" w:rsidP="00A96179">
      <w:pPr>
        <w:spacing w:before="240" w:line="360" w:lineRule="auto"/>
        <w:jc w:val="both"/>
        <w:rPr>
          <w:rFonts w:ascii="Times New Roman" w:hAnsi="Times New Roman" w:cs="Times New Roman"/>
          <w:b/>
          <w:sz w:val="24"/>
          <w:szCs w:val="24"/>
        </w:rPr>
      </w:pPr>
    </w:p>
    <w:p w:rsidR="00A96179" w:rsidRPr="00365E00" w:rsidRDefault="00A96179" w:rsidP="00A96179">
      <w:pPr>
        <w:spacing w:before="240" w:line="360" w:lineRule="auto"/>
        <w:jc w:val="both"/>
        <w:rPr>
          <w:rFonts w:ascii="Times New Roman" w:hAnsi="Times New Roman" w:cs="Times New Roman"/>
          <w:b/>
          <w:sz w:val="24"/>
          <w:szCs w:val="24"/>
        </w:rPr>
      </w:pPr>
      <w:r w:rsidRPr="00365E00">
        <w:rPr>
          <w:rFonts w:ascii="Times New Roman" w:hAnsi="Times New Roman" w:cs="Times New Roman"/>
          <w:b/>
          <w:sz w:val="24"/>
          <w:szCs w:val="24"/>
        </w:rPr>
        <w:t xml:space="preserve">2. Explain the concept of Standard Costing. Outline the advantages and limitations of using Standard Costing in a manufacturing company. Discuss the preliminary steps </w:t>
      </w:r>
      <w:r w:rsidRPr="00365E00">
        <w:rPr>
          <w:rFonts w:ascii="Times New Roman" w:hAnsi="Times New Roman" w:cs="Times New Roman"/>
          <w:b/>
          <w:sz w:val="24"/>
          <w:szCs w:val="24"/>
        </w:rPr>
        <w:lastRenderedPageBreak/>
        <w:t>involved in setting up standard costs for a product and analyze the differences between Standard Costing and Budgetary Control.</w:t>
      </w:r>
      <w:r w:rsidRPr="00365E00">
        <w:rPr>
          <w:rFonts w:ascii="Times New Roman" w:hAnsi="Times New Roman" w:cs="Times New Roman"/>
          <w:b/>
          <w:sz w:val="24"/>
          <w:szCs w:val="24"/>
        </w:rPr>
        <w:tab/>
      </w:r>
    </w:p>
    <w:p w:rsidR="009469B6" w:rsidRPr="00365E00" w:rsidRDefault="009469B6" w:rsidP="009469B6">
      <w:pPr>
        <w:spacing w:before="240" w:line="360" w:lineRule="auto"/>
        <w:jc w:val="both"/>
        <w:rPr>
          <w:rFonts w:ascii="Times New Roman" w:hAnsi="Times New Roman" w:cs="Times New Roman"/>
          <w:b/>
          <w:sz w:val="24"/>
          <w:szCs w:val="24"/>
        </w:rPr>
      </w:pPr>
      <w:proofErr w:type="gramStart"/>
      <w:r w:rsidRPr="00365E00">
        <w:rPr>
          <w:rFonts w:ascii="Times New Roman" w:hAnsi="Times New Roman" w:cs="Times New Roman"/>
          <w:b/>
          <w:sz w:val="24"/>
          <w:szCs w:val="24"/>
        </w:rPr>
        <w:t>Ans 2.</w:t>
      </w:r>
      <w:proofErr w:type="gramEnd"/>
    </w:p>
    <w:p w:rsidR="00AE0827" w:rsidRDefault="00AE0827" w:rsidP="00A96179">
      <w:pPr>
        <w:spacing w:before="240" w:line="360" w:lineRule="auto"/>
        <w:jc w:val="both"/>
        <w:rPr>
          <w:rFonts w:ascii="Times New Roman" w:hAnsi="Times New Roman" w:cs="Times New Roman"/>
          <w:b/>
          <w:sz w:val="24"/>
          <w:szCs w:val="24"/>
        </w:rPr>
      </w:pPr>
      <w:r w:rsidRPr="00AE0827">
        <w:rPr>
          <w:rFonts w:ascii="Times New Roman" w:hAnsi="Times New Roman" w:cs="Times New Roman"/>
          <w:b/>
          <w:sz w:val="24"/>
          <w:szCs w:val="24"/>
        </w:rPr>
        <w:t xml:space="preserve">Concept of Standard Costing </w:t>
      </w:r>
    </w:p>
    <w:p w:rsidR="007C67D7" w:rsidRPr="00365E00" w:rsidRDefault="00AE0827" w:rsidP="00026638">
      <w:pPr>
        <w:spacing w:before="240" w:line="360" w:lineRule="auto"/>
        <w:jc w:val="both"/>
        <w:rPr>
          <w:rFonts w:ascii="Times New Roman" w:hAnsi="Times New Roman" w:cs="Times New Roman"/>
          <w:sz w:val="24"/>
          <w:szCs w:val="24"/>
          <w:highlight w:val="yellow"/>
        </w:rPr>
      </w:pPr>
      <w:r w:rsidRPr="00AE0827">
        <w:rPr>
          <w:rFonts w:ascii="Times New Roman" w:hAnsi="Times New Roman" w:cs="Times New Roman"/>
          <w:sz w:val="24"/>
          <w:szCs w:val="24"/>
        </w:rPr>
        <w:t xml:space="preserve">Standard costing is an accounting technique where predetermined costs, called standard costs, are established for products or services. These standard costs represent the expected costs under normal operating conditions. During a given period, actual costs incurred are compared to the standard costs, and the differences are termed as variances. These variances are analyzed to ascertain the reasons for deviations and to take corrective measures. Standard costing serves as a benchmark or </w:t>
      </w:r>
      <w:proofErr w:type="gramStart"/>
      <w:r w:rsidRPr="00AE0827">
        <w:rPr>
          <w:rFonts w:ascii="Times New Roman" w:hAnsi="Times New Roman" w:cs="Times New Roman"/>
          <w:sz w:val="24"/>
          <w:szCs w:val="24"/>
        </w:rPr>
        <w:t>yardstick</w:t>
      </w:r>
      <w:proofErr w:type="gramEnd"/>
      <w:r w:rsidRPr="00AE0827">
        <w:rPr>
          <w:rFonts w:ascii="Times New Roman" w:hAnsi="Times New Roman" w:cs="Times New Roman"/>
          <w:sz w:val="24"/>
          <w:szCs w:val="24"/>
        </w:rPr>
        <w:t xml:space="preserve"> against which actual performance is measured, </w:t>
      </w:r>
    </w:p>
    <w:p w:rsidR="009469B6" w:rsidRPr="00365E00" w:rsidRDefault="009469B6" w:rsidP="00A96179">
      <w:pPr>
        <w:spacing w:before="240" w:line="360" w:lineRule="auto"/>
        <w:jc w:val="both"/>
        <w:rPr>
          <w:rFonts w:ascii="Times New Roman" w:hAnsi="Times New Roman" w:cs="Times New Roman"/>
          <w:b/>
          <w:sz w:val="24"/>
          <w:szCs w:val="24"/>
          <w:highlight w:val="yellow"/>
        </w:rPr>
      </w:pPr>
    </w:p>
    <w:p w:rsidR="009469B6" w:rsidRPr="00365E00" w:rsidRDefault="009469B6" w:rsidP="00A96179">
      <w:pPr>
        <w:spacing w:before="240" w:line="360" w:lineRule="auto"/>
        <w:jc w:val="both"/>
        <w:rPr>
          <w:rFonts w:ascii="Times New Roman" w:hAnsi="Times New Roman" w:cs="Times New Roman"/>
          <w:b/>
          <w:sz w:val="24"/>
          <w:szCs w:val="24"/>
          <w:highlight w:val="yellow"/>
        </w:rPr>
      </w:pPr>
    </w:p>
    <w:p w:rsidR="00A96179" w:rsidRPr="00AE0827" w:rsidRDefault="00A96179" w:rsidP="00A96179">
      <w:pPr>
        <w:spacing w:before="240" w:line="360" w:lineRule="auto"/>
        <w:jc w:val="both"/>
        <w:rPr>
          <w:rFonts w:ascii="Times New Roman" w:hAnsi="Times New Roman" w:cs="Times New Roman"/>
          <w:b/>
          <w:sz w:val="24"/>
          <w:szCs w:val="24"/>
        </w:rPr>
      </w:pPr>
      <w:r w:rsidRPr="00AE0827">
        <w:rPr>
          <w:rFonts w:ascii="Times New Roman" w:hAnsi="Times New Roman" w:cs="Times New Roman"/>
          <w:b/>
          <w:sz w:val="24"/>
          <w:szCs w:val="24"/>
        </w:rPr>
        <w:t>3. Imagine you are the manager of a small restaurant chain. The chain specializes in serving gourmet burgers. You have collected the following information for the upcoming year:</w:t>
      </w:r>
    </w:p>
    <w:p w:rsidR="00A96179" w:rsidRPr="00AE0827" w:rsidRDefault="00A96179" w:rsidP="00A96179">
      <w:pPr>
        <w:spacing w:before="240" w:line="360" w:lineRule="auto"/>
        <w:jc w:val="both"/>
        <w:rPr>
          <w:rFonts w:ascii="Times New Roman" w:hAnsi="Times New Roman" w:cs="Times New Roman"/>
          <w:b/>
          <w:sz w:val="24"/>
          <w:szCs w:val="24"/>
        </w:rPr>
      </w:pPr>
      <w:r w:rsidRPr="00AE0827">
        <w:rPr>
          <w:rFonts w:ascii="Times New Roman" w:hAnsi="Times New Roman" w:cs="Times New Roman"/>
          <w:b/>
          <w:sz w:val="24"/>
          <w:szCs w:val="24"/>
        </w:rPr>
        <w:t>• Average selling price per burger: $12</w:t>
      </w:r>
    </w:p>
    <w:p w:rsidR="00A96179" w:rsidRPr="00AE0827" w:rsidRDefault="00A96179" w:rsidP="00A96179">
      <w:pPr>
        <w:spacing w:before="240" w:line="360" w:lineRule="auto"/>
        <w:jc w:val="both"/>
        <w:rPr>
          <w:rFonts w:ascii="Times New Roman" w:hAnsi="Times New Roman" w:cs="Times New Roman"/>
          <w:b/>
          <w:sz w:val="24"/>
          <w:szCs w:val="24"/>
        </w:rPr>
      </w:pPr>
      <w:r w:rsidRPr="00AE0827">
        <w:rPr>
          <w:rFonts w:ascii="Times New Roman" w:hAnsi="Times New Roman" w:cs="Times New Roman"/>
          <w:b/>
          <w:sz w:val="24"/>
          <w:szCs w:val="24"/>
        </w:rPr>
        <w:t>• Variable cost per burger: $4</w:t>
      </w:r>
    </w:p>
    <w:p w:rsidR="00A96179" w:rsidRPr="00AE0827" w:rsidRDefault="00A96179" w:rsidP="00A96179">
      <w:pPr>
        <w:spacing w:before="240" w:line="360" w:lineRule="auto"/>
        <w:jc w:val="both"/>
        <w:rPr>
          <w:rFonts w:ascii="Times New Roman" w:hAnsi="Times New Roman" w:cs="Times New Roman"/>
          <w:b/>
          <w:sz w:val="24"/>
          <w:szCs w:val="24"/>
        </w:rPr>
      </w:pPr>
      <w:r w:rsidRPr="00AE0827">
        <w:rPr>
          <w:rFonts w:ascii="Times New Roman" w:hAnsi="Times New Roman" w:cs="Times New Roman"/>
          <w:b/>
          <w:sz w:val="24"/>
          <w:szCs w:val="24"/>
        </w:rPr>
        <w:t>• Fixed costs for the year: $120,000</w:t>
      </w:r>
    </w:p>
    <w:p w:rsidR="00A96179" w:rsidRPr="00AE0827" w:rsidRDefault="00A96179" w:rsidP="00A96179">
      <w:pPr>
        <w:spacing w:before="240" w:line="360" w:lineRule="auto"/>
        <w:jc w:val="both"/>
        <w:rPr>
          <w:rFonts w:ascii="Times New Roman" w:hAnsi="Times New Roman" w:cs="Times New Roman"/>
          <w:b/>
          <w:sz w:val="24"/>
          <w:szCs w:val="24"/>
        </w:rPr>
      </w:pPr>
      <w:r w:rsidRPr="00AE0827">
        <w:rPr>
          <w:rFonts w:ascii="Times New Roman" w:hAnsi="Times New Roman" w:cs="Times New Roman"/>
          <w:b/>
          <w:sz w:val="24"/>
          <w:szCs w:val="24"/>
        </w:rPr>
        <w:t>1. Calculate the contribution margin per burger and the contribution margin ratio.</w:t>
      </w:r>
    </w:p>
    <w:p w:rsidR="00A96179" w:rsidRPr="00AE0827" w:rsidRDefault="00A96179" w:rsidP="00A96179">
      <w:pPr>
        <w:spacing w:before="240" w:line="360" w:lineRule="auto"/>
        <w:jc w:val="both"/>
        <w:rPr>
          <w:rFonts w:ascii="Times New Roman" w:hAnsi="Times New Roman" w:cs="Times New Roman"/>
          <w:b/>
          <w:sz w:val="24"/>
          <w:szCs w:val="24"/>
        </w:rPr>
      </w:pPr>
      <w:r w:rsidRPr="00AE0827">
        <w:rPr>
          <w:rFonts w:ascii="Times New Roman" w:hAnsi="Times New Roman" w:cs="Times New Roman"/>
          <w:b/>
          <w:sz w:val="24"/>
          <w:szCs w:val="24"/>
        </w:rPr>
        <w:t>2. Determine the breakeven point in both the number of burgers and total sales revenue.</w:t>
      </w:r>
    </w:p>
    <w:p w:rsidR="00A96179" w:rsidRPr="00AE0827" w:rsidRDefault="00A96179" w:rsidP="00A96179">
      <w:pPr>
        <w:spacing w:before="240" w:line="360" w:lineRule="auto"/>
        <w:jc w:val="both"/>
        <w:rPr>
          <w:rFonts w:ascii="Times New Roman" w:hAnsi="Times New Roman" w:cs="Times New Roman"/>
          <w:b/>
          <w:sz w:val="24"/>
          <w:szCs w:val="24"/>
        </w:rPr>
      </w:pPr>
      <w:r w:rsidRPr="00AE0827">
        <w:rPr>
          <w:rFonts w:ascii="Times New Roman" w:hAnsi="Times New Roman" w:cs="Times New Roman"/>
          <w:b/>
          <w:sz w:val="24"/>
          <w:szCs w:val="24"/>
        </w:rPr>
        <w:t>3. If the restaurant chain plans to achieve a target profit of $40,000, calculate the number of burgers that need to be sold.</w:t>
      </w:r>
    </w:p>
    <w:p w:rsidR="00AE0827" w:rsidRPr="00AE0827" w:rsidRDefault="00A96179" w:rsidP="00A96179">
      <w:pPr>
        <w:spacing w:before="240" w:line="360" w:lineRule="auto"/>
        <w:jc w:val="both"/>
        <w:rPr>
          <w:rFonts w:ascii="Times New Roman" w:hAnsi="Times New Roman" w:cs="Times New Roman"/>
          <w:b/>
          <w:sz w:val="24"/>
          <w:szCs w:val="24"/>
        </w:rPr>
      </w:pPr>
      <w:r w:rsidRPr="00AE0827">
        <w:rPr>
          <w:rFonts w:ascii="Times New Roman" w:hAnsi="Times New Roman" w:cs="Times New Roman"/>
          <w:b/>
          <w:sz w:val="24"/>
          <w:szCs w:val="24"/>
        </w:rPr>
        <w:t>4. The restaurant chain is considering a promotional campaign that would increase fixed costs by $20,000 but would also increase the selling price to $14 per burger. Calculate the new breakeven point in terms of the number of burgers.</w:t>
      </w:r>
    </w:p>
    <w:p w:rsidR="00A96179" w:rsidRPr="00AE0827" w:rsidRDefault="00A96179" w:rsidP="00A96179">
      <w:pPr>
        <w:spacing w:before="240" w:line="360" w:lineRule="auto"/>
        <w:jc w:val="both"/>
        <w:rPr>
          <w:rFonts w:ascii="Times New Roman" w:hAnsi="Times New Roman" w:cs="Times New Roman"/>
          <w:b/>
          <w:sz w:val="24"/>
          <w:szCs w:val="24"/>
        </w:rPr>
      </w:pPr>
      <w:r w:rsidRPr="00AE0827">
        <w:rPr>
          <w:rFonts w:ascii="Times New Roman" w:hAnsi="Times New Roman" w:cs="Times New Roman"/>
          <w:b/>
          <w:sz w:val="24"/>
          <w:szCs w:val="24"/>
        </w:rPr>
        <w:lastRenderedPageBreak/>
        <w:t>5. Discuss the implications of the breakeven point and contribution margin for the restaurant's decision-making, such as pricing strategies and cost control efforts.</w:t>
      </w:r>
    </w:p>
    <w:p w:rsidR="00AE0827" w:rsidRDefault="00AE0827" w:rsidP="00AE0827">
      <w:pPr>
        <w:spacing w:before="240" w:line="360" w:lineRule="auto"/>
        <w:rPr>
          <w:rFonts w:ascii="Times New Roman" w:hAnsi="Times New Roman" w:cs="Times New Roman"/>
          <w:b/>
          <w:sz w:val="24"/>
          <w:szCs w:val="24"/>
        </w:rPr>
      </w:pPr>
      <w:proofErr w:type="gramStart"/>
      <w:r>
        <w:rPr>
          <w:rFonts w:ascii="Times New Roman" w:hAnsi="Times New Roman" w:cs="Times New Roman"/>
          <w:b/>
          <w:sz w:val="24"/>
          <w:szCs w:val="24"/>
        </w:rPr>
        <w:t>Ans 3.</w:t>
      </w:r>
      <w:proofErr w:type="gramEnd"/>
    </w:p>
    <w:p w:rsidR="00AE0827" w:rsidRPr="00AE0827" w:rsidRDefault="00AE0827" w:rsidP="00AE0827">
      <w:pPr>
        <w:spacing w:before="240" w:line="360" w:lineRule="auto"/>
        <w:rPr>
          <w:rFonts w:ascii="Times New Roman" w:hAnsi="Times New Roman" w:cs="Times New Roman"/>
          <w:b/>
          <w:sz w:val="24"/>
          <w:szCs w:val="24"/>
          <w:lang w:val="en-US"/>
        </w:rPr>
      </w:pPr>
      <w:r w:rsidRPr="00AE0827">
        <w:rPr>
          <w:rFonts w:ascii="Times New Roman" w:hAnsi="Times New Roman" w:cs="Times New Roman"/>
          <w:b/>
          <w:bCs/>
          <w:sz w:val="24"/>
          <w:szCs w:val="24"/>
          <w:lang w:val="en-US"/>
        </w:rPr>
        <w:t>1. Calculate the contribution margin per burger and the contribution margin ratio.</w:t>
      </w:r>
    </w:p>
    <w:p w:rsidR="00AE0827" w:rsidRDefault="00AE0827" w:rsidP="00AE0827">
      <w:pPr>
        <w:spacing w:before="240" w:line="360" w:lineRule="auto"/>
        <w:jc w:val="both"/>
        <w:rPr>
          <w:rFonts w:ascii="Times New Roman" w:hAnsi="Times New Roman" w:cs="Times New Roman"/>
          <w:sz w:val="24"/>
          <w:szCs w:val="24"/>
          <w:lang w:val="en-US"/>
        </w:rPr>
      </w:pPr>
      <w:r w:rsidRPr="00AE0827">
        <w:rPr>
          <w:rFonts w:ascii="Times New Roman" w:hAnsi="Times New Roman" w:cs="Times New Roman"/>
          <w:bCs/>
          <w:sz w:val="24"/>
          <w:szCs w:val="24"/>
          <w:lang w:val="en-US"/>
        </w:rPr>
        <w:t>Contribution Margin per Burger:</w:t>
      </w:r>
      <w:r w:rsidRPr="00AE0827">
        <w:rPr>
          <w:rFonts w:ascii="Times New Roman" w:hAnsi="Times New Roman" w:cs="Times New Roman"/>
          <w:sz w:val="24"/>
          <w:szCs w:val="24"/>
          <w:lang w:val="en-US"/>
        </w:rPr>
        <w:t xml:space="preserve"> This is the amount from each burger's sales that contributes to covering fixed costs and generating profit. </w:t>
      </w:r>
    </w:p>
    <w:p w:rsidR="00AE0827" w:rsidRDefault="00AE0827" w:rsidP="00AE0827">
      <w:pPr>
        <w:spacing w:before="240" w:line="360" w:lineRule="auto"/>
        <w:jc w:val="both"/>
        <w:rPr>
          <w:rFonts w:ascii="Times New Roman" w:hAnsi="Times New Roman" w:cs="Times New Roman"/>
          <w:sz w:val="24"/>
          <w:szCs w:val="24"/>
          <w:lang w:val="en-US"/>
        </w:rPr>
      </w:pPr>
      <w:r w:rsidRPr="00AE0827">
        <w:rPr>
          <w:rFonts w:ascii="Times New Roman" w:hAnsi="Times New Roman" w:cs="Times New Roman"/>
          <w:sz w:val="24"/>
          <w:szCs w:val="24"/>
          <w:lang w:val="en-US"/>
        </w:rPr>
        <w:t xml:space="preserve">Contribution Margin per Burger = </w:t>
      </w:r>
    </w:p>
    <w:p w:rsidR="00AE0827" w:rsidRDefault="00AE0827" w:rsidP="00AE0827">
      <w:pPr>
        <w:spacing w:before="240" w:line="360" w:lineRule="auto"/>
        <w:jc w:val="both"/>
        <w:rPr>
          <w:rFonts w:ascii="Times New Roman" w:hAnsi="Times New Roman" w:cs="Times New Roman"/>
          <w:sz w:val="24"/>
          <w:szCs w:val="24"/>
          <w:lang w:val="en-US"/>
        </w:rPr>
      </w:pPr>
      <w:r w:rsidRPr="00AE0827">
        <w:rPr>
          <w:rFonts w:ascii="Times New Roman" w:hAnsi="Times New Roman" w:cs="Times New Roman"/>
          <w:sz w:val="24"/>
          <w:szCs w:val="24"/>
          <w:lang w:val="en-US"/>
        </w:rPr>
        <w:t xml:space="preserve">Selling Price - Variable Cost </w:t>
      </w:r>
    </w:p>
    <w:p w:rsidR="00AE0827" w:rsidRPr="00AE0827" w:rsidRDefault="00AE0827" w:rsidP="00AE0827">
      <w:pPr>
        <w:spacing w:before="240" w:line="360" w:lineRule="auto"/>
        <w:jc w:val="both"/>
        <w:rPr>
          <w:rFonts w:ascii="Times New Roman" w:hAnsi="Times New Roman" w:cs="Times New Roman"/>
          <w:sz w:val="24"/>
          <w:szCs w:val="24"/>
          <w:lang w:val="en-US"/>
        </w:rPr>
      </w:pPr>
      <w:r w:rsidRPr="00AE0827">
        <w:rPr>
          <w:rFonts w:ascii="Times New Roman" w:hAnsi="Times New Roman" w:cs="Times New Roman"/>
          <w:sz w:val="24"/>
          <w:szCs w:val="24"/>
          <w:lang w:val="en-US"/>
        </w:rPr>
        <w:t>= $12 - $4 = $8</w:t>
      </w:r>
    </w:p>
    <w:p w:rsidR="00026638" w:rsidRDefault="00026638" w:rsidP="00AE0827">
      <w:pPr>
        <w:spacing w:before="240" w:line="360" w:lineRule="auto"/>
        <w:jc w:val="both"/>
        <w:rPr>
          <w:rFonts w:ascii="Times New Roman" w:hAnsi="Times New Roman" w:cs="Times New Roman"/>
          <w:bCs/>
          <w:sz w:val="24"/>
          <w:szCs w:val="24"/>
          <w:lang w:val="en-US"/>
        </w:rPr>
      </w:pPr>
    </w:p>
    <w:p w:rsidR="00AE0827" w:rsidRPr="00AE0827" w:rsidRDefault="00AE0827" w:rsidP="00AE0827">
      <w:pPr>
        <w:spacing w:before="240" w:line="360" w:lineRule="auto"/>
        <w:jc w:val="both"/>
        <w:rPr>
          <w:rFonts w:ascii="Times New Roman" w:hAnsi="Times New Roman" w:cs="Times New Roman"/>
          <w:b/>
          <w:sz w:val="24"/>
          <w:szCs w:val="24"/>
          <w:lang w:val="en-US"/>
        </w:rPr>
      </w:pPr>
      <w:r>
        <w:rPr>
          <w:rFonts w:ascii="Times New Roman" w:hAnsi="Times New Roman" w:cs="Times New Roman"/>
          <w:b/>
          <w:bCs/>
          <w:sz w:val="24"/>
          <w:szCs w:val="24"/>
          <w:lang w:val="en-US"/>
        </w:rPr>
        <w:t xml:space="preserve">5. </w:t>
      </w:r>
      <w:proofErr w:type="gramStart"/>
      <w:r w:rsidRPr="00AE0827">
        <w:rPr>
          <w:rFonts w:ascii="Times New Roman" w:hAnsi="Times New Roman" w:cs="Times New Roman"/>
          <w:b/>
          <w:bCs/>
          <w:sz w:val="24"/>
          <w:szCs w:val="24"/>
          <w:lang w:val="en-US"/>
        </w:rPr>
        <w:t>The</w:t>
      </w:r>
      <w:proofErr w:type="gramEnd"/>
      <w:r w:rsidRPr="00AE0827">
        <w:rPr>
          <w:rFonts w:ascii="Times New Roman" w:hAnsi="Times New Roman" w:cs="Times New Roman"/>
          <w:b/>
          <w:bCs/>
          <w:sz w:val="24"/>
          <w:szCs w:val="24"/>
          <w:lang w:val="en-US"/>
        </w:rPr>
        <w:t xml:space="preserve"> implications of the breakeven point and contribution margin for the restaurant's decision-making, such as pricing strategies and cost control efforts.</w:t>
      </w:r>
    </w:p>
    <w:p w:rsidR="00AE0827" w:rsidRPr="00AE0827" w:rsidRDefault="00AE0827" w:rsidP="00AE0827">
      <w:pPr>
        <w:spacing w:before="240" w:line="360" w:lineRule="auto"/>
        <w:jc w:val="both"/>
        <w:rPr>
          <w:rFonts w:ascii="Times New Roman" w:hAnsi="Times New Roman" w:cs="Times New Roman"/>
          <w:sz w:val="24"/>
          <w:szCs w:val="24"/>
          <w:lang w:val="en-US"/>
        </w:rPr>
      </w:pPr>
      <w:r w:rsidRPr="00AE0827">
        <w:rPr>
          <w:rFonts w:ascii="Times New Roman" w:hAnsi="Times New Roman" w:cs="Times New Roman"/>
          <w:sz w:val="24"/>
          <w:szCs w:val="24"/>
          <w:lang w:val="en-US"/>
        </w:rPr>
        <w:t>The breakeven point and contribution margin are invaluable metrics in the restaurant business, shaping both short-term and long-term strategies.</w:t>
      </w:r>
    </w:p>
    <w:p w:rsidR="00AE0827" w:rsidRDefault="00AE0827" w:rsidP="00026638">
      <w:pPr>
        <w:spacing w:before="240" w:line="360" w:lineRule="auto"/>
        <w:jc w:val="both"/>
        <w:rPr>
          <w:rFonts w:ascii="Times New Roman" w:hAnsi="Times New Roman" w:cs="Times New Roman"/>
          <w:sz w:val="24"/>
          <w:szCs w:val="24"/>
          <w:lang w:val="en-US"/>
        </w:rPr>
      </w:pPr>
      <w:r w:rsidRPr="00AE0827">
        <w:rPr>
          <w:rFonts w:ascii="Times New Roman" w:hAnsi="Times New Roman" w:cs="Times New Roman"/>
          <w:bCs/>
          <w:sz w:val="24"/>
          <w:szCs w:val="24"/>
          <w:lang w:val="en-US"/>
        </w:rPr>
        <w:t>Breakeven Point:</w:t>
      </w:r>
      <w:r w:rsidRPr="00AE0827">
        <w:rPr>
          <w:rFonts w:ascii="Times New Roman" w:hAnsi="Times New Roman" w:cs="Times New Roman"/>
          <w:sz w:val="24"/>
          <w:szCs w:val="24"/>
          <w:lang w:val="en-US"/>
        </w:rPr>
        <w:t xml:space="preserve"> Knowing the breakeven point enables a restaurant to gauge the minimum sales required to avoid losses. This can be particularly useful in setting sales targets and understanding the risks and benefits of certain strategic decisions. For instance, if a promotional campaign increases the breakeven point considerably, management may need to </w:t>
      </w:r>
    </w:p>
    <w:p w:rsidR="00026638" w:rsidRDefault="00026638" w:rsidP="00026638">
      <w:pPr>
        <w:spacing w:before="240" w:line="360" w:lineRule="auto"/>
        <w:jc w:val="both"/>
        <w:rPr>
          <w:rFonts w:ascii="Times New Roman" w:hAnsi="Times New Roman" w:cs="Times New Roman"/>
          <w:sz w:val="24"/>
          <w:szCs w:val="24"/>
          <w:lang w:val="en-US"/>
        </w:rPr>
      </w:pPr>
    </w:p>
    <w:p w:rsidR="00026638" w:rsidRDefault="00026638" w:rsidP="00026638">
      <w:pPr>
        <w:spacing w:before="240" w:line="360" w:lineRule="auto"/>
        <w:jc w:val="both"/>
        <w:rPr>
          <w:rFonts w:ascii="Times New Roman" w:hAnsi="Times New Roman" w:cs="Times New Roman"/>
          <w:sz w:val="24"/>
          <w:szCs w:val="24"/>
          <w:lang w:val="en-US"/>
        </w:rPr>
      </w:pPr>
    </w:p>
    <w:p w:rsidR="00026638" w:rsidRDefault="00026638" w:rsidP="00026638">
      <w:pPr>
        <w:spacing w:before="240" w:line="360" w:lineRule="auto"/>
        <w:jc w:val="both"/>
        <w:rPr>
          <w:rFonts w:ascii="Times New Roman" w:hAnsi="Times New Roman" w:cs="Times New Roman"/>
          <w:sz w:val="24"/>
          <w:szCs w:val="24"/>
          <w:lang w:val="en-US"/>
        </w:rPr>
      </w:pPr>
    </w:p>
    <w:p w:rsidR="00026638" w:rsidRDefault="00026638" w:rsidP="00026638">
      <w:pPr>
        <w:spacing w:before="240" w:line="360" w:lineRule="auto"/>
        <w:jc w:val="both"/>
        <w:rPr>
          <w:rFonts w:ascii="Times New Roman" w:hAnsi="Times New Roman" w:cs="Times New Roman"/>
          <w:b/>
          <w:sz w:val="24"/>
          <w:szCs w:val="24"/>
        </w:rPr>
      </w:pPr>
    </w:p>
    <w:p w:rsidR="00A96179" w:rsidRPr="00365E00" w:rsidRDefault="00A96179" w:rsidP="00A96179">
      <w:pPr>
        <w:spacing w:before="240" w:line="360" w:lineRule="auto"/>
        <w:jc w:val="center"/>
        <w:rPr>
          <w:rFonts w:ascii="Times New Roman" w:hAnsi="Times New Roman" w:cs="Times New Roman"/>
          <w:b/>
          <w:sz w:val="24"/>
          <w:szCs w:val="24"/>
        </w:rPr>
      </w:pPr>
      <w:r w:rsidRPr="00365E00">
        <w:rPr>
          <w:rFonts w:ascii="Times New Roman" w:hAnsi="Times New Roman" w:cs="Times New Roman"/>
          <w:b/>
          <w:sz w:val="24"/>
          <w:szCs w:val="24"/>
        </w:rPr>
        <w:t>Set – 2</w:t>
      </w:r>
    </w:p>
    <w:p w:rsidR="00A96179" w:rsidRPr="00365E00" w:rsidRDefault="00A96179" w:rsidP="00A96179">
      <w:pPr>
        <w:spacing w:before="240" w:line="360" w:lineRule="auto"/>
        <w:jc w:val="both"/>
        <w:rPr>
          <w:rFonts w:ascii="Times New Roman" w:hAnsi="Times New Roman" w:cs="Times New Roman"/>
          <w:b/>
          <w:sz w:val="24"/>
          <w:szCs w:val="24"/>
        </w:rPr>
      </w:pPr>
      <w:r w:rsidRPr="00365E00">
        <w:rPr>
          <w:rFonts w:ascii="Times New Roman" w:hAnsi="Times New Roman" w:cs="Times New Roman"/>
          <w:b/>
          <w:sz w:val="24"/>
          <w:szCs w:val="24"/>
        </w:rPr>
        <w:lastRenderedPageBreak/>
        <w:t xml:space="preserve">1. What is a cash flow </w:t>
      </w:r>
      <w:r w:rsidR="00BC5D74" w:rsidRPr="00365E00">
        <w:rPr>
          <w:rFonts w:ascii="Times New Roman" w:hAnsi="Times New Roman" w:cs="Times New Roman"/>
          <w:b/>
          <w:sz w:val="24"/>
          <w:szCs w:val="24"/>
        </w:rPr>
        <w:t>statement</w:t>
      </w:r>
      <w:r w:rsidRPr="00365E00">
        <w:rPr>
          <w:rFonts w:ascii="Times New Roman" w:hAnsi="Times New Roman" w:cs="Times New Roman"/>
          <w:b/>
          <w:sz w:val="24"/>
          <w:szCs w:val="24"/>
        </w:rPr>
        <w:t xml:space="preserve"> and why is it important for assessing a company's financial health?</w:t>
      </w:r>
      <w:r w:rsidRPr="00365E00">
        <w:rPr>
          <w:rFonts w:ascii="Times New Roman" w:hAnsi="Times New Roman" w:cs="Times New Roman"/>
          <w:b/>
          <w:sz w:val="24"/>
          <w:szCs w:val="24"/>
        </w:rPr>
        <w:tab/>
      </w:r>
    </w:p>
    <w:p w:rsidR="009469B6" w:rsidRPr="00365E00" w:rsidRDefault="009469B6" w:rsidP="009469B6">
      <w:pPr>
        <w:spacing w:before="240" w:line="360" w:lineRule="auto"/>
        <w:jc w:val="both"/>
        <w:rPr>
          <w:rFonts w:ascii="Times New Roman" w:hAnsi="Times New Roman" w:cs="Times New Roman"/>
          <w:b/>
          <w:sz w:val="24"/>
          <w:szCs w:val="24"/>
        </w:rPr>
      </w:pPr>
      <w:proofErr w:type="gramStart"/>
      <w:r w:rsidRPr="00365E00">
        <w:rPr>
          <w:rFonts w:ascii="Times New Roman" w:hAnsi="Times New Roman" w:cs="Times New Roman"/>
          <w:b/>
          <w:sz w:val="24"/>
          <w:szCs w:val="24"/>
        </w:rPr>
        <w:t>Ans 1.</w:t>
      </w:r>
      <w:proofErr w:type="gramEnd"/>
    </w:p>
    <w:p w:rsidR="00AE0827" w:rsidRPr="00AE0827" w:rsidRDefault="00AE0827" w:rsidP="00AE0827">
      <w:pPr>
        <w:spacing w:before="240" w:line="360" w:lineRule="auto"/>
        <w:jc w:val="both"/>
        <w:rPr>
          <w:rFonts w:ascii="Times New Roman" w:hAnsi="Times New Roman" w:cs="Times New Roman"/>
          <w:sz w:val="24"/>
          <w:szCs w:val="24"/>
          <w:lang w:val="en-US"/>
        </w:rPr>
      </w:pPr>
      <w:r w:rsidRPr="00AE0827">
        <w:rPr>
          <w:rFonts w:ascii="Times New Roman" w:hAnsi="Times New Roman" w:cs="Times New Roman"/>
          <w:b/>
          <w:bCs/>
          <w:sz w:val="24"/>
          <w:szCs w:val="24"/>
          <w:lang w:val="en-US"/>
        </w:rPr>
        <w:t>Cash Flow Statement: Importance in Assessing a Company's Financial Health</w:t>
      </w:r>
    </w:p>
    <w:p w:rsidR="00AE0827" w:rsidRPr="00AE0827" w:rsidRDefault="00AE0827" w:rsidP="00AE0827">
      <w:pPr>
        <w:spacing w:before="240" w:line="360" w:lineRule="auto"/>
        <w:jc w:val="both"/>
        <w:rPr>
          <w:rFonts w:ascii="Times New Roman" w:hAnsi="Times New Roman" w:cs="Times New Roman"/>
          <w:sz w:val="24"/>
          <w:szCs w:val="24"/>
          <w:lang w:val="en-US"/>
        </w:rPr>
      </w:pPr>
      <w:r w:rsidRPr="00AE0827">
        <w:rPr>
          <w:rFonts w:ascii="Times New Roman" w:hAnsi="Times New Roman" w:cs="Times New Roman"/>
          <w:sz w:val="24"/>
          <w:szCs w:val="24"/>
          <w:lang w:val="en-US"/>
        </w:rPr>
        <w:t>A cash flow statement is one of the primary financial statements used to gauge the financial performance and health of a company. It provides a detailed summary of how cash is moving in and out of a business over a specific period, usually a quarter or a year. The statement captures the actual inflows and outflows of cash, categorizing them into operating, investing, and financing activities.</w:t>
      </w:r>
    </w:p>
    <w:p w:rsidR="00A708EC" w:rsidRDefault="00A708EC" w:rsidP="00A96179">
      <w:pPr>
        <w:spacing w:before="240" w:line="360" w:lineRule="auto"/>
        <w:jc w:val="both"/>
        <w:rPr>
          <w:rFonts w:ascii="Times New Roman" w:hAnsi="Times New Roman" w:cs="Times New Roman"/>
          <w:b/>
          <w:sz w:val="24"/>
          <w:szCs w:val="24"/>
        </w:rPr>
      </w:pPr>
    </w:p>
    <w:p w:rsidR="00AE0827" w:rsidRPr="00365E00" w:rsidRDefault="00AE0827" w:rsidP="00A96179">
      <w:pPr>
        <w:spacing w:before="240" w:line="360" w:lineRule="auto"/>
        <w:jc w:val="both"/>
        <w:rPr>
          <w:rFonts w:ascii="Times New Roman" w:hAnsi="Times New Roman" w:cs="Times New Roman"/>
          <w:b/>
          <w:sz w:val="24"/>
          <w:szCs w:val="24"/>
        </w:rPr>
      </w:pPr>
    </w:p>
    <w:p w:rsidR="00A96179" w:rsidRPr="00FE66BA" w:rsidRDefault="00A96179" w:rsidP="00A96179">
      <w:pPr>
        <w:spacing w:before="240" w:line="360" w:lineRule="auto"/>
        <w:jc w:val="both"/>
        <w:rPr>
          <w:rFonts w:ascii="Times New Roman" w:hAnsi="Times New Roman" w:cs="Times New Roman"/>
          <w:b/>
          <w:sz w:val="24"/>
          <w:szCs w:val="24"/>
        </w:rPr>
      </w:pPr>
      <w:r w:rsidRPr="00FE66BA">
        <w:rPr>
          <w:rFonts w:ascii="Times New Roman" w:hAnsi="Times New Roman" w:cs="Times New Roman"/>
          <w:b/>
          <w:sz w:val="24"/>
          <w:szCs w:val="24"/>
        </w:rPr>
        <w:t>2. XYZ Corporation is considering its dividend policy for the year 2023. The company's net income for the year is $1,200,000, and it has 500,000 shares of common stock outstanding. The company's management is debating whether to pay out a dividend of $1.50 per share or $0.75 per share. Calculate the dividend payout ratio for each dividend option and explain which option might be more favorable for different types of investors.</w:t>
      </w:r>
      <w:r w:rsidRPr="00FE66BA">
        <w:rPr>
          <w:rFonts w:ascii="Times New Roman" w:hAnsi="Times New Roman" w:cs="Times New Roman"/>
          <w:b/>
          <w:sz w:val="24"/>
          <w:szCs w:val="24"/>
        </w:rPr>
        <w:tab/>
      </w:r>
    </w:p>
    <w:p w:rsidR="00FE66BA" w:rsidRPr="00FE66BA" w:rsidRDefault="00FE66BA" w:rsidP="00A96179">
      <w:pPr>
        <w:spacing w:before="240" w:line="360" w:lineRule="auto"/>
        <w:jc w:val="both"/>
        <w:rPr>
          <w:rFonts w:ascii="Times New Roman" w:hAnsi="Times New Roman" w:cs="Times New Roman"/>
          <w:b/>
          <w:sz w:val="24"/>
          <w:szCs w:val="24"/>
        </w:rPr>
      </w:pPr>
      <w:proofErr w:type="gramStart"/>
      <w:r w:rsidRPr="00FE66BA">
        <w:rPr>
          <w:rFonts w:ascii="Times New Roman" w:hAnsi="Times New Roman" w:cs="Times New Roman"/>
          <w:b/>
          <w:sz w:val="24"/>
          <w:szCs w:val="24"/>
        </w:rPr>
        <w:t>Ans 2.</w:t>
      </w:r>
      <w:proofErr w:type="gramEnd"/>
    </w:p>
    <w:p w:rsidR="00FE66BA" w:rsidRPr="00FE66BA" w:rsidRDefault="00FE66BA" w:rsidP="00FE66BA">
      <w:pPr>
        <w:spacing w:before="240" w:line="360" w:lineRule="auto"/>
        <w:jc w:val="both"/>
        <w:rPr>
          <w:rFonts w:ascii="Times New Roman" w:hAnsi="Times New Roman" w:cs="Times New Roman"/>
          <w:b/>
          <w:sz w:val="24"/>
          <w:szCs w:val="24"/>
          <w:lang w:val="en-US"/>
        </w:rPr>
      </w:pPr>
      <w:r w:rsidRPr="00FE66BA">
        <w:rPr>
          <w:rFonts w:ascii="Times New Roman" w:hAnsi="Times New Roman" w:cs="Times New Roman"/>
          <w:b/>
          <w:bCs/>
          <w:sz w:val="24"/>
          <w:szCs w:val="24"/>
          <w:lang w:val="en-US"/>
        </w:rPr>
        <w:t>Dividend Payout Ratio Calculation</w:t>
      </w:r>
    </w:p>
    <w:p w:rsidR="00FE66BA" w:rsidRPr="00FE66BA" w:rsidRDefault="00FE66BA" w:rsidP="00FE66BA">
      <w:pPr>
        <w:spacing w:before="240" w:line="360" w:lineRule="auto"/>
        <w:jc w:val="both"/>
        <w:rPr>
          <w:rFonts w:ascii="Times New Roman" w:hAnsi="Times New Roman" w:cs="Times New Roman"/>
          <w:sz w:val="24"/>
          <w:szCs w:val="24"/>
          <w:lang w:val="en-US"/>
        </w:rPr>
      </w:pPr>
      <w:r w:rsidRPr="00FE66BA">
        <w:rPr>
          <w:rFonts w:ascii="Times New Roman" w:hAnsi="Times New Roman" w:cs="Times New Roman"/>
          <w:sz w:val="24"/>
          <w:szCs w:val="24"/>
          <w:lang w:val="en-US"/>
        </w:rPr>
        <w:t>The dividend payout ratio is a financial metric that illustrates the proportion of earnings a company pays to its shareholders in the form of dividends. It can be computed using the formula:</w:t>
      </w:r>
    </w:p>
    <w:p w:rsidR="00FE66BA" w:rsidRPr="00FE66BA" w:rsidRDefault="00FE66BA" w:rsidP="00FE66BA">
      <w:pPr>
        <w:spacing w:before="240" w:line="360" w:lineRule="auto"/>
        <w:jc w:val="both"/>
        <w:rPr>
          <w:rFonts w:ascii="Times New Roman" w:hAnsi="Times New Roman" w:cs="Times New Roman"/>
          <w:sz w:val="24"/>
          <w:szCs w:val="24"/>
          <w:lang w:val="en-US"/>
        </w:rPr>
      </w:pPr>
      <w:r w:rsidRPr="00FE66BA">
        <w:rPr>
          <w:rFonts w:ascii="Times New Roman" w:hAnsi="Times New Roman" w:cs="Times New Roman"/>
          <w:sz w:val="24"/>
          <w:szCs w:val="24"/>
          <w:lang w:val="en-US"/>
        </w:rPr>
        <w:t>Dividend Payout Ratio=Dividends Paid</w:t>
      </w:r>
      <w:r>
        <w:rPr>
          <w:rFonts w:ascii="Times New Roman" w:hAnsi="Times New Roman" w:cs="Times New Roman"/>
          <w:sz w:val="24"/>
          <w:szCs w:val="24"/>
          <w:lang w:val="en-US"/>
        </w:rPr>
        <w:t xml:space="preserve"> / </w:t>
      </w:r>
      <w:r w:rsidRPr="00FE66BA">
        <w:rPr>
          <w:rFonts w:ascii="Times New Roman" w:hAnsi="Times New Roman" w:cs="Times New Roman"/>
          <w:sz w:val="24"/>
          <w:szCs w:val="24"/>
          <w:lang w:val="en-US"/>
        </w:rPr>
        <w:t>Net Income</w:t>
      </w:r>
    </w:p>
    <w:p w:rsidR="00FE66BA" w:rsidRPr="00FE66BA" w:rsidRDefault="00FE66BA" w:rsidP="00FE66BA">
      <w:pPr>
        <w:spacing w:before="240" w:line="360" w:lineRule="auto"/>
        <w:jc w:val="both"/>
        <w:rPr>
          <w:rFonts w:ascii="Times New Roman" w:hAnsi="Times New Roman" w:cs="Times New Roman"/>
          <w:sz w:val="24"/>
          <w:szCs w:val="24"/>
          <w:lang w:val="en-US"/>
        </w:rPr>
      </w:pPr>
      <w:r w:rsidRPr="00FE66BA">
        <w:rPr>
          <w:rFonts w:ascii="Times New Roman" w:hAnsi="Times New Roman" w:cs="Times New Roman"/>
          <w:sz w:val="24"/>
          <w:szCs w:val="24"/>
          <w:lang w:val="en-US"/>
        </w:rPr>
        <w:t>Given: Net Income = $1,200,000 Shares of common stock outstanding = 500,000</w:t>
      </w:r>
    </w:p>
    <w:p w:rsidR="00FE66BA" w:rsidRPr="00FE66BA" w:rsidRDefault="00FE66BA" w:rsidP="00FE66BA">
      <w:pPr>
        <w:spacing w:before="240" w:line="360" w:lineRule="auto"/>
        <w:jc w:val="both"/>
        <w:rPr>
          <w:rFonts w:ascii="Times New Roman" w:hAnsi="Times New Roman" w:cs="Times New Roman"/>
          <w:sz w:val="24"/>
          <w:szCs w:val="24"/>
          <w:lang w:val="en-US"/>
        </w:rPr>
      </w:pPr>
      <w:r w:rsidRPr="00FE66BA">
        <w:rPr>
          <w:rFonts w:ascii="Times New Roman" w:hAnsi="Times New Roman" w:cs="Times New Roman"/>
          <w:bCs/>
          <w:sz w:val="24"/>
          <w:szCs w:val="24"/>
          <w:lang w:val="en-US"/>
        </w:rPr>
        <w:t>Option 1: Dividend of $1.50 per share</w:t>
      </w:r>
      <w:r w:rsidRPr="00FE66BA">
        <w:rPr>
          <w:rFonts w:ascii="Times New Roman" w:hAnsi="Times New Roman" w:cs="Times New Roman"/>
          <w:sz w:val="24"/>
          <w:szCs w:val="24"/>
          <w:lang w:val="en-US"/>
        </w:rPr>
        <w:t xml:space="preserve"> Dividends Paid = 500,000 shares * $1.50 = $750,000</w:t>
      </w:r>
    </w:p>
    <w:p w:rsidR="00FE66BA" w:rsidRPr="00FE66BA" w:rsidRDefault="00FE66BA" w:rsidP="00FE66BA">
      <w:pPr>
        <w:spacing w:before="240" w:line="360" w:lineRule="auto"/>
        <w:jc w:val="both"/>
        <w:rPr>
          <w:rFonts w:ascii="Times New Roman" w:hAnsi="Times New Roman" w:cs="Times New Roman"/>
          <w:sz w:val="24"/>
          <w:szCs w:val="24"/>
          <w:lang w:val="en-US"/>
        </w:rPr>
      </w:pPr>
      <w:r w:rsidRPr="00FE66BA">
        <w:rPr>
          <w:rFonts w:ascii="Times New Roman" w:hAnsi="Times New Roman" w:cs="Times New Roman"/>
          <w:sz w:val="24"/>
          <w:szCs w:val="24"/>
          <w:lang w:val="en-US"/>
        </w:rPr>
        <w:t>Dividend Payout Ratio = $\</w:t>
      </w:r>
      <w:proofErr w:type="gramStart"/>
      <w:r w:rsidRPr="00FE66BA">
        <w:rPr>
          <w:rFonts w:ascii="Times New Roman" w:hAnsi="Times New Roman" w:cs="Times New Roman"/>
          <w:sz w:val="24"/>
          <w:szCs w:val="24"/>
          <w:lang w:val="en-US"/>
        </w:rPr>
        <w:t>frac{</w:t>
      </w:r>
      <w:proofErr w:type="gramEnd"/>
      <w:r w:rsidRPr="00FE66BA">
        <w:rPr>
          <w:rFonts w:ascii="Times New Roman" w:hAnsi="Times New Roman" w:cs="Times New Roman"/>
          <w:sz w:val="24"/>
          <w:szCs w:val="24"/>
          <w:lang w:val="en-US"/>
        </w:rPr>
        <w:t>$750,000}{$1,200,000}$ = 0.625 or 62.5%</w:t>
      </w:r>
    </w:p>
    <w:p w:rsidR="009469B6" w:rsidRPr="00365E00" w:rsidRDefault="009469B6" w:rsidP="00A96179">
      <w:pPr>
        <w:spacing w:before="240" w:line="360" w:lineRule="auto"/>
        <w:jc w:val="both"/>
        <w:rPr>
          <w:rFonts w:ascii="Times New Roman" w:hAnsi="Times New Roman" w:cs="Times New Roman"/>
          <w:b/>
          <w:sz w:val="24"/>
          <w:szCs w:val="24"/>
        </w:rPr>
      </w:pPr>
    </w:p>
    <w:p w:rsidR="0060010A" w:rsidRPr="00365E00" w:rsidRDefault="00A96179" w:rsidP="00A96179">
      <w:pPr>
        <w:spacing w:before="240" w:line="360" w:lineRule="auto"/>
        <w:jc w:val="both"/>
        <w:rPr>
          <w:rFonts w:ascii="Times New Roman" w:hAnsi="Times New Roman" w:cs="Times New Roman"/>
          <w:b/>
          <w:sz w:val="24"/>
          <w:szCs w:val="24"/>
        </w:rPr>
      </w:pPr>
      <w:r w:rsidRPr="00365E00">
        <w:rPr>
          <w:rFonts w:ascii="Times New Roman" w:hAnsi="Times New Roman" w:cs="Times New Roman"/>
          <w:b/>
          <w:sz w:val="24"/>
          <w:szCs w:val="24"/>
        </w:rPr>
        <w:t>3. Explain the concept of capital budgeting and discuss the various methods commonly used for evaluating investment projects. Provide examples to illustrate each method.</w:t>
      </w:r>
      <w:r w:rsidRPr="00365E00">
        <w:rPr>
          <w:rFonts w:ascii="Times New Roman" w:hAnsi="Times New Roman" w:cs="Times New Roman"/>
          <w:b/>
          <w:sz w:val="24"/>
          <w:szCs w:val="24"/>
        </w:rPr>
        <w:tab/>
      </w:r>
    </w:p>
    <w:p w:rsidR="009469B6" w:rsidRDefault="009469B6" w:rsidP="009469B6">
      <w:pPr>
        <w:spacing w:before="240" w:line="360" w:lineRule="auto"/>
        <w:jc w:val="both"/>
        <w:rPr>
          <w:rFonts w:ascii="Times New Roman" w:hAnsi="Times New Roman" w:cs="Times New Roman"/>
          <w:b/>
          <w:sz w:val="24"/>
          <w:szCs w:val="24"/>
        </w:rPr>
      </w:pPr>
      <w:proofErr w:type="gramStart"/>
      <w:r w:rsidRPr="00365E00">
        <w:rPr>
          <w:rFonts w:ascii="Times New Roman" w:hAnsi="Times New Roman" w:cs="Times New Roman"/>
          <w:b/>
          <w:sz w:val="24"/>
          <w:szCs w:val="24"/>
        </w:rPr>
        <w:t>Ans 2.</w:t>
      </w:r>
      <w:proofErr w:type="gramEnd"/>
    </w:p>
    <w:p w:rsidR="00FE66BA" w:rsidRPr="00FE66BA" w:rsidRDefault="00FE66BA" w:rsidP="00FE66BA">
      <w:pPr>
        <w:spacing w:before="240" w:line="360" w:lineRule="auto"/>
        <w:jc w:val="both"/>
        <w:rPr>
          <w:rFonts w:ascii="Times New Roman" w:hAnsi="Times New Roman" w:cs="Times New Roman"/>
          <w:b/>
          <w:sz w:val="24"/>
          <w:szCs w:val="24"/>
          <w:lang w:val="en-US"/>
        </w:rPr>
      </w:pPr>
      <w:r w:rsidRPr="00FE66BA">
        <w:rPr>
          <w:rFonts w:ascii="Times New Roman" w:hAnsi="Times New Roman" w:cs="Times New Roman"/>
          <w:b/>
          <w:bCs/>
          <w:sz w:val="24"/>
          <w:szCs w:val="24"/>
          <w:lang w:val="en-US"/>
        </w:rPr>
        <w:t>Capital Budgeting</w:t>
      </w:r>
    </w:p>
    <w:p w:rsidR="00FE66BA" w:rsidRPr="00FE66BA" w:rsidRDefault="00FE66BA" w:rsidP="00FE66BA">
      <w:pPr>
        <w:spacing w:before="240" w:line="360" w:lineRule="auto"/>
        <w:jc w:val="both"/>
        <w:rPr>
          <w:rFonts w:ascii="Times New Roman" w:hAnsi="Times New Roman" w:cs="Times New Roman"/>
          <w:sz w:val="24"/>
          <w:szCs w:val="24"/>
          <w:lang w:val="en-US"/>
        </w:rPr>
      </w:pPr>
      <w:r w:rsidRPr="00FE66BA">
        <w:rPr>
          <w:rFonts w:ascii="Times New Roman" w:hAnsi="Times New Roman" w:cs="Times New Roman"/>
          <w:sz w:val="24"/>
          <w:szCs w:val="24"/>
          <w:lang w:val="en-US"/>
        </w:rPr>
        <w:t>Capital budgeting is a critical process that companies use to determine which sizable investments or projects are worth pursuing. These investments could range from buying new equipment, launching a new product, expanding to a new market, or even research and development activities. Given that these decisions involve significant financial outlays and have long-term implications for a company's growth and profitability, it's crucial to evaluate them carefully.</w:t>
      </w:r>
    </w:p>
    <w:p w:rsidR="00FE66BA" w:rsidRPr="00365E00" w:rsidRDefault="00FE66BA" w:rsidP="009469B6">
      <w:pPr>
        <w:spacing w:before="240" w:line="360" w:lineRule="auto"/>
        <w:jc w:val="both"/>
        <w:rPr>
          <w:rFonts w:ascii="Times New Roman" w:hAnsi="Times New Roman" w:cs="Times New Roman"/>
          <w:b/>
          <w:sz w:val="24"/>
          <w:szCs w:val="24"/>
        </w:rPr>
      </w:pPr>
    </w:p>
    <w:sectPr w:rsidR="00FE66BA" w:rsidRPr="00365E00" w:rsidSect="00F56982">
      <w:headerReference w:type="default" r:id="rId11"/>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E9F" w:rsidRDefault="00242E9F">
      <w:pPr>
        <w:spacing w:after="0" w:line="240" w:lineRule="auto"/>
      </w:pPr>
      <w:r>
        <w:separator/>
      </w:r>
    </w:p>
  </w:endnote>
  <w:endnote w:type="continuationSeparator" w:id="1">
    <w:p w:rsidR="00242E9F" w:rsidRDefault="00242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E9F" w:rsidRDefault="00242E9F">
      <w:pPr>
        <w:spacing w:after="0" w:line="240" w:lineRule="auto"/>
      </w:pPr>
      <w:r>
        <w:separator/>
      </w:r>
    </w:p>
  </w:footnote>
  <w:footnote w:type="continuationSeparator" w:id="1">
    <w:p w:rsidR="00242E9F" w:rsidRDefault="00242E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9B6" w:rsidRPr="00021DD2" w:rsidRDefault="009469B6"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32C4"/>
    <w:multiLevelType w:val="multilevel"/>
    <w:tmpl w:val="71B807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5C6DCE"/>
    <w:multiLevelType w:val="multilevel"/>
    <w:tmpl w:val="8FC4C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6DD357E"/>
    <w:multiLevelType w:val="multilevel"/>
    <w:tmpl w:val="B230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77A3810"/>
    <w:multiLevelType w:val="multilevel"/>
    <w:tmpl w:val="0C9C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F1C51CD"/>
    <w:multiLevelType w:val="multilevel"/>
    <w:tmpl w:val="CD92F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8982991"/>
    <w:multiLevelType w:val="multilevel"/>
    <w:tmpl w:val="C454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9"/>
  </w:num>
  <w:num w:numId="4">
    <w:abstractNumId w:val="8"/>
  </w:num>
  <w:num w:numId="5">
    <w:abstractNumId w:val="5"/>
  </w:num>
  <w:num w:numId="6">
    <w:abstractNumId w:val="7"/>
  </w:num>
  <w:num w:numId="7">
    <w:abstractNumId w:val="16"/>
  </w:num>
  <w:num w:numId="8">
    <w:abstractNumId w:val="9"/>
  </w:num>
  <w:num w:numId="9">
    <w:abstractNumId w:val="15"/>
  </w:num>
  <w:num w:numId="10">
    <w:abstractNumId w:val="11"/>
  </w:num>
  <w:num w:numId="11">
    <w:abstractNumId w:val="14"/>
  </w:num>
  <w:num w:numId="12">
    <w:abstractNumId w:val="18"/>
  </w:num>
  <w:num w:numId="13">
    <w:abstractNumId w:val="3"/>
  </w:num>
  <w:num w:numId="14">
    <w:abstractNumId w:val="1"/>
  </w:num>
  <w:num w:numId="15">
    <w:abstractNumId w:val="12"/>
  </w:num>
  <w:num w:numId="16">
    <w:abstractNumId w:val="17"/>
  </w:num>
  <w:num w:numId="17">
    <w:abstractNumId w:val="10"/>
  </w:num>
  <w:num w:numId="18">
    <w:abstractNumId w:val="13"/>
  </w:num>
  <w:num w:numId="19">
    <w:abstractNumId w:val="20"/>
  </w:num>
  <w:num w:numId="20">
    <w:abstractNumId w:val="2"/>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hdrShapeDefaults>
    <o:shapedefaults v:ext="edit" spidmax="2050"/>
  </w:hdrShapeDefaults>
  <w:footnotePr>
    <w:footnote w:id="0"/>
    <w:footnote w:id="1"/>
  </w:footnotePr>
  <w:endnotePr>
    <w:endnote w:id="0"/>
    <w:endnote w:id="1"/>
  </w:endnotePr>
  <w:compat/>
  <w:rsids>
    <w:rsidRoot w:val="001E6A9F"/>
    <w:rsid w:val="00021DD2"/>
    <w:rsid w:val="00026638"/>
    <w:rsid w:val="000B7F11"/>
    <w:rsid w:val="0012568E"/>
    <w:rsid w:val="00160DBF"/>
    <w:rsid w:val="001916FB"/>
    <w:rsid w:val="001A6BC6"/>
    <w:rsid w:val="001C44C2"/>
    <w:rsid w:val="001E494A"/>
    <w:rsid w:val="001E4CD4"/>
    <w:rsid w:val="001E6A9F"/>
    <w:rsid w:val="001F4636"/>
    <w:rsid w:val="00212FCF"/>
    <w:rsid w:val="00242E9F"/>
    <w:rsid w:val="00261AD3"/>
    <w:rsid w:val="0027106F"/>
    <w:rsid w:val="00274A2A"/>
    <w:rsid w:val="002D75E6"/>
    <w:rsid w:val="00330AF0"/>
    <w:rsid w:val="00364F89"/>
    <w:rsid w:val="00365E00"/>
    <w:rsid w:val="003847ED"/>
    <w:rsid w:val="003D4C94"/>
    <w:rsid w:val="003E7823"/>
    <w:rsid w:val="003F0CF9"/>
    <w:rsid w:val="0040781C"/>
    <w:rsid w:val="00485D80"/>
    <w:rsid w:val="00490A6F"/>
    <w:rsid w:val="004C1A52"/>
    <w:rsid w:val="004C2D2B"/>
    <w:rsid w:val="004C6CC0"/>
    <w:rsid w:val="00514E0C"/>
    <w:rsid w:val="00554803"/>
    <w:rsid w:val="00595428"/>
    <w:rsid w:val="005A4423"/>
    <w:rsid w:val="005F14F3"/>
    <w:rsid w:val="0060010A"/>
    <w:rsid w:val="00610449"/>
    <w:rsid w:val="0062606A"/>
    <w:rsid w:val="00665E3E"/>
    <w:rsid w:val="00677668"/>
    <w:rsid w:val="00684412"/>
    <w:rsid w:val="00686C70"/>
    <w:rsid w:val="006B7E40"/>
    <w:rsid w:val="006C35BE"/>
    <w:rsid w:val="007407D1"/>
    <w:rsid w:val="00765818"/>
    <w:rsid w:val="00782595"/>
    <w:rsid w:val="007A7C59"/>
    <w:rsid w:val="007C67D7"/>
    <w:rsid w:val="007D6CD9"/>
    <w:rsid w:val="007F0C2B"/>
    <w:rsid w:val="00816193"/>
    <w:rsid w:val="00820AC7"/>
    <w:rsid w:val="008444C9"/>
    <w:rsid w:val="00875B8D"/>
    <w:rsid w:val="008903F4"/>
    <w:rsid w:val="008A05BE"/>
    <w:rsid w:val="008B45ED"/>
    <w:rsid w:val="008E017F"/>
    <w:rsid w:val="0092623C"/>
    <w:rsid w:val="009469B6"/>
    <w:rsid w:val="0098285D"/>
    <w:rsid w:val="009828A9"/>
    <w:rsid w:val="00986A9F"/>
    <w:rsid w:val="00987ACB"/>
    <w:rsid w:val="009B510E"/>
    <w:rsid w:val="009E3AD0"/>
    <w:rsid w:val="00A34F34"/>
    <w:rsid w:val="00A456ED"/>
    <w:rsid w:val="00A708EC"/>
    <w:rsid w:val="00A96179"/>
    <w:rsid w:val="00AB1FDB"/>
    <w:rsid w:val="00AE0827"/>
    <w:rsid w:val="00BC5766"/>
    <w:rsid w:val="00BC5D74"/>
    <w:rsid w:val="00BC682B"/>
    <w:rsid w:val="00C120BD"/>
    <w:rsid w:val="00C91A9E"/>
    <w:rsid w:val="00C97DDD"/>
    <w:rsid w:val="00CC230F"/>
    <w:rsid w:val="00CEA6ED"/>
    <w:rsid w:val="00D07802"/>
    <w:rsid w:val="00D3163C"/>
    <w:rsid w:val="00D62B8A"/>
    <w:rsid w:val="00E01D6B"/>
    <w:rsid w:val="00E02C12"/>
    <w:rsid w:val="00E03357"/>
    <w:rsid w:val="00EB36CE"/>
    <w:rsid w:val="00F46D65"/>
    <w:rsid w:val="00F56982"/>
    <w:rsid w:val="00F91DD7"/>
    <w:rsid w:val="00FA1868"/>
    <w:rsid w:val="00FC464C"/>
    <w:rsid w:val="00FE66BA"/>
    <w:rsid w:val="00FE68A2"/>
    <w:rsid w:val="0175886F"/>
    <w:rsid w:val="02AEE632"/>
    <w:rsid w:val="5DED3302"/>
    <w:rsid w:val="784ABF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BC576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C576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C576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C576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C5766"/>
    <w:pPr>
      <w:keepNext/>
      <w:keepLines/>
      <w:spacing w:before="220" w:after="40"/>
      <w:outlineLvl w:val="4"/>
    </w:pPr>
    <w:rPr>
      <w:b/>
    </w:rPr>
  </w:style>
  <w:style w:type="paragraph" w:styleId="Heading6">
    <w:name w:val="heading 6"/>
    <w:basedOn w:val="Normal"/>
    <w:next w:val="Normal"/>
    <w:uiPriority w:val="9"/>
    <w:semiHidden/>
    <w:unhideWhenUsed/>
    <w:qFormat/>
    <w:rsid w:val="00BC576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C5766"/>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BC5766"/>
    <w:pPr>
      <w:keepNext/>
      <w:keepLines/>
      <w:spacing w:before="360" w:after="80"/>
    </w:pPr>
    <w:rPr>
      <w:rFonts w:ascii="Georgia" w:eastAsia="Georgia" w:hAnsi="Georgia" w:cs="Georgia"/>
      <w:i/>
      <w:color w:val="666666"/>
      <w:sz w:val="48"/>
      <w:szCs w:val="48"/>
    </w:rPr>
  </w:style>
  <w:style w:type="table" w:customStyle="1" w:styleId="a">
    <w:basedOn w:val="TableNormal"/>
    <w:rsid w:val="00BC576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C576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semiHidden/>
    <w:unhideWhenUsed/>
    <w:rsid w:val="00D62B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6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179"/>
    <w:rPr>
      <w:rFonts w:ascii="Tahoma" w:hAnsi="Tahoma" w:cs="Tahoma"/>
      <w:sz w:val="16"/>
      <w:szCs w:val="16"/>
    </w:rPr>
  </w:style>
  <w:style w:type="character" w:styleId="Hyperlink">
    <w:name w:val="Hyperlink"/>
    <w:basedOn w:val="DefaultParagraphFont"/>
    <w:uiPriority w:val="99"/>
    <w:semiHidden/>
    <w:unhideWhenUsed/>
    <w:rsid w:val="00EB36CE"/>
    <w:rPr>
      <w:color w:val="0000FF"/>
      <w:u w:val="single"/>
    </w:rPr>
  </w:style>
</w:styles>
</file>

<file path=word/webSettings.xml><?xml version="1.0" encoding="utf-8"?>
<w:webSettings xmlns:r="http://schemas.openxmlformats.org/officeDocument/2006/relationships" xmlns:w="http://schemas.openxmlformats.org/wordprocessingml/2006/main">
  <w:divs>
    <w:div w:id="36592209">
      <w:bodyDiv w:val="1"/>
      <w:marLeft w:val="0"/>
      <w:marRight w:val="0"/>
      <w:marTop w:val="0"/>
      <w:marBottom w:val="0"/>
      <w:divBdr>
        <w:top w:val="none" w:sz="0" w:space="0" w:color="auto"/>
        <w:left w:val="none" w:sz="0" w:space="0" w:color="auto"/>
        <w:bottom w:val="none" w:sz="0" w:space="0" w:color="auto"/>
        <w:right w:val="none" w:sz="0" w:space="0" w:color="auto"/>
      </w:divBdr>
    </w:div>
    <w:div w:id="599069583">
      <w:bodyDiv w:val="1"/>
      <w:marLeft w:val="0"/>
      <w:marRight w:val="0"/>
      <w:marTop w:val="0"/>
      <w:marBottom w:val="0"/>
      <w:divBdr>
        <w:top w:val="none" w:sz="0" w:space="0" w:color="auto"/>
        <w:left w:val="none" w:sz="0" w:space="0" w:color="auto"/>
        <w:bottom w:val="none" w:sz="0" w:space="0" w:color="auto"/>
        <w:right w:val="none" w:sz="0" w:space="0" w:color="auto"/>
      </w:divBdr>
      <w:divsChild>
        <w:div w:id="2089427095">
          <w:marLeft w:val="0"/>
          <w:marRight w:val="0"/>
          <w:marTop w:val="0"/>
          <w:marBottom w:val="0"/>
          <w:divBdr>
            <w:top w:val="single" w:sz="2" w:space="0" w:color="D9D9E3"/>
            <w:left w:val="single" w:sz="2" w:space="0" w:color="D9D9E3"/>
            <w:bottom w:val="single" w:sz="2" w:space="0" w:color="D9D9E3"/>
            <w:right w:val="single" w:sz="2" w:space="0" w:color="D9D9E3"/>
          </w:divBdr>
          <w:divsChild>
            <w:div w:id="1574699732">
              <w:marLeft w:val="0"/>
              <w:marRight w:val="0"/>
              <w:marTop w:val="0"/>
              <w:marBottom w:val="0"/>
              <w:divBdr>
                <w:top w:val="single" w:sz="2" w:space="0" w:color="D9D9E3"/>
                <w:left w:val="single" w:sz="2" w:space="0" w:color="D9D9E3"/>
                <w:bottom w:val="single" w:sz="2" w:space="0" w:color="D9D9E3"/>
                <w:right w:val="single" w:sz="2" w:space="0" w:color="D9D9E3"/>
              </w:divBdr>
              <w:divsChild>
                <w:div w:id="1484656984">
                  <w:marLeft w:val="0"/>
                  <w:marRight w:val="0"/>
                  <w:marTop w:val="0"/>
                  <w:marBottom w:val="0"/>
                  <w:divBdr>
                    <w:top w:val="single" w:sz="2" w:space="0" w:color="D9D9E3"/>
                    <w:left w:val="single" w:sz="2" w:space="0" w:color="D9D9E3"/>
                    <w:bottom w:val="single" w:sz="2" w:space="0" w:color="D9D9E3"/>
                    <w:right w:val="single" w:sz="2" w:space="0" w:color="D9D9E3"/>
                  </w:divBdr>
                  <w:divsChild>
                    <w:div w:id="1872953997">
                      <w:marLeft w:val="0"/>
                      <w:marRight w:val="0"/>
                      <w:marTop w:val="0"/>
                      <w:marBottom w:val="0"/>
                      <w:divBdr>
                        <w:top w:val="single" w:sz="2" w:space="0" w:color="D9D9E3"/>
                        <w:left w:val="single" w:sz="2" w:space="0" w:color="D9D9E3"/>
                        <w:bottom w:val="single" w:sz="2" w:space="0" w:color="D9D9E3"/>
                        <w:right w:val="single" w:sz="2" w:space="0" w:color="D9D9E3"/>
                      </w:divBdr>
                      <w:divsChild>
                        <w:div w:id="2138791952">
                          <w:marLeft w:val="0"/>
                          <w:marRight w:val="0"/>
                          <w:marTop w:val="0"/>
                          <w:marBottom w:val="0"/>
                          <w:divBdr>
                            <w:top w:val="single" w:sz="2" w:space="0" w:color="auto"/>
                            <w:left w:val="single" w:sz="2" w:space="0" w:color="auto"/>
                            <w:bottom w:val="single" w:sz="6" w:space="0" w:color="auto"/>
                            <w:right w:val="single" w:sz="2" w:space="0" w:color="auto"/>
                          </w:divBdr>
                          <w:divsChild>
                            <w:div w:id="861364030">
                              <w:marLeft w:val="0"/>
                              <w:marRight w:val="0"/>
                              <w:marTop w:val="100"/>
                              <w:marBottom w:val="100"/>
                              <w:divBdr>
                                <w:top w:val="single" w:sz="2" w:space="0" w:color="D9D9E3"/>
                                <w:left w:val="single" w:sz="2" w:space="0" w:color="D9D9E3"/>
                                <w:bottom w:val="single" w:sz="2" w:space="0" w:color="D9D9E3"/>
                                <w:right w:val="single" w:sz="2" w:space="0" w:color="D9D9E3"/>
                              </w:divBdr>
                              <w:divsChild>
                                <w:div w:id="212695116">
                                  <w:marLeft w:val="0"/>
                                  <w:marRight w:val="0"/>
                                  <w:marTop w:val="0"/>
                                  <w:marBottom w:val="0"/>
                                  <w:divBdr>
                                    <w:top w:val="single" w:sz="2" w:space="0" w:color="D9D9E3"/>
                                    <w:left w:val="single" w:sz="2" w:space="0" w:color="D9D9E3"/>
                                    <w:bottom w:val="single" w:sz="2" w:space="0" w:color="D9D9E3"/>
                                    <w:right w:val="single" w:sz="2" w:space="0" w:color="D9D9E3"/>
                                  </w:divBdr>
                                  <w:divsChild>
                                    <w:div w:id="1082720603">
                                      <w:marLeft w:val="0"/>
                                      <w:marRight w:val="0"/>
                                      <w:marTop w:val="0"/>
                                      <w:marBottom w:val="0"/>
                                      <w:divBdr>
                                        <w:top w:val="single" w:sz="2" w:space="0" w:color="D9D9E3"/>
                                        <w:left w:val="single" w:sz="2" w:space="0" w:color="D9D9E3"/>
                                        <w:bottom w:val="single" w:sz="2" w:space="0" w:color="D9D9E3"/>
                                        <w:right w:val="single" w:sz="2" w:space="0" w:color="D9D9E3"/>
                                      </w:divBdr>
                                      <w:divsChild>
                                        <w:div w:id="378944621">
                                          <w:marLeft w:val="0"/>
                                          <w:marRight w:val="0"/>
                                          <w:marTop w:val="0"/>
                                          <w:marBottom w:val="0"/>
                                          <w:divBdr>
                                            <w:top w:val="single" w:sz="2" w:space="0" w:color="D9D9E3"/>
                                            <w:left w:val="single" w:sz="2" w:space="0" w:color="D9D9E3"/>
                                            <w:bottom w:val="single" w:sz="2" w:space="0" w:color="D9D9E3"/>
                                            <w:right w:val="single" w:sz="2" w:space="0" w:color="D9D9E3"/>
                                          </w:divBdr>
                                          <w:divsChild>
                                            <w:div w:id="14099579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47853246">
                          <w:marLeft w:val="0"/>
                          <w:marRight w:val="0"/>
                          <w:marTop w:val="0"/>
                          <w:marBottom w:val="0"/>
                          <w:divBdr>
                            <w:top w:val="single" w:sz="2" w:space="0" w:color="auto"/>
                            <w:left w:val="single" w:sz="2" w:space="0" w:color="auto"/>
                            <w:bottom w:val="single" w:sz="6" w:space="0" w:color="auto"/>
                            <w:right w:val="single" w:sz="2" w:space="0" w:color="auto"/>
                          </w:divBdr>
                          <w:divsChild>
                            <w:div w:id="1437671959">
                              <w:marLeft w:val="0"/>
                              <w:marRight w:val="0"/>
                              <w:marTop w:val="100"/>
                              <w:marBottom w:val="100"/>
                              <w:divBdr>
                                <w:top w:val="single" w:sz="2" w:space="0" w:color="D9D9E3"/>
                                <w:left w:val="single" w:sz="2" w:space="0" w:color="D9D9E3"/>
                                <w:bottom w:val="single" w:sz="2" w:space="0" w:color="D9D9E3"/>
                                <w:right w:val="single" w:sz="2" w:space="0" w:color="D9D9E3"/>
                              </w:divBdr>
                              <w:divsChild>
                                <w:div w:id="1051610848">
                                  <w:marLeft w:val="0"/>
                                  <w:marRight w:val="0"/>
                                  <w:marTop w:val="0"/>
                                  <w:marBottom w:val="0"/>
                                  <w:divBdr>
                                    <w:top w:val="single" w:sz="2" w:space="0" w:color="D9D9E3"/>
                                    <w:left w:val="single" w:sz="2" w:space="0" w:color="D9D9E3"/>
                                    <w:bottom w:val="single" w:sz="2" w:space="0" w:color="D9D9E3"/>
                                    <w:right w:val="single" w:sz="2" w:space="0" w:color="D9D9E3"/>
                                  </w:divBdr>
                                  <w:divsChild>
                                    <w:div w:id="18046020">
                                      <w:marLeft w:val="0"/>
                                      <w:marRight w:val="0"/>
                                      <w:marTop w:val="0"/>
                                      <w:marBottom w:val="0"/>
                                      <w:divBdr>
                                        <w:top w:val="single" w:sz="2" w:space="0" w:color="D9D9E3"/>
                                        <w:left w:val="single" w:sz="2" w:space="0" w:color="D9D9E3"/>
                                        <w:bottom w:val="single" w:sz="2" w:space="0" w:color="D9D9E3"/>
                                        <w:right w:val="single" w:sz="2" w:space="0" w:color="D9D9E3"/>
                                      </w:divBdr>
                                      <w:divsChild>
                                        <w:div w:id="1587763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47049445">
                                  <w:marLeft w:val="0"/>
                                  <w:marRight w:val="0"/>
                                  <w:marTop w:val="0"/>
                                  <w:marBottom w:val="0"/>
                                  <w:divBdr>
                                    <w:top w:val="single" w:sz="2" w:space="0" w:color="D9D9E3"/>
                                    <w:left w:val="single" w:sz="2" w:space="0" w:color="D9D9E3"/>
                                    <w:bottom w:val="single" w:sz="2" w:space="0" w:color="D9D9E3"/>
                                    <w:right w:val="single" w:sz="2" w:space="0" w:color="D9D9E3"/>
                                  </w:divBdr>
                                  <w:divsChild>
                                    <w:div w:id="598218051">
                                      <w:marLeft w:val="0"/>
                                      <w:marRight w:val="0"/>
                                      <w:marTop w:val="0"/>
                                      <w:marBottom w:val="0"/>
                                      <w:divBdr>
                                        <w:top w:val="single" w:sz="2" w:space="0" w:color="D9D9E3"/>
                                        <w:left w:val="single" w:sz="2" w:space="0" w:color="D9D9E3"/>
                                        <w:bottom w:val="single" w:sz="2" w:space="0" w:color="D9D9E3"/>
                                        <w:right w:val="single" w:sz="2" w:space="0" w:color="D9D9E3"/>
                                      </w:divBdr>
                                      <w:divsChild>
                                        <w:div w:id="1004630689">
                                          <w:marLeft w:val="0"/>
                                          <w:marRight w:val="0"/>
                                          <w:marTop w:val="0"/>
                                          <w:marBottom w:val="0"/>
                                          <w:divBdr>
                                            <w:top w:val="single" w:sz="2" w:space="0" w:color="D9D9E3"/>
                                            <w:left w:val="single" w:sz="2" w:space="0" w:color="D9D9E3"/>
                                            <w:bottom w:val="single" w:sz="2" w:space="0" w:color="D9D9E3"/>
                                            <w:right w:val="single" w:sz="2" w:space="0" w:color="D9D9E3"/>
                                          </w:divBdr>
                                          <w:divsChild>
                                            <w:div w:id="214853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10075283">
                          <w:marLeft w:val="0"/>
                          <w:marRight w:val="0"/>
                          <w:marTop w:val="0"/>
                          <w:marBottom w:val="0"/>
                          <w:divBdr>
                            <w:top w:val="single" w:sz="2" w:space="0" w:color="auto"/>
                            <w:left w:val="single" w:sz="2" w:space="0" w:color="auto"/>
                            <w:bottom w:val="single" w:sz="6" w:space="0" w:color="auto"/>
                            <w:right w:val="single" w:sz="2" w:space="0" w:color="auto"/>
                          </w:divBdr>
                          <w:divsChild>
                            <w:div w:id="1707292782">
                              <w:marLeft w:val="0"/>
                              <w:marRight w:val="0"/>
                              <w:marTop w:val="100"/>
                              <w:marBottom w:val="100"/>
                              <w:divBdr>
                                <w:top w:val="single" w:sz="2" w:space="0" w:color="D9D9E3"/>
                                <w:left w:val="single" w:sz="2" w:space="0" w:color="D9D9E3"/>
                                <w:bottom w:val="single" w:sz="2" w:space="0" w:color="D9D9E3"/>
                                <w:right w:val="single" w:sz="2" w:space="0" w:color="D9D9E3"/>
                              </w:divBdr>
                              <w:divsChild>
                                <w:div w:id="1819104651">
                                  <w:marLeft w:val="0"/>
                                  <w:marRight w:val="0"/>
                                  <w:marTop w:val="0"/>
                                  <w:marBottom w:val="0"/>
                                  <w:divBdr>
                                    <w:top w:val="single" w:sz="2" w:space="0" w:color="D9D9E3"/>
                                    <w:left w:val="single" w:sz="2" w:space="0" w:color="D9D9E3"/>
                                    <w:bottom w:val="single" w:sz="2" w:space="0" w:color="D9D9E3"/>
                                    <w:right w:val="single" w:sz="2" w:space="0" w:color="D9D9E3"/>
                                  </w:divBdr>
                                  <w:divsChild>
                                    <w:div w:id="761027523">
                                      <w:marLeft w:val="0"/>
                                      <w:marRight w:val="0"/>
                                      <w:marTop w:val="0"/>
                                      <w:marBottom w:val="0"/>
                                      <w:divBdr>
                                        <w:top w:val="single" w:sz="2" w:space="0" w:color="D9D9E3"/>
                                        <w:left w:val="single" w:sz="2" w:space="0" w:color="D9D9E3"/>
                                        <w:bottom w:val="single" w:sz="2" w:space="0" w:color="D9D9E3"/>
                                        <w:right w:val="single" w:sz="2" w:space="0" w:color="D9D9E3"/>
                                      </w:divBdr>
                                      <w:divsChild>
                                        <w:div w:id="675963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6542589">
                                  <w:marLeft w:val="0"/>
                                  <w:marRight w:val="0"/>
                                  <w:marTop w:val="0"/>
                                  <w:marBottom w:val="0"/>
                                  <w:divBdr>
                                    <w:top w:val="single" w:sz="2" w:space="0" w:color="D9D9E3"/>
                                    <w:left w:val="single" w:sz="2" w:space="0" w:color="D9D9E3"/>
                                    <w:bottom w:val="single" w:sz="2" w:space="0" w:color="D9D9E3"/>
                                    <w:right w:val="single" w:sz="2" w:space="0" w:color="D9D9E3"/>
                                  </w:divBdr>
                                  <w:divsChild>
                                    <w:div w:id="724715847">
                                      <w:marLeft w:val="0"/>
                                      <w:marRight w:val="0"/>
                                      <w:marTop w:val="0"/>
                                      <w:marBottom w:val="0"/>
                                      <w:divBdr>
                                        <w:top w:val="single" w:sz="2" w:space="0" w:color="D9D9E3"/>
                                        <w:left w:val="single" w:sz="2" w:space="0" w:color="D9D9E3"/>
                                        <w:bottom w:val="single" w:sz="2" w:space="0" w:color="D9D9E3"/>
                                        <w:right w:val="single" w:sz="2" w:space="0" w:color="D9D9E3"/>
                                      </w:divBdr>
                                      <w:divsChild>
                                        <w:div w:id="2143574901">
                                          <w:marLeft w:val="0"/>
                                          <w:marRight w:val="0"/>
                                          <w:marTop w:val="0"/>
                                          <w:marBottom w:val="0"/>
                                          <w:divBdr>
                                            <w:top w:val="single" w:sz="2" w:space="0" w:color="D9D9E3"/>
                                            <w:left w:val="single" w:sz="2" w:space="0" w:color="D9D9E3"/>
                                            <w:bottom w:val="single" w:sz="2" w:space="0" w:color="D9D9E3"/>
                                            <w:right w:val="single" w:sz="2" w:space="0" w:color="D9D9E3"/>
                                          </w:divBdr>
                                          <w:divsChild>
                                            <w:div w:id="8210438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24592794">
          <w:marLeft w:val="0"/>
          <w:marRight w:val="0"/>
          <w:marTop w:val="0"/>
          <w:marBottom w:val="0"/>
          <w:divBdr>
            <w:top w:val="none" w:sz="0" w:space="0" w:color="auto"/>
            <w:left w:val="none" w:sz="0" w:space="0" w:color="auto"/>
            <w:bottom w:val="none" w:sz="0" w:space="0" w:color="auto"/>
            <w:right w:val="none" w:sz="0" w:space="0" w:color="auto"/>
          </w:divBdr>
        </w:div>
      </w:divsChild>
    </w:div>
    <w:div w:id="896015962">
      <w:bodyDiv w:val="1"/>
      <w:marLeft w:val="0"/>
      <w:marRight w:val="0"/>
      <w:marTop w:val="0"/>
      <w:marBottom w:val="0"/>
      <w:divBdr>
        <w:top w:val="none" w:sz="0" w:space="0" w:color="auto"/>
        <w:left w:val="none" w:sz="0" w:space="0" w:color="auto"/>
        <w:bottom w:val="none" w:sz="0" w:space="0" w:color="auto"/>
        <w:right w:val="none" w:sz="0" w:space="0" w:color="auto"/>
      </w:divBdr>
    </w:div>
    <w:div w:id="1010255976">
      <w:bodyDiv w:val="1"/>
      <w:marLeft w:val="0"/>
      <w:marRight w:val="0"/>
      <w:marTop w:val="0"/>
      <w:marBottom w:val="0"/>
      <w:divBdr>
        <w:top w:val="none" w:sz="0" w:space="0" w:color="auto"/>
        <w:left w:val="none" w:sz="0" w:space="0" w:color="auto"/>
        <w:bottom w:val="none" w:sz="0" w:space="0" w:color="auto"/>
        <w:right w:val="none" w:sz="0" w:space="0" w:color="auto"/>
      </w:divBdr>
    </w:div>
    <w:div w:id="1140422995">
      <w:bodyDiv w:val="1"/>
      <w:marLeft w:val="0"/>
      <w:marRight w:val="0"/>
      <w:marTop w:val="0"/>
      <w:marBottom w:val="0"/>
      <w:divBdr>
        <w:top w:val="none" w:sz="0" w:space="0" w:color="auto"/>
        <w:left w:val="none" w:sz="0" w:space="0" w:color="auto"/>
        <w:bottom w:val="none" w:sz="0" w:space="0" w:color="auto"/>
        <w:right w:val="none" w:sz="0" w:space="0" w:color="auto"/>
      </w:divBdr>
    </w:div>
    <w:div w:id="1221551518">
      <w:bodyDiv w:val="1"/>
      <w:marLeft w:val="0"/>
      <w:marRight w:val="0"/>
      <w:marTop w:val="0"/>
      <w:marBottom w:val="0"/>
      <w:divBdr>
        <w:top w:val="none" w:sz="0" w:space="0" w:color="auto"/>
        <w:left w:val="none" w:sz="0" w:space="0" w:color="auto"/>
        <w:bottom w:val="none" w:sz="0" w:space="0" w:color="auto"/>
        <w:right w:val="none" w:sz="0" w:space="0" w:color="auto"/>
      </w:divBdr>
    </w:div>
    <w:div w:id="1249269111">
      <w:bodyDiv w:val="1"/>
      <w:marLeft w:val="0"/>
      <w:marRight w:val="0"/>
      <w:marTop w:val="0"/>
      <w:marBottom w:val="0"/>
      <w:divBdr>
        <w:top w:val="none" w:sz="0" w:space="0" w:color="auto"/>
        <w:left w:val="none" w:sz="0" w:space="0" w:color="auto"/>
        <w:bottom w:val="none" w:sz="0" w:space="0" w:color="auto"/>
        <w:right w:val="none" w:sz="0" w:space="0" w:color="auto"/>
      </w:divBdr>
    </w:div>
    <w:div w:id="1689672768">
      <w:bodyDiv w:val="1"/>
      <w:marLeft w:val="0"/>
      <w:marRight w:val="0"/>
      <w:marTop w:val="0"/>
      <w:marBottom w:val="0"/>
      <w:divBdr>
        <w:top w:val="none" w:sz="0" w:space="0" w:color="auto"/>
        <w:left w:val="none" w:sz="0" w:space="0" w:color="auto"/>
        <w:bottom w:val="none" w:sz="0" w:space="0" w:color="auto"/>
        <w:right w:val="none" w:sz="0" w:space="0" w:color="auto"/>
      </w:divBdr>
    </w:div>
    <w:div w:id="1786389780">
      <w:bodyDiv w:val="1"/>
      <w:marLeft w:val="0"/>
      <w:marRight w:val="0"/>
      <w:marTop w:val="0"/>
      <w:marBottom w:val="0"/>
      <w:divBdr>
        <w:top w:val="none" w:sz="0" w:space="0" w:color="auto"/>
        <w:left w:val="none" w:sz="0" w:space="0" w:color="auto"/>
        <w:bottom w:val="none" w:sz="0" w:space="0" w:color="auto"/>
        <w:right w:val="none" w:sz="0" w:space="0" w:color="auto"/>
      </w:divBdr>
    </w:div>
    <w:div w:id="1950969877">
      <w:bodyDiv w:val="1"/>
      <w:marLeft w:val="0"/>
      <w:marRight w:val="0"/>
      <w:marTop w:val="0"/>
      <w:marBottom w:val="0"/>
      <w:divBdr>
        <w:top w:val="none" w:sz="0" w:space="0" w:color="auto"/>
        <w:left w:val="none" w:sz="0" w:space="0" w:color="auto"/>
        <w:bottom w:val="none" w:sz="0" w:space="0" w:color="auto"/>
        <w:right w:val="none" w:sz="0" w:space="0" w:color="auto"/>
      </w:divBdr>
    </w:div>
    <w:div w:id="2098674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apkieducation@gmail.com" TargetMode="External"/><Relationship Id="rId4" Type="http://schemas.openxmlformats.org/officeDocument/2006/relationships/styles" Target="styles.xml"/><Relationship Id="rId9" Type="http://schemas.openxmlformats.org/officeDocument/2006/relationships/hyperlink" Target="https://smuassignment.in/online-st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2EA0B9-EBE3-4012-963B-B799692A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10</cp:revision>
  <dcterms:created xsi:type="dcterms:W3CDTF">2023-08-21T16:23:00Z</dcterms:created>
  <dcterms:modified xsi:type="dcterms:W3CDTF">2023-09-11T16:13:00Z</dcterms:modified>
</cp:coreProperties>
</file>