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267" w:type="pct"/>
        <w:jc w:val="center"/>
        <w:tblLook w:val="04A0"/>
      </w:tblPr>
      <w:tblGrid>
        <w:gridCol w:w="3783"/>
        <w:gridCol w:w="5953"/>
      </w:tblGrid>
      <w:tr w:rsidR="00021DD2" w:rsidRPr="00701BB7" w:rsidTr="001D4093">
        <w:trPr>
          <w:trHeight w:val="588"/>
          <w:jc w:val="center"/>
        </w:trPr>
        <w:tc>
          <w:tcPr>
            <w:tcW w:w="1943" w:type="pct"/>
          </w:tcPr>
          <w:p w:rsidR="00021DD2" w:rsidRPr="00701BB7" w:rsidRDefault="00021DD2" w:rsidP="00701BB7">
            <w:pPr>
              <w:spacing w:line="360" w:lineRule="auto"/>
              <w:rPr>
                <w:b/>
                <w:caps/>
                <w:sz w:val="24"/>
                <w:szCs w:val="24"/>
              </w:rPr>
            </w:pPr>
            <w:r w:rsidRPr="00701BB7">
              <w:rPr>
                <w:b/>
                <w:caps/>
                <w:sz w:val="24"/>
                <w:szCs w:val="24"/>
              </w:rPr>
              <w:t>SESSION</w:t>
            </w:r>
          </w:p>
        </w:tc>
        <w:tc>
          <w:tcPr>
            <w:tcW w:w="3057" w:type="pct"/>
          </w:tcPr>
          <w:p w:rsidR="00021DD2" w:rsidRPr="00701BB7" w:rsidRDefault="00680F3D" w:rsidP="00701BB7">
            <w:pPr>
              <w:spacing w:line="360" w:lineRule="auto"/>
              <w:rPr>
                <w:b/>
                <w:caps/>
                <w:sz w:val="24"/>
                <w:szCs w:val="24"/>
              </w:rPr>
            </w:pPr>
            <w:r w:rsidRPr="00701BB7">
              <w:rPr>
                <w:b/>
                <w:caps/>
                <w:sz w:val="24"/>
                <w:szCs w:val="24"/>
              </w:rPr>
              <w:t>March 2023</w:t>
            </w:r>
          </w:p>
        </w:tc>
      </w:tr>
      <w:tr w:rsidR="00021DD2" w:rsidRPr="00701BB7" w:rsidTr="001D4093">
        <w:trPr>
          <w:trHeight w:val="372"/>
          <w:jc w:val="center"/>
        </w:trPr>
        <w:tc>
          <w:tcPr>
            <w:tcW w:w="1943" w:type="pct"/>
          </w:tcPr>
          <w:p w:rsidR="00021DD2" w:rsidRPr="00701BB7" w:rsidRDefault="00021DD2" w:rsidP="00701BB7">
            <w:pPr>
              <w:spacing w:line="360" w:lineRule="auto"/>
              <w:rPr>
                <w:b/>
                <w:caps/>
                <w:sz w:val="24"/>
                <w:szCs w:val="24"/>
              </w:rPr>
            </w:pPr>
            <w:r w:rsidRPr="00701BB7">
              <w:rPr>
                <w:b/>
                <w:caps/>
                <w:sz w:val="24"/>
                <w:szCs w:val="24"/>
              </w:rPr>
              <w:t>PROGRAM</w:t>
            </w:r>
          </w:p>
        </w:tc>
        <w:tc>
          <w:tcPr>
            <w:tcW w:w="3057" w:type="pct"/>
          </w:tcPr>
          <w:p w:rsidR="00021DD2" w:rsidRPr="00701BB7" w:rsidRDefault="00021DD2" w:rsidP="00701BB7">
            <w:pPr>
              <w:spacing w:line="360" w:lineRule="auto"/>
              <w:rPr>
                <w:b/>
                <w:caps/>
                <w:sz w:val="24"/>
                <w:szCs w:val="24"/>
              </w:rPr>
            </w:pPr>
            <w:r w:rsidRPr="00701BB7">
              <w:rPr>
                <w:b/>
                <w:caps/>
                <w:sz w:val="24"/>
                <w:szCs w:val="24"/>
              </w:rPr>
              <w:t>BACHELOR of business administration (BBA)</w:t>
            </w:r>
          </w:p>
        </w:tc>
      </w:tr>
      <w:tr w:rsidR="00021DD2" w:rsidRPr="00701BB7" w:rsidTr="001D4093">
        <w:trPr>
          <w:trHeight w:val="372"/>
          <w:jc w:val="center"/>
        </w:trPr>
        <w:tc>
          <w:tcPr>
            <w:tcW w:w="1943" w:type="pct"/>
          </w:tcPr>
          <w:p w:rsidR="00021DD2" w:rsidRPr="00701BB7" w:rsidRDefault="00021DD2" w:rsidP="00701BB7">
            <w:pPr>
              <w:spacing w:line="360" w:lineRule="auto"/>
              <w:rPr>
                <w:b/>
                <w:caps/>
                <w:sz w:val="24"/>
                <w:szCs w:val="24"/>
              </w:rPr>
            </w:pPr>
            <w:r w:rsidRPr="00701BB7">
              <w:rPr>
                <w:b/>
                <w:caps/>
                <w:sz w:val="24"/>
                <w:szCs w:val="24"/>
              </w:rPr>
              <w:t>SEMESTER</w:t>
            </w:r>
          </w:p>
        </w:tc>
        <w:tc>
          <w:tcPr>
            <w:tcW w:w="3057" w:type="pct"/>
          </w:tcPr>
          <w:p w:rsidR="00021DD2" w:rsidRPr="00701BB7" w:rsidRDefault="00021DD2" w:rsidP="00701BB7">
            <w:pPr>
              <w:widowControl w:val="0"/>
              <w:autoSpaceDE w:val="0"/>
              <w:autoSpaceDN w:val="0"/>
              <w:adjustRightInd w:val="0"/>
              <w:spacing w:line="360" w:lineRule="auto"/>
              <w:outlineLvl w:val="0"/>
              <w:rPr>
                <w:b/>
                <w:sz w:val="24"/>
                <w:szCs w:val="24"/>
              </w:rPr>
            </w:pPr>
            <w:r w:rsidRPr="00701BB7">
              <w:rPr>
                <w:b/>
                <w:sz w:val="24"/>
                <w:szCs w:val="24"/>
              </w:rPr>
              <w:t>I</w:t>
            </w:r>
            <w:r w:rsidR="00ED2495" w:rsidRPr="00701BB7">
              <w:rPr>
                <w:b/>
                <w:sz w:val="24"/>
                <w:szCs w:val="24"/>
              </w:rPr>
              <w:t>I</w:t>
            </w:r>
          </w:p>
        </w:tc>
      </w:tr>
      <w:tr w:rsidR="00021DD2" w:rsidRPr="00701BB7" w:rsidTr="001D4093">
        <w:trPr>
          <w:trHeight w:val="360"/>
          <w:jc w:val="center"/>
        </w:trPr>
        <w:tc>
          <w:tcPr>
            <w:tcW w:w="1943" w:type="pct"/>
          </w:tcPr>
          <w:p w:rsidR="00021DD2" w:rsidRPr="00701BB7" w:rsidRDefault="00021DD2" w:rsidP="00701BB7">
            <w:pPr>
              <w:spacing w:line="360" w:lineRule="auto"/>
              <w:rPr>
                <w:b/>
                <w:caps/>
                <w:sz w:val="24"/>
                <w:szCs w:val="24"/>
              </w:rPr>
            </w:pPr>
            <w:r w:rsidRPr="00701BB7">
              <w:rPr>
                <w:b/>
                <w:caps/>
                <w:sz w:val="24"/>
                <w:szCs w:val="24"/>
              </w:rPr>
              <w:t>course CODE &amp; NAME</w:t>
            </w:r>
          </w:p>
        </w:tc>
        <w:tc>
          <w:tcPr>
            <w:tcW w:w="3057" w:type="pct"/>
          </w:tcPr>
          <w:p w:rsidR="00021DD2" w:rsidRPr="00701BB7" w:rsidRDefault="00021DD2" w:rsidP="00701BB7">
            <w:pPr>
              <w:spacing w:line="360" w:lineRule="auto"/>
              <w:jc w:val="both"/>
              <w:rPr>
                <w:b/>
                <w:caps/>
                <w:sz w:val="24"/>
                <w:szCs w:val="24"/>
              </w:rPr>
            </w:pPr>
            <w:r w:rsidRPr="00701BB7">
              <w:rPr>
                <w:b/>
                <w:caps/>
                <w:sz w:val="24"/>
                <w:szCs w:val="24"/>
              </w:rPr>
              <w:t>DBB</w:t>
            </w:r>
            <w:r w:rsidR="00ED2495" w:rsidRPr="00701BB7">
              <w:rPr>
                <w:b/>
                <w:caps/>
                <w:sz w:val="24"/>
                <w:szCs w:val="24"/>
              </w:rPr>
              <w:t>12</w:t>
            </w:r>
            <w:r w:rsidRPr="00701BB7">
              <w:rPr>
                <w:b/>
                <w:caps/>
                <w:sz w:val="24"/>
                <w:szCs w:val="24"/>
              </w:rPr>
              <w:t>0</w:t>
            </w:r>
            <w:r w:rsidR="004679EE" w:rsidRPr="00701BB7">
              <w:rPr>
                <w:b/>
                <w:caps/>
                <w:sz w:val="24"/>
                <w:szCs w:val="24"/>
              </w:rPr>
              <w:t>5</w:t>
            </w:r>
            <w:r w:rsidRPr="00701BB7">
              <w:rPr>
                <w:b/>
                <w:caps/>
                <w:sz w:val="24"/>
                <w:szCs w:val="24"/>
              </w:rPr>
              <w:t xml:space="preserve"> – </w:t>
            </w:r>
            <w:r w:rsidR="004679EE" w:rsidRPr="00701BB7">
              <w:rPr>
                <w:b/>
                <w:caps/>
                <w:sz w:val="24"/>
                <w:szCs w:val="24"/>
              </w:rPr>
              <w:t>RETAIL</w:t>
            </w:r>
            <w:r w:rsidRPr="00701BB7">
              <w:rPr>
                <w:b/>
                <w:caps/>
                <w:sz w:val="24"/>
                <w:szCs w:val="24"/>
              </w:rPr>
              <w:t xml:space="preserve"> MANAGEMENT</w:t>
            </w:r>
          </w:p>
        </w:tc>
      </w:tr>
      <w:tr w:rsidR="00021DD2" w:rsidRPr="00701BB7" w:rsidTr="001D4093">
        <w:trPr>
          <w:trHeight w:val="372"/>
          <w:jc w:val="center"/>
        </w:trPr>
        <w:tc>
          <w:tcPr>
            <w:tcW w:w="1943" w:type="pct"/>
          </w:tcPr>
          <w:p w:rsidR="00021DD2" w:rsidRPr="00701BB7" w:rsidRDefault="00021DD2" w:rsidP="00701BB7">
            <w:pPr>
              <w:spacing w:line="360" w:lineRule="auto"/>
              <w:rPr>
                <w:b/>
                <w:caps/>
                <w:sz w:val="24"/>
                <w:szCs w:val="24"/>
              </w:rPr>
            </w:pPr>
            <w:r w:rsidRPr="00701BB7">
              <w:rPr>
                <w:b/>
                <w:caps/>
                <w:sz w:val="24"/>
                <w:szCs w:val="24"/>
              </w:rPr>
              <w:t>C</w:t>
            </w:r>
            <w:r w:rsidRPr="00701BB7">
              <w:rPr>
                <w:b/>
                <w:sz w:val="24"/>
                <w:szCs w:val="24"/>
              </w:rPr>
              <w:t>REDITS</w:t>
            </w:r>
          </w:p>
        </w:tc>
        <w:tc>
          <w:tcPr>
            <w:tcW w:w="3057" w:type="pct"/>
          </w:tcPr>
          <w:p w:rsidR="00021DD2" w:rsidRPr="00701BB7" w:rsidRDefault="00021DD2" w:rsidP="00701BB7">
            <w:pPr>
              <w:spacing w:line="360" w:lineRule="auto"/>
              <w:rPr>
                <w:b/>
                <w:caps/>
                <w:sz w:val="24"/>
                <w:szCs w:val="24"/>
              </w:rPr>
            </w:pPr>
            <w:r w:rsidRPr="00701BB7">
              <w:rPr>
                <w:b/>
                <w:sz w:val="24"/>
                <w:szCs w:val="24"/>
              </w:rPr>
              <w:t>4</w:t>
            </w:r>
          </w:p>
        </w:tc>
      </w:tr>
      <w:tr w:rsidR="00021DD2" w:rsidRPr="00701BB7" w:rsidTr="001D4093">
        <w:trPr>
          <w:trHeight w:val="757"/>
          <w:jc w:val="center"/>
        </w:trPr>
        <w:tc>
          <w:tcPr>
            <w:tcW w:w="1943" w:type="pct"/>
          </w:tcPr>
          <w:p w:rsidR="00021DD2" w:rsidRPr="00701BB7" w:rsidRDefault="00021DD2" w:rsidP="00701BB7">
            <w:pPr>
              <w:spacing w:line="360" w:lineRule="auto"/>
              <w:rPr>
                <w:b/>
                <w:caps/>
                <w:sz w:val="24"/>
                <w:szCs w:val="24"/>
              </w:rPr>
            </w:pPr>
            <w:r w:rsidRPr="00701BB7">
              <w:rPr>
                <w:b/>
                <w:caps/>
                <w:sz w:val="24"/>
                <w:szCs w:val="24"/>
              </w:rPr>
              <w:t>nUMBER OF ASSIGNMENTS &amp; Marks</w:t>
            </w:r>
          </w:p>
        </w:tc>
        <w:tc>
          <w:tcPr>
            <w:tcW w:w="3057" w:type="pct"/>
          </w:tcPr>
          <w:p w:rsidR="00021DD2" w:rsidRPr="00701BB7" w:rsidRDefault="00021DD2" w:rsidP="00701BB7">
            <w:pPr>
              <w:spacing w:line="360" w:lineRule="auto"/>
              <w:rPr>
                <w:b/>
                <w:sz w:val="24"/>
                <w:szCs w:val="24"/>
              </w:rPr>
            </w:pPr>
            <w:r w:rsidRPr="00701BB7">
              <w:rPr>
                <w:b/>
                <w:sz w:val="24"/>
                <w:szCs w:val="24"/>
              </w:rPr>
              <w:t>02</w:t>
            </w:r>
          </w:p>
          <w:p w:rsidR="00021DD2" w:rsidRPr="00701BB7" w:rsidRDefault="00021DD2" w:rsidP="00701BB7">
            <w:pPr>
              <w:spacing w:line="360" w:lineRule="auto"/>
              <w:rPr>
                <w:b/>
                <w:sz w:val="24"/>
                <w:szCs w:val="24"/>
              </w:rPr>
            </w:pPr>
            <w:r w:rsidRPr="00701BB7">
              <w:rPr>
                <w:b/>
                <w:sz w:val="24"/>
                <w:szCs w:val="24"/>
              </w:rPr>
              <w:t>30 Marks each</w:t>
            </w:r>
          </w:p>
        </w:tc>
      </w:tr>
    </w:tbl>
    <w:p w:rsidR="008A05BE" w:rsidRPr="00701BB7" w:rsidRDefault="008A05BE" w:rsidP="00701BB7">
      <w:pPr>
        <w:spacing w:line="360" w:lineRule="auto"/>
        <w:jc w:val="both"/>
        <w:rPr>
          <w:rFonts w:ascii="Times New Roman" w:eastAsia="Arial" w:hAnsi="Times New Roman" w:cs="Times New Roman"/>
          <w:b/>
          <w:color w:val="000000"/>
          <w:sz w:val="24"/>
          <w:szCs w:val="24"/>
        </w:rPr>
      </w:pPr>
    </w:p>
    <w:p w:rsidR="001D4093" w:rsidRPr="00701BB7" w:rsidRDefault="001D4093" w:rsidP="00701BB7">
      <w:pPr>
        <w:spacing w:before="240" w:line="360" w:lineRule="auto"/>
        <w:ind w:left="-567" w:right="-613"/>
        <w:jc w:val="center"/>
        <w:rPr>
          <w:rFonts w:ascii="Times New Roman" w:eastAsia="Arial" w:hAnsi="Times New Roman" w:cs="Times New Roman"/>
          <w:b/>
          <w:color w:val="000000"/>
          <w:sz w:val="24"/>
          <w:szCs w:val="24"/>
        </w:rPr>
      </w:pPr>
      <w:r w:rsidRPr="00701BB7">
        <w:rPr>
          <w:rFonts w:ascii="Times New Roman" w:eastAsia="Arial" w:hAnsi="Times New Roman" w:cs="Times New Roman"/>
          <w:b/>
          <w:color w:val="000000"/>
          <w:sz w:val="24"/>
          <w:szCs w:val="24"/>
        </w:rPr>
        <w:t>Assignment Set – 1</w:t>
      </w:r>
    </w:p>
    <w:p w:rsidR="00701BB7" w:rsidRDefault="00701BB7" w:rsidP="00701BB7">
      <w:pPr>
        <w:spacing w:before="240" w:line="360" w:lineRule="auto"/>
        <w:ind w:right="-613"/>
        <w:jc w:val="both"/>
        <w:rPr>
          <w:rFonts w:ascii="Times New Roman" w:eastAsia="Arial" w:hAnsi="Times New Roman" w:cs="Times New Roman"/>
          <w:b/>
          <w:color w:val="000000"/>
          <w:sz w:val="24"/>
          <w:szCs w:val="24"/>
        </w:rPr>
      </w:pPr>
    </w:p>
    <w:p w:rsidR="001D4093" w:rsidRPr="00701BB7" w:rsidRDefault="001D4093" w:rsidP="00701BB7">
      <w:pPr>
        <w:spacing w:before="240" w:line="360" w:lineRule="auto"/>
        <w:ind w:right="-613"/>
        <w:jc w:val="both"/>
        <w:rPr>
          <w:rFonts w:ascii="Times New Roman" w:eastAsia="Arial" w:hAnsi="Times New Roman" w:cs="Times New Roman"/>
          <w:b/>
          <w:color w:val="000000"/>
          <w:sz w:val="24"/>
          <w:szCs w:val="24"/>
        </w:rPr>
      </w:pPr>
      <w:r w:rsidRPr="00701BB7">
        <w:rPr>
          <w:rFonts w:ascii="Times New Roman" w:eastAsia="Arial" w:hAnsi="Times New Roman" w:cs="Times New Roman"/>
          <w:b/>
          <w:color w:val="000000"/>
          <w:sz w:val="24"/>
          <w:szCs w:val="24"/>
        </w:rPr>
        <w:t>1. What are the different factors influencing retail consumers? Explain briefly.</w:t>
      </w:r>
      <w:r w:rsidRPr="00701BB7">
        <w:rPr>
          <w:rFonts w:ascii="Times New Roman" w:eastAsia="Arial" w:hAnsi="Times New Roman" w:cs="Times New Roman"/>
          <w:b/>
          <w:color w:val="000000"/>
          <w:sz w:val="24"/>
          <w:szCs w:val="24"/>
        </w:rPr>
        <w:tab/>
      </w:r>
    </w:p>
    <w:p w:rsidR="00701BB7" w:rsidRDefault="00701BB7" w:rsidP="00701BB7">
      <w:pPr>
        <w:spacing w:before="240" w:line="360" w:lineRule="auto"/>
        <w:ind w:right="-613"/>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1.</w:t>
      </w:r>
    </w:p>
    <w:p w:rsidR="001D4093" w:rsidRPr="00701BB7" w:rsidRDefault="001D4093" w:rsidP="00701BB7">
      <w:pPr>
        <w:spacing w:before="240" w:line="360" w:lineRule="auto"/>
        <w:ind w:right="-613"/>
        <w:jc w:val="both"/>
        <w:rPr>
          <w:rFonts w:ascii="Times New Roman" w:eastAsia="Arial" w:hAnsi="Times New Roman" w:cs="Times New Roman"/>
          <w:b/>
          <w:color w:val="000000"/>
          <w:sz w:val="24"/>
          <w:szCs w:val="24"/>
        </w:rPr>
      </w:pPr>
      <w:r w:rsidRPr="00701BB7">
        <w:rPr>
          <w:rFonts w:ascii="Times New Roman" w:eastAsia="Arial" w:hAnsi="Times New Roman" w:cs="Times New Roman"/>
          <w:b/>
          <w:color w:val="000000"/>
          <w:sz w:val="24"/>
          <w:szCs w:val="24"/>
        </w:rPr>
        <w:t xml:space="preserve">Factors Influencing the Retail Consumer </w:t>
      </w:r>
    </w:p>
    <w:p w:rsidR="001D4093" w:rsidRPr="00701BB7" w:rsidRDefault="001D4093" w:rsidP="00701BB7">
      <w:pPr>
        <w:spacing w:before="240" w:line="360" w:lineRule="auto"/>
        <w:ind w:right="-613"/>
        <w:jc w:val="both"/>
        <w:rPr>
          <w:rFonts w:ascii="Times New Roman" w:eastAsia="Arial" w:hAnsi="Times New Roman" w:cs="Times New Roman"/>
          <w:color w:val="000000"/>
          <w:sz w:val="24"/>
          <w:szCs w:val="24"/>
        </w:rPr>
      </w:pPr>
      <w:r w:rsidRPr="00701BB7">
        <w:rPr>
          <w:rFonts w:ascii="Times New Roman" w:eastAsia="Arial" w:hAnsi="Times New Roman" w:cs="Times New Roman"/>
          <w:color w:val="000000"/>
          <w:sz w:val="24"/>
          <w:szCs w:val="24"/>
        </w:rPr>
        <w:t xml:space="preserve">There are various other factors influencing the purchases of consumer such as social, cultural, personal and psychological. The explanation of these factors is given below. </w:t>
      </w:r>
    </w:p>
    <w:p w:rsidR="001D4093" w:rsidRPr="00701BB7" w:rsidRDefault="001D4093" w:rsidP="00701BB7">
      <w:pPr>
        <w:spacing w:before="240" w:line="360" w:lineRule="auto"/>
        <w:ind w:right="-613"/>
        <w:jc w:val="both"/>
        <w:rPr>
          <w:rFonts w:ascii="Times New Roman" w:eastAsia="Arial" w:hAnsi="Times New Roman" w:cs="Times New Roman"/>
          <w:b/>
          <w:color w:val="000000"/>
          <w:sz w:val="24"/>
          <w:szCs w:val="24"/>
        </w:rPr>
      </w:pPr>
      <w:r w:rsidRPr="00701BB7">
        <w:rPr>
          <w:rFonts w:ascii="Times New Roman" w:eastAsia="Arial" w:hAnsi="Times New Roman" w:cs="Times New Roman"/>
          <w:b/>
          <w:color w:val="000000"/>
          <w:sz w:val="24"/>
          <w:szCs w:val="24"/>
        </w:rPr>
        <w:t xml:space="preserve">1. Cultural factors </w:t>
      </w:r>
    </w:p>
    <w:p w:rsidR="001D4093" w:rsidRPr="00701BB7" w:rsidRDefault="001D4093" w:rsidP="00701BB7">
      <w:pPr>
        <w:spacing w:before="240" w:line="360" w:lineRule="auto"/>
        <w:ind w:right="-613"/>
        <w:jc w:val="both"/>
        <w:rPr>
          <w:rFonts w:ascii="Times New Roman" w:eastAsia="Arial" w:hAnsi="Times New Roman" w:cs="Times New Roman"/>
          <w:color w:val="000000"/>
          <w:sz w:val="24"/>
          <w:szCs w:val="24"/>
        </w:rPr>
      </w:pPr>
      <w:r w:rsidRPr="00701BB7">
        <w:rPr>
          <w:rFonts w:ascii="Times New Roman" w:eastAsia="Arial" w:hAnsi="Times New Roman" w:cs="Times New Roman"/>
          <w:color w:val="000000"/>
          <w:sz w:val="24"/>
          <w:szCs w:val="24"/>
        </w:rPr>
        <w:t xml:space="preserve">Consumer behaviour is deeply influenced by cultural factors such as: </w:t>
      </w:r>
    </w:p>
    <w:p w:rsidR="00CB66AE" w:rsidRPr="00C84FD6" w:rsidRDefault="00CB66AE" w:rsidP="00CB66AE">
      <w:pPr>
        <w:shd w:val="clear" w:color="auto" w:fill="FFFFFF"/>
        <w:spacing w:after="0" w:line="240" w:lineRule="auto"/>
        <w:jc w:val="center"/>
        <w:rPr>
          <w:rFonts w:ascii="Arial" w:hAnsi="Arial" w:cs="Times New Roman"/>
          <w:color w:val="222222"/>
          <w:sz w:val="20"/>
          <w:szCs w:val="20"/>
        </w:rPr>
      </w:pPr>
      <w:r w:rsidRPr="00C84FD6">
        <w:rPr>
          <w:rFonts w:ascii="Georgia" w:hAnsi="Georgia"/>
          <w:color w:val="000000"/>
          <w:sz w:val="33"/>
          <w:szCs w:val="33"/>
          <w:highlight w:val="cyan"/>
          <w:shd w:val="clear" w:color="auto" w:fill="FF0000"/>
        </w:rPr>
        <w:t>Its Half solved only</w:t>
      </w:r>
    </w:p>
    <w:p w:rsidR="00CB66AE" w:rsidRPr="00903540" w:rsidRDefault="00CB66AE" w:rsidP="00CB66AE">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CB66AE" w:rsidRPr="007469D2" w:rsidRDefault="00CB66AE" w:rsidP="00CB66A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CB66AE" w:rsidRPr="007469D2" w:rsidRDefault="00CB66AE" w:rsidP="00CB66AE">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CB66AE" w:rsidRPr="007469D2" w:rsidRDefault="00CB66AE" w:rsidP="00CB66AE">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CB66AE" w:rsidRPr="007469D2" w:rsidRDefault="00CB66AE" w:rsidP="00CB66AE">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CB66AE" w:rsidRPr="007469D2" w:rsidRDefault="00CB66AE" w:rsidP="00CB66AE">
      <w:pPr>
        <w:spacing w:before="240" w:after="240" w:line="240" w:lineRule="auto"/>
        <w:jc w:val="center"/>
        <w:rPr>
          <w:rFonts w:ascii="Georgia" w:hAnsi="Georgia"/>
          <w:b/>
          <w:sz w:val="44"/>
          <w:szCs w:val="44"/>
        </w:rPr>
      </w:pPr>
      <w:r w:rsidRPr="007469D2">
        <w:rPr>
          <w:rFonts w:ascii="Georgia" w:hAnsi="Georgia"/>
          <w:b/>
          <w:sz w:val="36"/>
          <w:szCs w:val="36"/>
        </w:rPr>
        <w:lastRenderedPageBreak/>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CB66AE" w:rsidRPr="007469D2" w:rsidRDefault="00CB66AE" w:rsidP="00CB66AE">
      <w:pPr>
        <w:spacing w:before="240" w:after="240" w:line="240" w:lineRule="auto"/>
        <w:jc w:val="center"/>
        <w:rPr>
          <w:rFonts w:ascii="Georgia" w:hAnsi="Georgia"/>
          <w:b/>
          <w:sz w:val="32"/>
          <w:szCs w:val="32"/>
        </w:rPr>
      </w:pPr>
      <w:r w:rsidRPr="007469D2">
        <w:rPr>
          <w:rFonts w:ascii="Georgia" w:hAnsi="Georgia"/>
          <w:b/>
          <w:sz w:val="32"/>
          <w:szCs w:val="32"/>
        </w:rPr>
        <w:t>OR</w:t>
      </w:r>
    </w:p>
    <w:p w:rsidR="00CB66AE" w:rsidRPr="007469D2" w:rsidRDefault="00CB66AE" w:rsidP="00CB66AE">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CB66AE" w:rsidRDefault="00CB66AE" w:rsidP="00CB66AE">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9" w:history="1">
        <w:r w:rsidRPr="008171B6">
          <w:rPr>
            <w:rStyle w:val="Hyperlink"/>
            <w:rFonts w:ascii="Georgia" w:hAnsi="Georgia"/>
            <w:b/>
            <w:sz w:val="32"/>
            <w:szCs w:val="32"/>
          </w:rPr>
          <w:t>www.assignmentsupport.in</w:t>
        </w:r>
      </w:hyperlink>
    </w:p>
    <w:p w:rsidR="00701BB7" w:rsidRPr="00701BB7" w:rsidRDefault="00701BB7" w:rsidP="00701BB7">
      <w:pPr>
        <w:spacing w:before="240" w:line="360" w:lineRule="auto"/>
        <w:ind w:right="-613"/>
        <w:jc w:val="both"/>
        <w:rPr>
          <w:rFonts w:ascii="Times New Roman" w:eastAsia="Arial" w:hAnsi="Times New Roman" w:cs="Times New Roman"/>
          <w:color w:val="000000"/>
          <w:sz w:val="24"/>
          <w:szCs w:val="24"/>
        </w:rPr>
      </w:pPr>
    </w:p>
    <w:p w:rsidR="001D4093" w:rsidRPr="00701BB7" w:rsidRDefault="001D4093" w:rsidP="00701BB7">
      <w:pPr>
        <w:spacing w:before="240" w:line="360" w:lineRule="auto"/>
        <w:ind w:right="-613"/>
        <w:jc w:val="both"/>
        <w:rPr>
          <w:rFonts w:ascii="Times New Roman" w:eastAsia="Arial" w:hAnsi="Times New Roman" w:cs="Times New Roman"/>
          <w:b/>
          <w:color w:val="000000"/>
          <w:sz w:val="24"/>
          <w:szCs w:val="24"/>
        </w:rPr>
      </w:pPr>
      <w:r w:rsidRPr="00701BB7">
        <w:rPr>
          <w:rFonts w:ascii="Times New Roman" w:eastAsia="Arial" w:hAnsi="Times New Roman" w:cs="Times New Roman"/>
          <w:b/>
          <w:color w:val="000000"/>
          <w:sz w:val="24"/>
          <w:szCs w:val="24"/>
        </w:rPr>
        <w:t>2. Define Merchandise Planning. Explain the stages of Merchandise planning in detail.</w:t>
      </w:r>
      <w:r w:rsidRPr="00701BB7">
        <w:rPr>
          <w:rFonts w:ascii="Times New Roman" w:eastAsia="Arial" w:hAnsi="Times New Roman" w:cs="Times New Roman"/>
          <w:b/>
          <w:color w:val="000000"/>
          <w:sz w:val="24"/>
          <w:szCs w:val="24"/>
        </w:rPr>
        <w:tab/>
      </w:r>
    </w:p>
    <w:p w:rsidR="00701BB7" w:rsidRDefault="00701BB7" w:rsidP="00701BB7">
      <w:pPr>
        <w:spacing w:before="240" w:line="360" w:lineRule="auto"/>
        <w:ind w:right="-613"/>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2.</w:t>
      </w:r>
    </w:p>
    <w:p w:rsidR="001C0B44" w:rsidRDefault="001D4093" w:rsidP="00701BB7">
      <w:pPr>
        <w:spacing w:before="240" w:line="360" w:lineRule="auto"/>
        <w:ind w:right="-613"/>
        <w:jc w:val="both"/>
        <w:rPr>
          <w:rFonts w:ascii="Times New Roman" w:eastAsia="Arial" w:hAnsi="Times New Roman" w:cs="Times New Roman"/>
          <w:color w:val="000000"/>
          <w:sz w:val="24"/>
          <w:szCs w:val="24"/>
        </w:rPr>
      </w:pPr>
      <w:r w:rsidRPr="00701BB7">
        <w:rPr>
          <w:rFonts w:ascii="Times New Roman" w:eastAsia="Arial" w:hAnsi="Times New Roman" w:cs="Times New Roman"/>
          <w:b/>
          <w:color w:val="000000"/>
          <w:sz w:val="24"/>
          <w:szCs w:val="24"/>
        </w:rPr>
        <w:t>Merchandise Planning:</w:t>
      </w:r>
      <w:r w:rsidRPr="00701BB7">
        <w:rPr>
          <w:rFonts w:ascii="Times New Roman" w:eastAsia="Arial" w:hAnsi="Times New Roman" w:cs="Times New Roman"/>
          <w:color w:val="000000"/>
          <w:sz w:val="24"/>
          <w:szCs w:val="24"/>
        </w:rPr>
        <w:t xml:space="preserve"> </w:t>
      </w:r>
    </w:p>
    <w:p w:rsidR="00701BB7" w:rsidRDefault="001D4093" w:rsidP="00123993">
      <w:pPr>
        <w:spacing w:before="240" w:line="360" w:lineRule="auto"/>
        <w:ind w:right="-613"/>
        <w:jc w:val="both"/>
        <w:rPr>
          <w:rFonts w:ascii="Times New Roman" w:eastAsia="Arial" w:hAnsi="Times New Roman" w:cs="Times New Roman"/>
          <w:color w:val="000000"/>
          <w:sz w:val="24"/>
          <w:szCs w:val="24"/>
        </w:rPr>
      </w:pPr>
      <w:r w:rsidRPr="00701BB7">
        <w:rPr>
          <w:rFonts w:ascii="Times New Roman" w:eastAsia="Arial" w:hAnsi="Times New Roman" w:cs="Times New Roman"/>
          <w:color w:val="000000"/>
          <w:sz w:val="24"/>
          <w:szCs w:val="24"/>
        </w:rPr>
        <w:t xml:space="preserve">The merchandising manager has to analyse the purchase and sales record as a starting point of merchandise planning. The data for planning can be taken from external as well as internal sources. Feedback can be taken from sales staffs, which are direct contact points with the consumer. Data can also be collected from external sources like newspapers, periodicals, surveys, magazines, etc. This effort would give a fair idea on the needs and wants of the customer for the particular time </w:t>
      </w:r>
    </w:p>
    <w:p w:rsidR="00123993" w:rsidRDefault="00123993" w:rsidP="00123993">
      <w:pPr>
        <w:spacing w:before="240" w:line="360" w:lineRule="auto"/>
        <w:ind w:right="-613"/>
        <w:jc w:val="both"/>
        <w:rPr>
          <w:rFonts w:ascii="Times New Roman" w:eastAsia="Arial" w:hAnsi="Times New Roman" w:cs="Times New Roman"/>
          <w:color w:val="000000"/>
          <w:sz w:val="24"/>
          <w:szCs w:val="24"/>
        </w:rPr>
      </w:pPr>
    </w:p>
    <w:p w:rsidR="00123993" w:rsidRDefault="00123993" w:rsidP="00123993">
      <w:pPr>
        <w:spacing w:before="240" w:line="360" w:lineRule="auto"/>
        <w:ind w:right="-613"/>
        <w:jc w:val="both"/>
        <w:rPr>
          <w:rFonts w:ascii="Times New Roman" w:eastAsia="Arial" w:hAnsi="Times New Roman" w:cs="Times New Roman"/>
          <w:b/>
          <w:color w:val="000000"/>
          <w:sz w:val="24"/>
          <w:szCs w:val="24"/>
        </w:rPr>
      </w:pPr>
    </w:p>
    <w:p w:rsidR="001D4093" w:rsidRPr="00701BB7" w:rsidRDefault="001D4093" w:rsidP="00701BB7">
      <w:pPr>
        <w:spacing w:before="240" w:line="360" w:lineRule="auto"/>
        <w:ind w:right="-613"/>
        <w:jc w:val="both"/>
        <w:rPr>
          <w:rFonts w:ascii="Times New Roman" w:eastAsia="Arial" w:hAnsi="Times New Roman" w:cs="Times New Roman"/>
          <w:b/>
          <w:color w:val="000000"/>
          <w:sz w:val="24"/>
          <w:szCs w:val="24"/>
        </w:rPr>
      </w:pPr>
      <w:r w:rsidRPr="00701BB7">
        <w:rPr>
          <w:rFonts w:ascii="Times New Roman" w:eastAsia="Arial" w:hAnsi="Times New Roman" w:cs="Times New Roman"/>
          <w:b/>
          <w:color w:val="000000"/>
          <w:sz w:val="24"/>
          <w:szCs w:val="24"/>
        </w:rPr>
        <w:t>3. Define:</w:t>
      </w:r>
    </w:p>
    <w:p w:rsidR="00701BB7" w:rsidRDefault="00701BB7" w:rsidP="00701BB7">
      <w:pPr>
        <w:spacing w:before="240" w:line="360" w:lineRule="auto"/>
        <w:ind w:right="-613"/>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3.</w:t>
      </w:r>
    </w:p>
    <w:p w:rsidR="001D4093" w:rsidRPr="00701BB7" w:rsidRDefault="001D4093" w:rsidP="00701BB7">
      <w:pPr>
        <w:spacing w:before="240" w:line="360" w:lineRule="auto"/>
        <w:ind w:right="-613"/>
        <w:jc w:val="both"/>
        <w:rPr>
          <w:rFonts w:ascii="Times New Roman" w:eastAsia="Arial" w:hAnsi="Times New Roman" w:cs="Times New Roman"/>
          <w:b/>
          <w:color w:val="000000"/>
          <w:sz w:val="24"/>
          <w:szCs w:val="24"/>
        </w:rPr>
      </w:pPr>
      <w:r w:rsidRPr="00701BB7">
        <w:rPr>
          <w:rFonts w:ascii="Times New Roman" w:eastAsia="Arial" w:hAnsi="Times New Roman" w:cs="Times New Roman"/>
          <w:b/>
          <w:color w:val="000000"/>
          <w:sz w:val="24"/>
          <w:szCs w:val="24"/>
        </w:rPr>
        <w:t>Market Segmentation</w:t>
      </w:r>
    </w:p>
    <w:p w:rsidR="001D4093" w:rsidRPr="00701BB7" w:rsidRDefault="001D4093" w:rsidP="00123993">
      <w:pPr>
        <w:spacing w:before="240" w:line="360" w:lineRule="auto"/>
        <w:ind w:right="-613"/>
        <w:jc w:val="both"/>
        <w:rPr>
          <w:rFonts w:ascii="Times New Roman" w:eastAsia="Arial" w:hAnsi="Times New Roman" w:cs="Times New Roman"/>
          <w:color w:val="000000"/>
          <w:sz w:val="24"/>
          <w:szCs w:val="24"/>
        </w:rPr>
      </w:pPr>
      <w:r w:rsidRPr="00701BB7">
        <w:rPr>
          <w:rFonts w:ascii="Times New Roman" w:eastAsia="Arial" w:hAnsi="Times New Roman" w:cs="Times New Roman"/>
          <w:color w:val="000000"/>
          <w:sz w:val="24"/>
          <w:szCs w:val="24"/>
        </w:rPr>
        <w:t xml:space="preserve">Market segmentation is a strategy that involves dividing a large market into subsets of consumers who have common needs and applications of the goods and services offered in the market. Market segmentation is defined as the process of segmenting types of customers or potential customers in a </w:t>
      </w:r>
    </w:p>
    <w:p w:rsidR="001D4093" w:rsidRPr="00701BB7" w:rsidRDefault="001D4093" w:rsidP="00701BB7">
      <w:pPr>
        <w:spacing w:before="240" w:line="360" w:lineRule="auto"/>
        <w:ind w:right="-613"/>
        <w:jc w:val="both"/>
        <w:rPr>
          <w:rFonts w:ascii="Times New Roman" w:eastAsia="Arial" w:hAnsi="Times New Roman" w:cs="Times New Roman"/>
          <w:b/>
          <w:color w:val="000000"/>
          <w:sz w:val="24"/>
          <w:szCs w:val="24"/>
        </w:rPr>
      </w:pPr>
      <w:r w:rsidRPr="00701BB7">
        <w:rPr>
          <w:rFonts w:ascii="Times New Roman" w:eastAsia="Arial" w:hAnsi="Times New Roman" w:cs="Times New Roman"/>
          <w:b/>
          <w:color w:val="000000"/>
          <w:sz w:val="24"/>
          <w:szCs w:val="24"/>
        </w:rPr>
        <w:t>Retail communication Mix</w:t>
      </w:r>
    </w:p>
    <w:p w:rsidR="001C0B44" w:rsidRDefault="0033145B" w:rsidP="00123993">
      <w:pPr>
        <w:spacing w:before="240" w:line="360" w:lineRule="auto"/>
        <w:ind w:right="-613"/>
        <w:jc w:val="both"/>
        <w:rPr>
          <w:rFonts w:ascii="Times New Roman" w:hAnsi="Times New Roman" w:cs="Times New Roman"/>
          <w:b/>
          <w:bCs/>
          <w:iCs/>
          <w:sz w:val="24"/>
          <w:szCs w:val="24"/>
        </w:rPr>
      </w:pPr>
      <w:r w:rsidRPr="00701BB7">
        <w:rPr>
          <w:rFonts w:ascii="Times New Roman" w:eastAsia="Arial" w:hAnsi="Times New Roman" w:cs="Times New Roman"/>
          <w:color w:val="000000"/>
          <w:sz w:val="24"/>
          <w:szCs w:val="24"/>
        </w:rPr>
        <w:lastRenderedPageBreak/>
        <w:t xml:space="preserve">Communication is an integral part of a retailer’s marketing strategy. Primarily, communication is used to inform the customers about the retailer, the merchandise and the product/services. It also serves as a tool for building the store image. Retail communication programme helps in generating </w:t>
      </w:r>
    </w:p>
    <w:p w:rsidR="001D4093" w:rsidRPr="00701BB7" w:rsidRDefault="001D4093" w:rsidP="00701BB7">
      <w:pPr>
        <w:spacing w:before="240" w:line="360" w:lineRule="auto"/>
        <w:ind w:right="-613"/>
        <w:jc w:val="center"/>
        <w:rPr>
          <w:rFonts w:ascii="Times New Roman" w:hAnsi="Times New Roman" w:cs="Times New Roman"/>
          <w:b/>
          <w:bCs/>
          <w:iCs/>
          <w:sz w:val="24"/>
          <w:szCs w:val="24"/>
        </w:rPr>
      </w:pPr>
      <w:r w:rsidRPr="00701BB7">
        <w:rPr>
          <w:rFonts w:ascii="Times New Roman" w:hAnsi="Times New Roman" w:cs="Times New Roman"/>
          <w:b/>
          <w:bCs/>
          <w:iCs/>
          <w:sz w:val="24"/>
          <w:szCs w:val="24"/>
        </w:rPr>
        <w:t>Assignment Set – 2</w:t>
      </w:r>
    </w:p>
    <w:p w:rsidR="001C0B44" w:rsidRDefault="001C0B44" w:rsidP="00701BB7">
      <w:pPr>
        <w:spacing w:before="240" w:line="360" w:lineRule="auto"/>
        <w:ind w:right="-613"/>
        <w:jc w:val="both"/>
        <w:rPr>
          <w:rFonts w:ascii="Times New Roman" w:hAnsi="Times New Roman" w:cs="Times New Roman"/>
          <w:b/>
          <w:bCs/>
          <w:iCs/>
          <w:sz w:val="24"/>
          <w:szCs w:val="24"/>
        </w:rPr>
      </w:pPr>
    </w:p>
    <w:p w:rsidR="001D4093" w:rsidRPr="00701BB7" w:rsidRDefault="001D4093" w:rsidP="00701BB7">
      <w:pPr>
        <w:spacing w:before="240" w:line="360" w:lineRule="auto"/>
        <w:ind w:right="-613"/>
        <w:jc w:val="both"/>
        <w:rPr>
          <w:rFonts w:ascii="Times New Roman" w:hAnsi="Times New Roman" w:cs="Times New Roman"/>
          <w:b/>
          <w:bCs/>
          <w:iCs/>
          <w:sz w:val="24"/>
          <w:szCs w:val="24"/>
        </w:rPr>
      </w:pPr>
      <w:r w:rsidRPr="00701BB7">
        <w:rPr>
          <w:rFonts w:ascii="Times New Roman" w:hAnsi="Times New Roman" w:cs="Times New Roman"/>
          <w:b/>
          <w:bCs/>
          <w:iCs/>
          <w:sz w:val="24"/>
          <w:szCs w:val="24"/>
        </w:rPr>
        <w:t>1. What is store design? Explain its elements in detail.</w:t>
      </w:r>
      <w:r w:rsidRPr="00701BB7">
        <w:rPr>
          <w:rFonts w:ascii="Times New Roman" w:hAnsi="Times New Roman" w:cs="Times New Roman"/>
          <w:b/>
          <w:bCs/>
          <w:iCs/>
          <w:sz w:val="24"/>
          <w:szCs w:val="24"/>
        </w:rPr>
        <w:tab/>
      </w:r>
    </w:p>
    <w:p w:rsidR="00701BB7" w:rsidRDefault="00701BB7" w:rsidP="00701BB7">
      <w:pPr>
        <w:spacing w:before="240" w:line="360" w:lineRule="auto"/>
        <w:ind w:right="-613"/>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1.</w:t>
      </w:r>
    </w:p>
    <w:p w:rsidR="001C0B44" w:rsidRDefault="0033145B" w:rsidP="00701BB7">
      <w:pPr>
        <w:spacing w:before="240" w:line="360" w:lineRule="auto"/>
        <w:ind w:right="-613"/>
        <w:jc w:val="both"/>
        <w:rPr>
          <w:rFonts w:ascii="Times New Roman" w:hAnsi="Times New Roman" w:cs="Times New Roman"/>
          <w:bCs/>
          <w:iCs/>
          <w:sz w:val="24"/>
          <w:szCs w:val="24"/>
        </w:rPr>
      </w:pPr>
      <w:r w:rsidRPr="00701BB7">
        <w:rPr>
          <w:rFonts w:ascii="Times New Roman" w:hAnsi="Times New Roman" w:cs="Times New Roman"/>
          <w:b/>
          <w:bCs/>
          <w:iCs/>
          <w:sz w:val="24"/>
          <w:szCs w:val="24"/>
        </w:rPr>
        <w:t>Store design</w:t>
      </w:r>
    </w:p>
    <w:p w:rsidR="00123993" w:rsidRDefault="0033145B" w:rsidP="00123993">
      <w:pPr>
        <w:spacing w:before="240" w:line="360" w:lineRule="auto"/>
        <w:ind w:right="-613"/>
        <w:jc w:val="both"/>
        <w:rPr>
          <w:rFonts w:ascii="Times New Roman" w:hAnsi="Times New Roman" w:cs="Times New Roman"/>
          <w:bCs/>
          <w:iCs/>
          <w:sz w:val="24"/>
          <w:szCs w:val="24"/>
        </w:rPr>
      </w:pPr>
      <w:r w:rsidRPr="00701BB7">
        <w:rPr>
          <w:rFonts w:ascii="Times New Roman" w:hAnsi="Times New Roman" w:cs="Times New Roman"/>
          <w:bCs/>
          <w:iCs/>
          <w:sz w:val="24"/>
          <w:szCs w:val="24"/>
        </w:rPr>
        <w:t>The concept of retail store design covers all aspects of the design of a store: ranging from store frontage, fascia and signage, to the internal elements of furniture, merchandising, display, lighting, graphics, point of sale and decoration. Added to this is an understanding of not only what will work aesthetically within the space, but how it will perform functionally and commercially and how it can be built to budget and meet all the regulations governing the use of a public space.</w:t>
      </w:r>
    </w:p>
    <w:p w:rsidR="00123993" w:rsidRDefault="00123993" w:rsidP="00123993">
      <w:pPr>
        <w:spacing w:before="240" w:line="360" w:lineRule="auto"/>
        <w:ind w:right="-613"/>
        <w:jc w:val="both"/>
        <w:rPr>
          <w:rFonts w:ascii="Times New Roman" w:hAnsi="Times New Roman" w:cs="Times New Roman"/>
          <w:bCs/>
          <w:iCs/>
          <w:sz w:val="24"/>
          <w:szCs w:val="24"/>
        </w:rPr>
      </w:pPr>
    </w:p>
    <w:p w:rsidR="00A14154" w:rsidRPr="00701BB7" w:rsidRDefault="001D4093" w:rsidP="00701BB7">
      <w:pPr>
        <w:spacing w:before="240" w:line="360" w:lineRule="auto"/>
        <w:ind w:right="-613"/>
        <w:jc w:val="both"/>
        <w:rPr>
          <w:rFonts w:ascii="Times New Roman" w:hAnsi="Times New Roman" w:cs="Times New Roman"/>
          <w:b/>
          <w:bCs/>
          <w:iCs/>
          <w:sz w:val="24"/>
          <w:szCs w:val="24"/>
        </w:rPr>
      </w:pPr>
      <w:r w:rsidRPr="001C0B44">
        <w:rPr>
          <w:rFonts w:ascii="Times New Roman" w:hAnsi="Times New Roman" w:cs="Times New Roman"/>
          <w:b/>
          <w:bCs/>
          <w:iCs/>
          <w:sz w:val="24"/>
          <w:szCs w:val="24"/>
        </w:rPr>
        <w:t>2. Explain in detail the procedure for store administration.</w:t>
      </w:r>
    </w:p>
    <w:p w:rsidR="001C0B44" w:rsidRPr="001C0B44" w:rsidRDefault="001C0B44" w:rsidP="001C0B44">
      <w:pPr>
        <w:spacing w:before="240" w:line="360" w:lineRule="auto"/>
        <w:ind w:right="-613"/>
        <w:jc w:val="both"/>
        <w:rPr>
          <w:rFonts w:ascii="Times New Roman" w:hAnsi="Times New Roman" w:cs="Times New Roman"/>
          <w:b/>
          <w:bCs/>
          <w:iCs/>
          <w:sz w:val="24"/>
          <w:szCs w:val="24"/>
        </w:rPr>
      </w:pPr>
      <w:r w:rsidRPr="001C0B44">
        <w:rPr>
          <w:rFonts w:ascii="Times New Roman" w:hAnsi="Times New Roman" w:cs="Times New Roman"/>
          <w:b/>
          <w:bCs/>
          <w:iCs/>
          <w:sz w:val="24"/>
          <w:szCs w:val="24"/>
        </w:rPr>
        <w:t>Ans:</w:t>
      </w:r>
    </w:p>
    <w:p w:rsidR="001C0B44" w:rsidRDefault="001C0B44" w:rsidP="001C0B44">
      <w:pPr>
        <w:spacing w:before="240" w:line="360" w:lineRule="auto"/>
        <w:ind w:right="-613"/>
        <w:jc w:val="both"/>
        <w:rPr>
          <w:rFonts w:ascii="Times New Roman" w:hAnsi="Times New Roman" w:cs="Times New Roman"/>
          <w:bCs/>
          <w:iCs/>
          <w:sz w:val="24"/>
          <w:szCs w:val="24"/>
        </w:rPr>
      </w:pPr>
      <w:r w:rsidRPr="001C0B44">
        <w:rPr>
          <w:rFonts w:ascii="Times New Roman" w:hAnsi="Times New Roman" w:cs="Times New Roman"/>
          <w:bCs/>
          <w:iCs/>
          <w:sz w:val="24"/>
          <w:szCs w:val="24"/>
        </w:rPr>
        <w:t xml:space="preserve">Store administration is a vital part of a retail business, responsible for the smooth operation of a store on a day-to-day basis. It involves an array of duties ranging from inventory management to employee supervision and ensuring customer satisfaction. </w:t>
      </w:r>
    </w:p>
    <w:p w:rsidR="001C0B44" w:rsidRPr="001C0B44" w:rsidRDefault="001C0B44" w:rsidP="001C0B44">
      <w:pPr>
        <w:spacing w:before="240" w:line="360" w:lineRule="auto"/>
        <w:ind w:right="-613"/>
        <w:jc w:val="both"/>
        <w:rPr>
          <w:rFonts w:ascii="Times New Roman" w:hAnsi="Times New Roman" w:cs="Times New Roman"/>
          <w:b/>
          <w:bCs/>
          <w:iCs/>
          <w:sz w:val="24"/>
          <w:szCs w:val="24"/>
        </w:rPr>
      </w:pPr>
      <w:r w:rsidRPr="001C0B44">
        <w:rPr>
          <w:rFonts w:ascii="Times New Roman" w:hAnsi="Times New Roman" w:cs="Times New Roman"/>
          <w:b/>
          <w:bCs/>
          <w:iCs/>
          <w:sz w:val="24"/>
          <w:szCs w:val="24"/>
        </w:rPr>
        <w:t>The following sections provide a detailed procedure on effective store administration.</w:t>
      </w:r>
    </w:p>
    <w:p w:rsidR="00123993" w:rsidRDefault="00123993" w:rsidP="00701BB7">
      <w:pPr>
        <w:spacing w:before="240" w:line="360" w:lineRule="auto"/>
        <w:ind w:right="-613"/>
        <w:jc w:val="both"/>
        <w:rPr>
          <w:rFonts w:ascii="Times New Roman" w:hAnsi="Times New Roman" w:cs="Times New Roman"/>
          <w:b/>
          <w:bCs/>
          <w:iCs/>
          <w:sz w:val="24"/>
          <w:szCs w:val="24"/>
        </w:rPr>
      </w:pPr>
    </w:p>
    <w:p w:rsidR="0060010A" w:rsidRPr="00701BB7" w:rsidRDefault="001D4093" w:rsidP="00701BB7">
      <w:pPr>
        <w:spacing w:before="240" w:line="360" w:lineRule="auto"/>
        <w:ind w:right="-613"/>
        <w:jc w:val="both"/>
        <w:rPr>
          <w:rFonts w:ascii="Times New Roman" w:hAnsi="Times New Roman" w:cs="Times New Roman"/>
          <w:b/>
          <w:bCs/>
          <w:iCs/>
          <w:sz w:val="24"/>
          <w:szCs w:val="24"/>
        </w:rPr>
      </w:pPr>
      <w:r w:rsidRPr="00701BB7">
        <w:rPr>
          <w:rFonts w:ascii="Times New Roman" w:hAnsi="Times New Roman" w:cs="Times New Roman"/>
          <w:b/>
          <w:bCs/>
          <w:iCs/>
          <w:sz w:val="24"/>
          <w:szCs w:val="24"/>
        </w:rPr>
        <w:t>3. Explain the modern retail formats in detail.</w:t>
      </w:r>
      <w:r w:rsidRPr="00701BB7">
        <w:rPr>
          <w:rFonts w:ascii="Times New Roman" w:hAnsi="Times New Roman" w:cs="Times New Roman"/>
          <w:b/>
          <w:bCs/>
          <w:iCs/>
          <w:sz w:val="24"/>
          <w:szCs w:val="24"/>
        </w:rPr>
        <w:tab/>
      </w:r>
    </w:p>
    <w:p w:rsidR="00701BB7" w:rsidRPr="00701BB7" w:rsidRDefault="00701BB7" w:rsidP="00701BB7">
      <w:pPr>
        <w:spacing w:before="240" w:line="360" w:lineRule="auto"/>
        <w:ind w:right="-613"/>
        <w:jc w:val="both"/>
        <w:rPr>
          <w:rFonts w:ascii="Times New Roman" w:hAnsi="Times New Roman" w:cs="Times New Roman"/>
          <w:b/>
          <w:bCs/>
          <w:iCs/>
          <w:sz w:val="24"/>
          <w:szCs w:val="24"/>
        </w:rPr>
      </w:pPr>
      <w:r w:rsidRPr="00701BB7">
        <w:rPr>
          <w:rFonts w:ascii="Times New Roman" w:hAnsi="Times New Roman" w:cs="Times New Roman"/>
          <w:b/>
          <w:bCs/>
          <w:iCs/>
          <w:sz w:val="24"/>
          <w:szCs w:val="24"/>
        </w:rPr>
        <w:t>Ans 3.</w:t>
      </w:r>
    </w:p>
    <w:p w:rsidR="00701BB7" w:rsidRPr="00701BB7" w:rsidRDefault="00701BB7" w:rsidP="00123993">
      <w:pPr>
        <w:spacing w:before="240" w:line="360" w:lineRule="auto"/>
        <w:ind w:right="-613"/>
        <w:jc w:val="both"/>
        <w:rPr>
          <w:rFonts w:ascii="Times New Roman" w:hAnsi="Times New Roman" w:cs="Times New Roman"/>
          <w:bCs/>
          <w:iCs/>
          <w:sz w:val="24"/>
          <w:szCs w:val="24"/>
        </w:rPr>
      </w:pPr>
      <w:r w:rsidRPr="00701BB7">
        <w:rPr>
          <w:rFonts w:ascii="Times New Roman" w:hAnsi="Times New Roman" w:cs="Times New Roman"/>
          <w:bCs/>
          <w:iCs/>
          <w:sz w:val="24"/>
          <w:szCs w:val="24"/>
        </w:rPr>
        <w:t xml:space="preserve">The retailing format in India can be termed as a revolution with more and more formats being defined each day. The determinants that affect the format of retailing are retail mediation with the </w:t>
      </w:r>
      <w:r w:rsidRPr="00701BB7">
        <w:rPr>
          <w:rFonts w:ascii="Times New Roman" w:hAnsi="Times New Roman" w:cs="Times New Roman"/>
          <w:bCs/>
          <w:iCs/>
          <w:sz w:val="24"/>
          <w:szCs w:val="24"/>
        </w:rPr>
        <w:lastRenderedPageBreak/>
        <w:t xml:space="preserve">customer, physical storage characteristics and merchandise characteristics. At the same time a strong co-existence between the newly defined retail formats and the primitive ones has been found. This is because customer behaviour in the purchase of goods varies depending upon the format in </w:t>
      </w:r>
    </w:p>
    <w:p w:rsidR="00701BB7" w:rsidRPr="00701BB7" w:rsidRDefault="00701BB7" w:rsidP="00701BB7">
      <w:pPr>
        <w:spacing w:before="240" w:line="360" w:lineRule="auto"/>
        <w:ind w:right="-613"/>
        <w:jc w:val="both"/>
        <w:rPr>
          <w:rFonts w:ascii="Times New Roman" w:hAnsi="Times New Roman" w:cs="Times New Roman"/>
          <w:bCs/>
          <w:iCs/>
          <w:sz w:val="24"/>
          <w:szCs w:val="24"/>
        </w:rPr>
      </w:pPr>
    </w:p>
    <w:sectPr w:rsidR="00701BB7" w:rsidRPr="00701BB7"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F27" w:rsidRDefault="00442F27">
      <w:pPr>
        <w:spacing w:after="0" w:line="240" w:lineRule="auto"/>
      </w:pPr>
      <w:r>
        <w:separator/>
      </w:r>
    </w:p>
  </w:endnote>
  <w:endnote w:type="continuationSeparator" w:id="1">
    <w:p w:rsidR="00442F27" w:rsidRDefault="0044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F27" w:rsidRDefault="00442F27">
      <w:pPr>
        <w:spacing w:after="0" w:line="240" w:lineRule="auto"/>
      </w:pPr>
      <w:r>
        <w:separator/>
      </w:r>
    </w:p>
  </w:footnote>
  <w:footnote w:type="continuationSeparator" w:id="1">
    <w:p w:rsidR="00442F27" w:rsidRDefault="00442F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E6C"/>
    <w:multiLevelType w:val="hybridMultilevel"/>
    <w:tmpl w:val="DB38989A"/>
    <w:lvl w:ilvl="0" w:tplc="5530A6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68A8"/>
    <w:multiLevelType w:val="hybridMultilevel"/>
    <w:tmpl w:val="6B66C3D6"/>
    <w:lvl w:ilvl="0" w:tplc="BFB6410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E6160"/>
    <w:multiLevelType w:val="hybridMultilevel"/>
    <w:tmpl w:val="C5724838"/>
    <w:lvl w:ilvl="0" w:tplc="BFB6410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5"/>
  </w:num>
  <w:num w:numId="3">
    <w:abstractNumId w:val="8"/>
  </w:num>
  <w:num w:numId="4">
    <w:abstractNumId w:val="6"/>
  </w:num>
  <w:num w:numId="5">
    <w:abstractNumId w:val="7"/>
  </w:num>
  <w:num w:numId="6">
    <w:abstractNumId w:val="13"/>
  </w:num>
  <w:num w:numId="7">
    <w:abstractNumId w:val="9"/>
  </w:num>
  <w:num w:numId="8">
    <w:abstractNumId w:val="12"/>
  </w:num>
  <w:num w:numId="9">
    <w:abstractNumId w:val="10"/>
  </w:num>
  <w:num w:numId="10">
    <w:abstractNumId w:val="11"/>
  </w:num>
  <w:num w:numId="11">
    <w:abstractNumId w:val="14"/>
  </w:num>
  <w:num w:numId="12">
    <w:abstractNumId w:val="4"/>
  </w:num>
  <w:num w:numId="13">
    <w:abstractNumId w:val="3"/>
  </w:num>
  <w:num w:numId="14">
    <w:abstractNumId w:val="2"/>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2290"/>
  </w:hdrShapeDefaults>
  <w:footnotePr>
    <w:footnote w:id="0"/>
    <w:footnote w:id="1"/>
  </w:footnotePr>
  <w:endnotePr>
    <w:endnote w:id="0"/>
    <w:endnote w:id="1"/>
  </w:endnotePr>
  <w:compat/>
  <w:rsids>
    <w:rsidRoot w:val="001E6A9F"/>
    <w:rsid w:val="00021DD2"/>
    <w:rsid w:val="000A5865"/>
    <w:rsid w:val="00123993"/>
    <w:rsid w:val="00141B01"/>
    <w:rsid w:val="0014445C"/>
    <w:rsid w:val="00160DBF"/>
    <w:rsid w:val="00190C04"/>
    <w:rsid w:val="00190FAD"/>
    <w:rsid w:val="001A6BC6"/>
    <w:rsid w:val="001C0B44"/>
    <w:rsid w:val="001C21B6"/>
    <w:rsid w:val="001D4093"/>
    <w:rsid w:val="001E494A"/>
    <w:rsid w:val="001E4CD4"/>
    <w:rsid w:val="001E6A9F"/>
    <w:rsid w:val="001F4636"/>
    <w:rsid w:val="00212FCF"/>
    <w:rsid w:val="0027106F"/>
    <w:rsid w:val="00274A2A"/>
    <w:rsid w:val="002D75E6"/>
    <w:rsid w:val="00314E92"/>
    <w:rsid w:val="00330AF0"/>
    <w:rsid w:val="0033145B"/>
    <w:rsid w:val="00341257"/>
    <w:rsid w:val="003D4F3B"/>
    <w:rsid w:val="003D5574"/>
    <w:rsid w:val="003F5830"/>
    <w:rsid w:val="00442F27"/>
    <w:rsid w:val="004618F1"/>
    <w:rsid w:val="004679EE"/>
    <w:rsid w:val="00490A6F"/>
    <w:rsid w:val="004B62A1"/>
    <w:rsid w:val="004C1A52"/>
    <w:rsid w:val="004C2D2B"/>
    <w:rsid w:val="004C6CC0"/>
    <w:rsid w:val="004F48E5"/>
    <w:rsid w:val="00501827"/>
    <w:rsid w:val="00554803"/>
    <w:rsid w:val="00572BB1"/>
    <w:rsid w:val="00595428"/>
    <w:rsid w:val="005A4423"/>
    <w:rsid w:val="005B121B"/>
    <w:rsid w:val="0060010A"/>
    <w:rsid w:val="006033AA"/>
    <w:rsid w:val="00610449"/>
    <w:rsid w:val="00616ECA"/>
    <w:rsid w:val="0062615C"/>
    <w:rsid w:val="00680F3D"/>
    <w:rsid w:val="00684412"/>
    <w:rsid w:val="00697313"/>
    <w:rsid w:val="006B7E40"/>
    <w:rsid w:val="006C35BE"/>
    <w:rsid w:val="00701BB7"/>
    <w:rsid w:val="00743D4F"/>
    <w:rsid w:val="00765818"/>
    <w:rsid w:val="007C7D55"/>
    <w:rsid w:val="007D6CD9"/>
    <w:rsid w:val="007E3973"/>
    <w:rsid w:val="007F0C2B"/>
    <w:rsid w:val="008121C7"/>
    <w:rsid w:val="00816193"/>
    <w:rsid w:val="00820AC7"/>
    <w:rsid w:val="008444C9"/>
    <w:rsid w:val="00864F66"/>
    <w:rsid w:val="00875B8D"/>
    <w:rsid w:val="00887181"/>
    <w:rsid w:val="008903F4"/>
    <w:rsid w:val="008A05BE"/>
    <w:rsid w:val="008E017F"/>
    <w:rsid w:val="00925902"/>
    <w:rsid w:val="0092623C"/>
    <w:rsid w:val="0098285D"/>
    <w:rsid w:val="00985237"/>
    <w:rsid w:val="009B510E"/>
    <w:rsid w:val="009E3AD0"/>
    <w:rsid w:val="009F21A8"/>
    <w:rsid w:val="00A14154"/>
    <w:rsid w:val="00AB1FDB"/>
    <w:rsid w:val="00B034DD"/>
    <w:rsid w:val="00B32514"/>
    <w:rsid w:val="00BC682B"/>
    <w:rsid w:val="00C22E14"/>
    <w:rsid w:val="00C47218"/>
    <w:rsid w:val="00CB66AE"/>
    <w:rsid w:val="00CC230F"/>
    <w:rsid w:val="00D2139A"/>
    <w:rsid w:val="00DB6393"/>
    <w:rsid w:val="00E01D6B"/>
    <w:rsid w:val="00E02C12"/>
    <w:rsid w:val="00EA53AD"/>
    <w:rsid w:val="00ED2495"/>
    <w:rsid w:val="00EF556E"/>
    <w:rsid w:val="00F46D65"/>
    <w:rsid w:val="00F56982"/>
    <w:rsid w:val="00FA1868"/>
    <w:rsid w:val="00FC464C"/>
    <w:rsid w:val="00FE68A2"/>
    <w:rsid w:val="677946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033A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033A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033A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033A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033AA"/>
    <w:pPr>
      <w:keepNext/>
      <w:keepLines/>
      <w:spacing w:before="220" w:after="40"/>
      <w:outlineLvl w:val="4"/>
    </w:pPr>
    <w:rPr>
      <w:b/>
    </w:rPr>
  </w:style>
  <w:style w:type="paragraph" w:styleId="Heading6">
    <w:name w:val="heading 6"/>
    <w:basedOn w:val="Normal"/>
    <w:next w:val="Normal"/>
    <w:uiPriority w:val="9"/>
    <w:semiHidden/>
    <w:unhideWhenUsed/>
    <w:qFormat/>
    <w:rsid w:val="006033A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033A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033AA"/>
    <w:pPr>
      <w:keepNext/>
      <w:keepLines/>
      <w:spacing w:before="360" w:after="80"/>
    </w:pPr>
    <w:rPr>
      <w:rFonts w:ascii="Georgia" w:eastAsia="Georgia" w:hAnsi="Georgia" w:cs="Georgia"/>
      <w:i/>
      <w:color w:val="666666"/>
      <w:sz w:val="48"/>
      <w:szCs w:val="48"/>
    </w:rPr>
  </w:style>
  <w:style w:type="table" w:customStyle="1" w:styleId="a">
    <w:basedOn w:val="TableNormal"/>
    <w:rsid w:val="006033A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033A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1D4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93"/>
    <w:rPr>
      <w:rFonts w:ascii="Tahoma" w:hAnsi="Tahoma" w:cs="Tahoma"/>
      <w:sz w:val="16"/>
      <w:szCs w:val="16"/>
    </w:rPr>
  </w:style>
  <w:style w:type="character" w:styleId="Hyperlink">
    <w:name w:val="Hyperlink"/>
    <w:basedOn w:val="DefaultParagraphFont"/>
    <w:uiPriority w:val="99"/>
    <w:semiHidden/>
    <w:unhideWhenUsed/>
    <w:rsid w:val="00B034DD"/>
    <w:rPr>
      <w:color w:val="0000FF"/>
      <w:u w:val="single"/>
    </w:rPr>
  </w:style>
</w:styles>
</file>

<file path=word/webSettings.xml><?xml version="1.0" encoding="utf-8"?>
<w:webSettings xmlns:r="http://schemas.openxmlformats.org/officeDocument/2006/relationships" xmlns:w="http://schemas.openxmlformats.org/wordprocessingml/2006/main">
  <w:divs>
    <w:div w:id="115376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79</cp:revision>
  <dcterms:created xsi:type="dcterms:W3CDTF">2016-05-04T09:19:00Z</dcterms:created>
  <dcterms:modified xsi:type="dcterms:W3CDTF">2023-06-14T18:22:00Z</dcterms:modified>
</cp:coreProperties>
</file>