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2B" w:rsidRPr="0035710D" w:rsidRDefault="002F352B" w:rsidP="002F352B">
      <w:pPr>
        <w:spacing w:line="360" w:lineRule="auto"/>
        <w:jc w:val="center"/>
        <w:rPr>
          <w:rFonts w:ascii="Times New Roman" w:hAnsi="Times New Roman"/>
          <w:b/>
          <w:sz w:val="24"/>
          <w:szCs w:val="24"/>
          <w:lang w:val="en-US" w:eastAsia="en-IN"/>
        </w:rPr>
      </w:pPr>
      <w:r w:rsidRPr="0035710D">
        <w:rPr>
          <w:rFonts w:ascii="Times New Roman" w:hAnsi="Times New Roman"/>
          <w:b/>
          <w:sz w:val="24"/>
          <w:szCs w:val="24"/>
          <w:lang w:val="en-US"/>
        </w:rPr>
        <w:t>Micro Economics &amp; Macro Economics</w:t>
      </w:r>
    </w:p>
    <w:p w:rsidR="002F352B" w:rsidRPr="0035710D" w:rsidRDefault="002F352B" w:rsidP="002F352B">
      <w:pPr>
        <w:spacing w:line="360" w:lineRule="auto"/>
        <w:jc w:val="center"/>
        <w:rPr>
          <w:rFonts w:ascii="Times New Roman" w:hAnsi="Times New Roman"/>
          <w:b/>
          <w:sz w:val="24"/>
          <w:szCs w:val="24"/>
          <w:lang w:val="en-US"/>
        </w:rPr>
      </w:pPr>
      <w:r w:rsidRPr="0035710D">
        <w:rPr>
          <w:rFonts w:ascii="Times New Roman" w:hAnsi="Times New Roman"/>
          <w:b/>
          <w:sz w:val="24"/>
          <w:szCs w:val="24"/>
          <w:lang w:val="en-US"/>
        </w:rPr>
        <w:t>Sep 2025 Examination</w:t>
      </w:r>
    </w:p>
    <w:p w:rsidR="002F352B" w:rsidRPr="0035710D" w:rsidRDefault="002F352B" w:rsidP="002F352B">
      <w:pPr>
        <w:spacing w:line="360" w:lineRule="auto"/>
        <w:jc w:val="both"/>
        <w:rPr>
          <w:rFonts w:ascii="Times New Roman" w:hAnsi="Times New Roman"/>
          <w:b/>
          <w:sz w:val="24"/>
          <w:szCs w:val="24"/>
          <w:lang w:val="en-US"/>
        </w:rPr>
      </w:pPr>
    </w:p>
    <w:p w:rsidR="0035710D" w:rsidRPr="0035710D" w:rsidRDefault="0035710D" w:rsidP="002F352B">
      <w:pPr>
        <w:spacing w:line="360" w:lineRule="auto"/>
        <w:jc w:val="both"/>
        <w:rPr>
          <w:rFonts w:ascii="Times New Roman" w:hAnsi="Times New Roman"/>
          <w:b/>
          <w:sz w:val="24"/>
          <w:szCs w:val="24"/>
          <w:lang w:val="en-US"/>
        </w:rPr>
      </w:pPr>
    </w:p>
    <w:p w:rsidR="002F352B" w:rsidRPr="0035710D" w:rsidRDefault="002F352B" w:rsidP="002F352B">
      <w:pPr>
        <w:spacing w:line="360" w:lineRule="auto"/>
        <w:jc w:val="both"/>
        <w:rPr>
          <w:rFonts w:ascii="Times New Roman" w:hAnsi="Times New Roman"/>
          <w:b/>
          <w:sz w:val="24"/>
          <w:szCs w:val="24"/>
          <w:lang w:val="en-US"/>
        </w:rPr>
      </w:pPr>
      <w:r w:rsidRPr="0035710D">
        <w:rPr>
          <w:rFonts w:ascii="Times New Roman" w:hAnsi="Times New Roman"/>
          <w:b/>
          <w:sz w:val="24"/>
          <w:szCs w:val="24"/>
          <w:lang w:val="en-US"/>
        </w:rPr>
        <w:t>Q1. You are a market analyst working with a leading Indian retail chain that offers both premium and budget product lines across multiple categories such as groceries, personal care, and home essentials. The company has recently observed that changes in the prices of certain items and shifts in consumer income are affecting customer purchasing patterns, particularly in the FMCG segment. The management has asked you to analyze how the income effect, price effect, and substitution effect influence consumer choices and equilibrium in such a dynamic retail environment.</w:t>
      </w:r>
    </w:p>
    <w:p w:rsidR="002F352B" w:rsidRPr="0035710D" w:rsidRDefault="002F352B" w:rsidP="002F352B">
      <w:pPr>
        <w:spacing w:line="360" w:lineRule="auto"/>
        <w:jc w:val="both"/>
        <w:rPr>
          <w:rFonts w:ascii="Times New Roman" w:hAnsi="Times New Roman"/>
          <w:b/>
          <w:sz w:val="24"/>
          <w:szCs w:val="24"/>
          <w:lang w:val="en-US"/>
        </w:rPr>
      </w:pPr>
      <w:r w:rsidRPr="0035710D">
        <w:rPr>
          <w:rFonts w:ascii="Times New Roman" w:hAnsi="Times New Roman"/>
          <w:b/>
          <w:sz w:val="24"/>
          <w:szCs w:val="24"/>
          <w:lang w:val="en-US"/>
        </w:rPr>
        <w:t>Using practical examples from the Indian retail sector—such as consumers choosing between branded atta (wheat flour) and local alternatives, or shifting from premium to budget shampoos—analyze how these economic concepts impact consumer equilibrium and inform product placement and pricing strategies. (10 Marks)</w:t>
      </w:r>
    </w:p>
    <w:p w:rsidR="0035710D" w:rsidRDefault="0035710D" w:rsidP="00F266F1">
      <w:pPr>
        <w:spacing w:line="360" w:lineRule="auto"/>
        <w:jc w:val="both"/>
        <w:rPr>
          <w:rFonts w:ascii="Times New Roman" w:hAnsi="Times New Roman"/>
          <w:b/>
          <w:bCs/>
          <w:sz w:val="24"/>
          <w:szCs w:val="24"/>
          <w:lang w:val="en-US"/>
        </w:rPr>
      </w:pPr>
      <w:proofErr w:type="gramStart"/>
      <w:r>
        <w:rPr>
          <w:rFonts w:ascii="Times New Roman" w:hAnsi="Times New Roman"/>
          <w:b/>
          <w:bCs/>
          <w:sz w:val="24"/>
          <w:szCs w:val="24"/>
          <w:lang w:val="en-US"/>
        </w:rPr>
        <w:t>Ans 1.</w:t>
      </w:r>
      <w:proofErr w:type="gramEnd"/>
    </w:p>
    <w:p w:rsidR="00F266F1" w:rsidRPr="00F266F1" w:rsidRDefault="0035710D" w:rsidP="00F266F1">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F266F1" w:rsidRDefault="00F266F1" w:rsidP="00C33537">
      <w:pPr>
        <w:spacing w:line="360" w:lineRule="auto"/>
        <w:jc w:val="both"/>
        <w:rPr>
          <w:rFonts w:ascii="Times New Roman" w:hAnsi="Times New Roman"/>
          <w:sz w:val="24"/>
          <w:szCs w:val="24"/>
          <w:lang w:val="en-US"/>
        </w:rPr>
      </w:pPr>
      <w:r w:rsidRPr="0035710D">
        <w:rPr>
          <w:rFonts w:ascii="Times New Roman" w:hAnsi="Times New Roman"/>
          <w:sz w:val="24"/>
          <w:szCs w:val="24"/>
          <w:lang w:val="en-US"/>
        </w:rPr>
        <w:t xml:space="preserve">In the fast-moving consumer goods (FMCG) sector, purchasing patterns are highly sensitive to changes in consumer income levels and product prices. As a market analyst for a leading Indian retail chain offering both premium and budget product lines, it is critical to understand the underlying economic forces shaping consumer decisions. Particularly, the </w:t>
      </w:r>
      <w:r w:rsidRPr="0035710D">
        <w:rPr>
          <w:rFonts w:ascii="Times New Roman" w:hAnsi="Times New Roman"/>
          <w:bCs/>
          <w:sz w:val="24"/>
          <w:szCs w:val="24"/>
          <w:lang w:val="en-US"/>
        </w:rPr>
        <w:t>income effect</w:t>
      </w:r>
      <w:r w:rsidRPr="0035710D">
        <w:rPr>
          <w:rFonts w:ascii="Times New Roman" w:hAnsi="Times New Roman"/>
          <w:sz w:val="24"/>
          <w:szCs w:val="24"/>
          <w:lang w:val="en-US"/>
        </w:rPr>
        <w:t xml:space="preserve">, </w:t>
      </w:r>
      <w:r w:rsidRPr="0035710D">
        <w:rPr>
          <w:rFonts w:ascii="Times New Roman" w:hAnsi="Times New Roman"/>
          <w:bCs/>
          <w:sz w:val="24"/>
          <w:szCs w:val="24"/>
          <w:lang w:val="en-US"/>
        </w:rPr>
        <w:t>price effect</w:t>
      </w:r>
      <w:r w:rsidRPr="0035710D">
        <w:rPr>
          <w:rFonts w:ascii="Times New Roman" w:hAnsi="Times New Roman"/>
          <w:sz w:val="24"/>
          <w:szCs w:val="24"/>
          <w:lang w:val="en-US"/>
        </w:rPr>
        <w:t xml:space="preserve">, and </w:t>
      </w:r>
      <w:r w:rsidRPr="0035710D">
        <w:rPr>
          <w:rFonts w:ascii="Times New Roman" w:hAnsi="Times New Roman"/>
          <w:bCs/>
          <w:sz w:val="24"/>
          <w:szCs w:val="24"/>
          <w:lang w:val="en-US"/>
        </w:rPr>
        <w:t>substitution effect</w:t>
      </w:r>
      <w:r w:rsidRPr="0035710D">
        <w:rPr>
          <w:rFonts w:ascii="Times New Roman" w:hAnsi="Times New Roman"/>
          <w:sz w:val="24"/>
          <w:szCs w:val="24"/>
          <w:lang w:val="en-US"/>
        </w:rPr>
        <w:t xml:space="preserve"> offer powerful insights into why consumers shift their preferences between brands and categories. For instance, an increase in the price of branded atta may push consumers toward local brands, or a drop in income may lead to the purchase of economy shampoos over premium ones. Analyzing these behavioral shifts can help in </w:t>
      </w:r>
    </w:p>
    <w:p w:rsidR="00C33537" w:rsidRPr="00C33537" w:rsidRDefault="00C33537" w:rsidP="00C33537">
      <w:pPr>
        <w:shd w:val="clear" w:color="auto" w:fill="FFFFFF"/>
        <w:spacing w:after="0"/>
        <w:jc w:val="center"/>
        <w:rPr>
          <w:rFonts w:ascii="Arial" w:eastAsiaTheme="minorHAnsi" w:hAnsi="Arial"/>
          <w:color w:val="222222"/>
          <w:sz w:val="20"/>
          <w:szCs w:val="20"/>
        </w:rPr>
      </w:pPr>
      <w:proofErr w:type="gramStart"/>
      <w:r w:rsidRPr="00C33537">
        <w:rPr>
          <w:rFonts w:ascii="Georgia" w:eastAsiaTheme="minorHAnsi" w:hAnsi="Georgia" w:cstheme="minorBidi"/>
          <w:color w:val="000000"/>
          <w:sz w:val="33"/>
          <w:szCs w:val="33"/>
          <w:highlight w:val="cyan"/>
          <w:shd w:val="clear" w:color="auto" w:fill="FF0000"/>
        </w:rPr>
        <w:t>Its</w:t>
      </w:r>
      <w:proofErr w:type="gramEnd"/>
      <w:r w:rsidRPr="00C33537">
        <w:rPr>
          <w:rFonts w:ascii="Georgia" w:eastAsiaTheme="minorHAnsi" w:hAnsi="Georgia" w:cstheme="minorBidi"/>
          <w:color w:val="000000"/>
          <w:sz w:val="33"/>
          <w:szCs w:val="33"/>
          <w:highlight w:val="cyan"/>
          <w:shd w:val="clear" w:color="auto" w:fill="FF0000"/>
        </w:rPr>
        <w:t xml:space="preserve"> Half solved only</w:t>
      </w:r>
    </w:p>
    <w:p w:rsidR="00C33537" w:rsidRPr="00C33537" w:rsidRDefault="00C33537" w:rsidP="00C33537">
      <w:pPr>
        <w:shd w:val="clear" w:color="auto" w:fill="FFFFFF"/>
        <w:spacing w:before="240" w:after="240"/>
        <w:jc w:val="center"/>
        <w:rPr>
          <w:rFonts w:ascii="Georgia" w:eastAsiaTheme="minorHAnsi" w:hAnsi="Georgia" w:cstheme="minorBidi"/>
          <w:sz w:val="40"/>
          <w:szCs w:val="33"/>
          <w:shd w:val="clear" w:color="auto" w:fill="FFFF00"/>
        </w:rPr>
      </w:pPr>
      <w:r w:rsidRPr="00C33537">
        <w:rPr>
          <w:rFonts w:ascii="Georgia" w:eastAsiaTheme="minorHAnsi" w:hAnsi="Georgia" w:cstheme="minorBidi"/>
          <w:sz w:val="40"/>
          <w:szCs w:val="33"/>
          <w:shd w:val="clear" w:color="auto" w:fill="FFFF00"/>
        </w:rPr>
        <w:t xml:space="preserve">Buy </w:t>
      </w:r>
      <w:proofErr w:type="gramStart"/>
      <w:r w:rsidRPr="00C33537">
        <w:rPr>
          <w:rFonts w:ascii="Georgia" w:eastAsiaTheme="minorHAnsi" w:hAnsi="Georgia" w:cstheme="minorBidi"/>
          <w:sz w:val="40"/>
          <w:szCs w:val="33"/>
          <w:shd w:val="clear" w:color="auto" w:fill="FFFF00"/>
        </w:rPr>
        <w:t>Complete</w:t>
      </w:r>
      <w:proofErr w:type="gramEnd"/>
      <w:r w:rsidRPr="00C33537">
        <w:rPr>
          <w:rFonts w:ascii="Georgia" w:eastAsiaTheme="minorHAnsi" w:hAnsi="Georgia" w:cstheme="minorBidi"/>
          <w:sz w:val="40"/>
          <w:szCs w:val="33"/>
          <w:shd w:val="clear" w:color="auto" w:fill="FFFF00"/>
        </w:rPr>
        <w:t xml:space="preserve"> assignment from us</w:t>
      </w:r>
    </w:p>
    <w:p w:rsidR="00C33537" w:rsidRPr="00C33537" w:rsidRDefault="00C33537" w:rsidP="00C33537">
      <w:pPr>
        <w:shd w:val="clear" w:color="auto" w:fill="FFFFFF"/>
        <w:spacing w:before="240" w:after="240"/>
        <w:jc w:val="center"/>
        <w:rPr>
          <w:rFonts w:ascii="Georgia" w:eastAsiaTheme="minorHAnsi" w:hAnsi="Georgia" w:cstheme="minorBidi"/>
          <w:b/>
          <w:color w:val="222222"/>
          <w:sz w:val="33"/>
          <w:szCs w:val="33"/>
          <w:shd w:val="clear" w:color="auto" w:fill="FFFF00"/>
        </w:rPr>
      </w:pPr>
      <w:r w:rsidRPr="00C33537">
        <w:rPr>
          <w:rFonts w:ascii="Georgia" w:eastAsiaTheme="minorHAnsi" w:hAnsi="Georgia" w:cstheme="minorBidi"/>
          <w:b/>
          <w:color w:val="222222"/>
          <w:sz w:val="33"/>
          <w:szCs w:val="33"/>
          <w:shd w:val="clear" w:color="auto" w:fill="FFFF00"/>
        </w:rPr>
        <w:t>Price – 290</w:t>
      </w:r>
      <w:proofErr w:type="gramStart"/>
      <w:r w:rsidRPr="00C33537">
        <w:rPr>
          <w:rFonts w:ascii="Georgia" w:eastAsiaTheme="minorHAnsi" w:hAnsi="Georgia" w:cstheme="minorBidi"/>
          <w:b/>
          <w:color w:val="222222"/>
          <w:sz w:val="33"/>
          <w:szCs w:val="33"/>
          <w:shd w:val="clear" w:color="auto" w:fill="FFFF00"/>
        </w:rPr>
        <w:t>/  assignment</w:t>
      </w:r>
      <w:proofErr w:type="gramEnd"/>
    </w:p>
    <w:p w:rsidR="00C33537" w:rsidRPr="00C33537" w:rsidRDefault="00C33537" w:rsidP="00C33537">
      <w:pPr>
        <w:spacing w:before="240" w:after="240"/>
        <w:jc w:val="center"/>
        <w:rPr>
          <w:rFonts w:ascii="Georgia" w:eastAsiaTheme="minorHAnsi" w:hAnsi="Georgia" w:cstheme="minorBidi"/>
          <w:b/>
          <w:color w:val="FF0000"/>
          <w:sz w:val="36"/>
          <w:szCs w:val="36"/>
        </w:rPr>
      </w:pPr>
      <w:r w:rsidRPr="00C33537">
        <w:rPr>
          <w:rFonts w:ascii="Georgia" w:eastAsiaTheme="minorHAnsi" w:hAnsi="Georgia" w:cstheme="minorBidi"/>
          <w:b/>
          <w:sz w:val="40"/>
          <w:szCs w:val="40"/>
          <w:highlight w:val="yellow"/>
        </w:rPr>
        <w:lastRenderedPageBreak/>
        <w:t>NMIMS Online University</w:t>
      </w:r>
      <w:r w:rsidRPr="00C33537">
        <w:rPr>
          <w:rFonts w:ascii="Georgia" w:eastAsiaTheme="minorHAnsi" w:hAnsi="Georgia" w:cstheme="minorBidi"/>
          <w:b/>
          <w:color w:val="222222"/>
          <w:sz w:val="33"/>
          <w:szCs w:val="33"/>
          <w:highlight w:val="yellow"/>
          <w:shd w:val="clear" w:color="auto" w:fill="FFFF00"/>
        </w:rPr>
        <w:t xml:space="preserve"> </w:t>
      </w:r>
      <w:r w:rsidRPr="00C33537">
        <w:rPr>
          <w:rFonts w:ascii="Georgia" w:eastAsiaTheme="minorHAnsi" w:hAnsi="Georgia" w:cstheme="minorBidi"/>
          <w:b/>
          <w:sz w:val="36"/>
          <w:szCs w:val="36"/>
        </w:rPr>
        <w:t xml:space="preserve">Complete </w:t>
      </w:r>
      <w:proofErr w:type="gramStart"/>
      <w:r w:rsidRPr="00C33537">
        <w:rPr>
          <w:rFonts w:ascii="Georgia" w:eastAsiaTheme="minorHAnsi" w:hAnsi="Georgia" w:cstheme="minorBidi"/>
          <w:b/>
          <w:sz w:val="36"/>
          <w:szCs w:val="36"/>
        </w:rPr>
        <w:t>SolvedAssignments</w:t>
      </w:r>
      <w:r w:rsidRPr="00C33537">
        <w:rPr>
          <w:rFonts w:ascii="Georgia" w:eastAsiaTheme="minorHAnsi" w:hAnsi="Georgia" w:cstheme="minorBidi"/>
          <w:b/>
          <w:color w:val="FF0000"/>
          <w:sz w:val="36"/>
          <w:szCs w:val="36"/>
        </w:rPr>
        <w:t xml:space="preserve">  </w:t>
      </w:r>
      <w:r w:rsidRPr="00C33537">
        <w:rPr>
          <w:rFonts w:ascii="Georgia" w:eastAsiaTheme="minorHAnsi" w:hAnsi="Georgia" w:cstheme="minorBidi"/>
          <w:b/>
          <w:bCs/>
          <w:color w:val="FFFFFF" w:themeColor="background1"/>
          <w:sz w:val="36"/>
          <w:szCs w:val="36"/>
          <w:highlight w:val="red"/>
          <w:shd w:val="clear" w:color="auto" w:fill="FFFF00"/>
        </w:rPr>
        <w:t>session</w:t>
      </w:r>
      <w:proofErr w:type="gramEnd"/>
      <w:r w:rsidRPr="00C33537">
        <w:rPr>
          <w:rFonts w:ascii="Georgia" w:eastAsiaTheme="minorHAnsi" w:hAnsi="Georgia" w:cstheme="minorBidi"/>
          <w:b/>
          <w:bCs/>
          <w:color w:val="FFFFFF" w:themeColor="background1"/>
          <w:sz w:val="36"/>
          <w:szCs w:val="36"/>
          <w:highlight w:val="red"/>
          <w:shd w:val="clear" w:color="auto" w:fill="FFFF00"/>
        </w:rPr>
        <w:t xml:space="preserve"> SEPT  2025</w:t>
      </w:r>
    </w:p>
    <w:p w:rsidR="00C33537" w:rsidRPr="00C33537" w:rsidRDefault="00C33537" w:rsidP="00C33537">
      <w:pPr>
        <w:spacing w:before="240" w:after="240"/>
        <w:jc w:val="center"/>
        <w:rPr>
          <w:rFonts w:ascii="Georgia" w:eastAsiaTheme="minorHAnsi" w:hAnsi="Georgia" w:cstheme="minorBidi"/>
          <w:sz w:val="32"/>
          <w:szCs w:val="32"/>
        </w:rPr>
      </w:pPr>
      <w:proofErr w:type="gramStart"/>
      <w:r w:rsidRPr="00C33537">
        <w:rPr>
          <w:rFonts w:ascii="Georgia" w:eastAsiaTheme="minorHAnsi" w:hAnsi="Georgia" w:cstheme="minorBidi"/>
          <w:sz w:val="32"/>
          <w:szCs w:val="32"/>
        </w:rPr>
        <w:t>buy</w:t>
      </w:r>
      <w:proofErr w:type="gramEnd"/>
      <w:r w:rsidRPr="00C33537">
        <w:rPr>
          <w:rFonts w:ascii="Georgia" w:eastAsiaTheme="minorHAnsi" w:hAnsi="Georgia" w:cstheme="minorBidi"/>
          <w:sz w:val="32"/>
          <w:szCs w:val="32"/>
        </w:rPr>
        <w:t xml:space="preserve"> cheap assignment help online from us easily</w:t>
      </w:r>
    </w:p>
    <w:p w:rsidR="00C33537" w:rsidRPr="00C33537" w:rsidRDefault="00C33537" w:rsidP="00C33537">
      <w:pPr>
        <w:spacing w:before="240" w:after="240"/>
        <w:jc w:val="center"/>
        <w:rPr>
          <w:rFonts w:ascii="Georgia" w:eastAsiaTheme="minorHAnsi" w:hAnsi="Georgia" w:cstheme="minorBidi"/>
          <w:sz w:val="32"/>
          <w:szCs w:val="32"/>
          <w:lang w:val="en-GB"/>
        </w:rPr>
      </w:pPr>
      <w:proofErr w:type="gramStart"/>
      <w:r w:rsidRPr="00C33537">
        <w:rPr>
          <w:rFonts w:ascii="Georgia" w:eastAsiaTheme="minorHAnsi" w:hAnsi="Georgia" w:cstheme="minorBidi"/>
          <w:sz w:val="32"/>
          <w:szCs w:val="32"/>
        </w:rPr>
        <w:t>we</w:t>
      </w:r>
      <w:proofErr w:type="gramEnd"/>
      <w:r w:rsidRPr="00C33537">
        <w:rPr>
          <w:rFonts w:ascii="Georgia" w:eastAsiaTheme="minorHAnsi" w:hAnsi="Georgia" w:cstheme="minorBidi"/>
          <w:sz w:val="32"/>
          <w:szCs w:val="32"/>
        </w:rPr>
        <w:t xml:space="preserve"> are here to help you with the best and cheap help </w:t>
      </w:r>
    </w:p>
    <w:p w:rsidR="00C33537" w:rsidRPr="00C33537" w:rsidRDefault="00C33537" w:rsidP="00C33537">
      <w:pPr>
        <w:spacing w:before="240" w:after="240"/>
        <w:jc w:val="center"/>
        <w:rPr>
          <w:rFonts w:ascii="Georgia" w:eastAsiaTheme="minorHAnsi" w:hAnsi="Georgia" w:cstheme="minorBidi"/>
          <w:b/>
          <w:sz w:val="44"/>
          <w:szCs w:val="44"/>
        </w:rPr>
      </w:pPr>
      <w:r w:rsidRPr="00C33537">
        <w:rPr>
          <w:rFonts w:ascii="Georgia" w:eastAsiaTheme="minorHAnsi" w:hAnsi="Georgia" w:cstheme="minorBidi"/>
          <w:b/>
          <w:sz w:val="36"/>
          <w:szCs w:val="36"/>
        </w:rPr>
        <w:t>Contact No –</w:t>
      </w:r>
      <w:r w:rsidRPr="00C33537">
        <w:rPr>
          <w:rFonts w:ascii="Georgia" w:eastAsiaTheme="minorHAnsi" w:hAnsi="Georgia" w:cstheme="minorBidi"/>
          <w:b/>
          <w:sz w:val="44"/>
          <w:szCs w:val="44"/>
        </w:rPr>
        <w:t xml:space="preserve"> </w:t>
      </w:r>
      <w:r w:rsidRPr="00C33537">
        <w:rPr>
          <w:rFonts w:ascii="Georgia" w:eastAsiaTheme="minorHAnsi" w:hAnsi="Georgia" w:cstheme="minorBidi"/>
          <w:b/>
          <w:sz w:val="40"/>
          <w:szCs w:val="40"/>
          <w:highlight w:val="yellow"/>
        </w:rPr>
        <w:t>8791514139</w:t>
      </w:r>
      <w:r w:rsidRPr="00C33537">
        <w:rPr>
          <w:rFonts w:ascii="Georgia" w:eastAsiaTheme="minorHAnsi" w:hAnsi="Georgia" w:cstheme="minorBidi"/>
          <w:b/>
          <w:sz w:val="40"/>
          <w:szCs w:val="40"/>
        </w:rPr>
        <w:t xml:space="preserve"> (WhatsApp)</w:t>
      </w:r>
    </w:p>
    <w:p w:rsidR="00C33537" w:rsidRPr="00C33537" w:rsidRDefault="00C33537" w:rsidP="00C33537">
      <w:pPr>
        <w:spacing w:before="240" w:after="240"/>
        <w:jc w:val="center"/>
        <w:rPr>
          <w:rFonts w:ascii="Georgia" w:eastAsiaTheme="minorHAnsi" w:hAnsi="Georgia" w:cstheme="minorBidi"/>
          <w:b/>
          <w:sz w:val="32"/>
          <w:szCs w:val="32"/>
        </w:rPr>
      </w:pPr>
      <w:r w:rsidRPr="00C33537">
        <w:rPr>
          <w:rFonts w:ascii="Georgia" w:eastAsiaTheme="minorHAnsi" w:hAnsi="Georgia" w:cstheme="minorBidi"/>
          <w:b/>
          <w:sz w:val="32"/>
          <w:szCs w:val="32"/>
        </w:rPr>
        <w:t>OR</w:t>
      </w:r>
    </w:p>
    <w:p w:rsidR="00C33537" w:rsidRPr="00C33537" w:rsidRDefault="00C33537" w:rsidP="00C33537">
      <w:pPr>
        <w:spacing w:before="240" w:after="240"/>
        <w:jc w:val="center"/>
        <w:rPr>
          <w:rFonts w:ascii="Georgia" w:eastAsiaTheme="minorHAnsi" w:hAnsi="Georgia" w:cstheme="minorBidi"/>
          <w:b/>
          <w:sz w:val="32"/>
          <w:szCs w:val="32"/>
        </w:rPr>
      </w:pPr>
      <w:r w:rsidRPr="00C33537">
        <w:rPr>
          <w:rFonts w:ascii="Georgia" w:eastAsiaTheme="minorHAnsi" w:hAnsi="Georgia" w:cstheme="minorBidi"/>
          <w:b/>
          <w:sz w:val="32"/>
          <w:szCs w:val="32"/>
        </w:rPr>
        <w:t>Mail us</w:t>
      </w:r>
      <w:proofErr w:type="gramStart"/>
      <w:r w:rsidRPr="00C33537">
        <w:rPr>
          <w:rFonts w:ascii="Georgia" w:eastAsiaTheme="minorHAnsi" w:hAnsi="Georgia" w:cstheme="minorBidi"/>
          <w:b/>
          <w:sz w:val="32"/>
          <w:szCs w:val="32"/>
        </w:rPr>
        <w:t xml:space="preserve">-  </w:t>
      </w:r>
      <w:proofErr w:type="gramEnd"/>
      <w:r w:rsidRPr="00C33537">
        <w:rPr>
          <w:rFonts w:asciiTheme="minorHAnsi" w:eastAsiaTheme="minorHAnsi" w:hAnsiTheme="minorHAnsi" w:cstheme="minorBidi"/>
        </w:rPr>
        <w:fldChar w:fldCharType="begin"/>
      </w:r>
      <w:r w:rsidRPr="00C33537">
        <w:rPr>
          <w:rFonts w:asciiTheme="minorHAnsi" w:eastAsiaTheme="minorHAnsi" w:hAnsiTheme="minorHAnsi" w:cstheme="minorBidi"/>
        </w:rPr>
        <w:instrText>HYPERLINK "mailto:bestassignment247@gmail.com"</w:instrText>
      </w:r>
      <w:r w:rsidRPr="00C33537">
        <w:rPr>
          <w:rFonts w:asciiTheme="minorHAnsi" w:eastAsiaTheme="minorHAnsi" w:hAnsiTheme="minorHAnsi" w:cstheme="minorBidi"/>
        </w:rPr>
        <w:fldChar w:fldCharType="separate"/>
      </w:r>
      <w:r w:rsidRPr="00C33537">
        <w:rPr>
          <w:rFonts w:ascii="Georgia" w:eastAsiaTheme="minorHAnsi" w:hAnsi="Georgia" w:cstheme="minorBidi"/>
          <w:b/>
          <w:color w:val="0000FF" w:themeColor="hyperlink"/>
          <w:sz w:val="32"/>
          <w:u w:val="single"/>
        </w:rPr>
        <w:t>bestassignment247@gmail.com</w:t>
      </w:r>
      <w:r w:rsidRPr="00C33537">
        <w:rPr>
          <w:rFonts w:asciiTheme="minorHAnsi" w:eastAsiaTheme="minorHAnsi" w:hAnsiTheme="minorHAnsi" w:cstheme="minorBidi"/>
        </w:rPr>
        <w:fldChar w:fldCharType="end"/>
      </w:r>
    </w:p>
    <w:p w:rsidR="00C33537" w:rsidRPr="00C33537" w:rsidRDefault="00C33537" w:rsidP="00C33537">
      <w:pPr>
        <w:spacing w:line="360" w:lineRule="auto"/>
        <w:jc w:val="center"/>
        <w:rPr>
          <w:rFonts w:ascii="Times New Roman" w:eastAsiaTheme="minorHAnsi" w:hAnsi="Times New Roman"/>
        </w:rPr>
      </w:pPr>
      <w:r w:rsidRPr="00C33537">
        <w:rPr>
          <w:rFonts w:ascii="Georgia" w:eastAsiaTheme="minorHAnsi" w:hAnsi="Georgia" w:cstheme="minorBidi"/>
          <w:b/>
          <w:sz w:val="32"/>
          <w:szCs w:val="32"/>
        </w:rPr>
        <w:t xml:space="preserve">Our website - </w:t>
      </w:r>
      <w:hyperlink r:id="rId4" w:history="1">
        <w:r w:rsidRPr="00C33537">
          <w:rPr>
            <w:rFonts w:ascii="Georgia" w:eastAsiaTheme="minorHAnsi" w:hAnsi="Georgia" w:cstheme="minorBidi"/>
            <w:b/>
            <w:color w:val="0000FF" w:themeColor="hyperlink"/>
            <w:sz w:val="32"/>
            <w:u w:val="single"/>
          </w:rPr>
          <w:t>www.assignmentsupport.in</w:t>
        </w:r>
      </w:hyperlink>
    </w:p>
    <w:p w:rsidR="0035710D" w:rsidRDefault="0035710D" w:rsidP="002F352B">
      <w:pPr>
        <w:spacing w:line="360" w:lineRule="auto"/>
        <w:jc w:val="both"/>
        <w:rPr>
          <w:rFonts w:ascii="Times New Roman" w:hAnsi="Times New Roman"/>
          <w:sz w:val="24"/>
          <w:szCs w:val="24"/>
          <w:lang w:val="en-US"/>
        </w:rPr>
      </w:pPr>
    </w:p>
    <w:p w:rsidR="00C33537" w:rsidRDefault="00C33537" w:rsidP="002F352B">
      <w:pPr>
        <w:spacing w:line="360" w:lineRule="auto"/>
        <w:jc w:val="both"/>
        <w:rPr>
          <w:rFonts w:ascii="Times New Roman" w:hAnsi="Times New Roman"/>
          <w:sz w:val="24"/>
          <w:szCs w:val="24"/>
          <w:lang w:val="en-US"/>
        </w:rPr>
      </w:pPr>
    </w:p>
    <w:p w:rsidR="002F352B" w:rsidRDefault="002F352B" w:rsidP="002F352B">
      <w:pPr>
        <w:spacing w:line="360" w:lineRule="auto"/>
        <w:jc w:val="both"/>
        <w:rPr>
          <w:rFonts w:ascii="Times New Roman" w:hAnsi="Times New Roman"/>
          <w:b/>
          <w:sz w:val="24"/>
          <w:szCs w:val="24"/>
          <w:lang w:val="en-US"/>
        </w:rPr>
      </w:pPr>
      <w:r w:rsidRPr="0035710D">
        <w:rPr>
          <w:rFonts w:ascii="Times New Roman" w:hAnsi="Times New Roman"/>
          <w:b/>
          <w:sz w:val="24"/>
          <w:szCs w:val="24"/>
          <w:lang w:val="en-US"/>
        </w:rPr>
        <w:t>Q2. Assess the limitations and exceptions to the law of demand and law of supply    and argue how understanding these exceptions is crucial for policy makers and business leaders in volatile markets. (10 Marks)</w:t>
      </w:r>
    </w:p>
    <w:p w:rsidR="0035710D" w:rsidRPr="0035710D" w:rsidRDefault="0035710D" w:rsidP="002F352B">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2.</w:t>
      </w:r>
      <w:proofErr w:type="gramEnd"/>
    </w:p>
    <w:p w:rsidR="00F266F1" w:rsidRPr="00F266F1" w:rsidRDefault="0035710D" w:rsidP="00F266F1">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F266F1" w:rsidRPr="00F266F1" w:rsidRDefault="00F266F1" w:rsidP="00C33537">
      <w:pPr>
        <w:spacing w:line="360" w:lineRule="auto"/>
        <w:jc w:val="both"/>
        <w:rPr>
          <w:rFonts w:ascii="Times New Roman" w:hAnsi="Times New Roman"/>
          <w:sz w:val="24"/>
          <w:szCs w:val="24"/>
          <w:lang w:val="en-US"/>
        </w:rPr>
      </w:pPr>
      <w:r w:rsidRPr="0035710D">
        <w:rPr>
          <w:rFonts w:ascii="Times New Roman" w:hAnsi="Times New Roman"/>
          <w:sz w:val="24"/>
          <w:szCs w:val="24"/>
          <w:lang w:val="en-US"/>
        </w:rPr>
        <w:t xml:space="preserve">The </w:t>
      </w:r>
      <w:r w:rsidRPr="0035710D">
        <w:rPr>
          <w:rFonts w:ascii="Times New Roman" w:hAnsi="Times New Roman"/>
          <w:bCs/>
          <w:sz w:val="24"/>
          <w:szCs w:val="24"/>
          <w:lang w:val="en-US"/>
        </w:rPr>
        <w:t>law of demand</w:t>
      </w:r>
      <w:r w:rsidRPr="0035710D">
        <w:rPr>
          <w:rFonts w:ascii="Times New Roman" w:hAnsi="Times New Roman"/>
          <w:sz w:val="24"/>
          <w:szCs w:val="24"/>
          <w:lang w:val="en-US"/>
        </w:rPr>
        <w:t xml:space="preserve"> states that, ceteris paribus, as the price </w:t>
      </w:r>
      <w:proofErr w:type="gramStart"/>
      <w:r w:rsidRPr="0035710D">
        <w:rPr>
          <w:rFonts w:ascii="Times New Roman" w:hAnsi="Times New Roman"/>
          <w:sz w:val="24"/>
          <w:szCs w:val="24"/>
          <w:lang w:val="en-US"/>
        </w:rPr>
        <w:t>of a good increases</w:t>
      </w:r>
      <w:proofErr w:type="gramEnd"/>
      <w:r w:rsidRPr="0035710D">
        <w:rPr>
          <w:rFonts w:ascii="Times New Roman" w:hAnsi="Times New Roman"/>
          <w:sz w:val="24"/>
          <w:szCs w:val="24"/>
          <w:lang w:val="en-US"/>
        </w:rPr>
        <w:t xml:space="preserve">, the quantity demanded decreases. Conversely, the </w:t>
      </w:r>
      <w:r w:rsidRPr="0035710D">
        <w:rPr>
          <w:rFonts w:ascii="Times New Roman" w:hAnsi="Times New Roman"/>
          <w:bCs/>
          <w:sz w:val="24"/>
          <w:szCs w:val="24"/>
          <w:lang w:val="en-US"/>
        </w:rPr>
        <w:t>law of supply</w:t>
      </w:r>
      <w:r w:rsidRPr="0035710D">
        <w:rPr>
          <w:rFonts w:ascii="Times New Roman" w:hAnsi="Times New Roman"/>
          <w:sz w:val="24"/>
          <w:szCs w:val="24"/>
          <w:lang w:val="en-US"/>
        </w:rPr>
        <w:t xml:space="preserve"> posits that an increase in price leads to an increase in quantity supplied. While these laws form the foundation of microeconomic theory, they do not always hold true in real-world market scenarios. In volatile or unpredictable markets, various exceptions and limitations emerge due to behavioral, structural, and contextual factors. Understanding these exceptions is critical for both policymakers and business leaders, as relying solely on textbook economics can lead to misguided policies or flawed business strategies. The following discussion highlights key </w:t>
      </w:r>
    </w:p>
    <w:p w:rsidR="002F352B" w:rsidRDefault="002F352B" w:rsidP="002F352B">
      <w:pPr>
        <w:spacing w:line="360" w:lineRule="auto"/>
        <w:jc w:val="both"/>
        <w:rPr>
          <w:rFonts w:ascii="Times New Roman" w:hAnsi="Times New Roman"/>
          <w:sz w:val="24"/>
          <w:szCs w:val="24"/>
          <w:lang w:val="en-US"/>
        </w:rPr>
      </w:pPr>
    </w:p>
    <w:p w:rsidR="00F266F1" w:rsidRPr="0035710D" w:rsidRDefault="00F266F1" w:rsidP="002F352B">
      <w:pPr>
        <w:spacing w:line="360" w:lineRule="auto"/>
        <w:jc w:val="both"/>
        <w:rPr>
          <w:rFonts w:ascii="Times New Roman" w:hAnsi="Times New Roman"/>
          <w:b/>
          <w:sz w:val="24"/>
          <w:szCs w:val="24"/>
          <w:lang w:val="en-US"/>
        </w:rPr>
      </w:pPr>
    </w:p>
    <w:p w:rsidR="002F352B" w:rsidRDefault="002F352B" w:rsidP="002F352B">
      <w:pPr>
        <w:spacing w:line="360" w:lineRule="auto"/>
        <w:jc w:val="both"/>
        <w:rPr>
          <w:rFonts w:ascii="Times New Roman" w:hAnsi="Times New Roman"/>
          <w:b/>
          <w:sz w:val="24"/>
          <w:szCs w:val="24"/>
          <w:lang w:val="en-US"/>
        </w:rPr>
      </w:pPr>
      <w:proofErr w:type="gramStart"/>
      <w:r w:rsidRPr="0035710D">
        <w:rPr>
          <w:rFonts w:ascii="Times New Roman" w:hAnsi="Times New Roman"/>
          <w:b/>
          <w:sz w:val="24"/>
          <w:szCs w:val="24"/>
          <w:lang w:val="en-US"/>
        </w:rPr>
        <w:lastRenderedPageBreak/>
        <w:t>Q3(</w:t>
      </w:r>
      <w:proofErr w:type="gramEnd"/>
      <w:r w:rsidRPr="0035710D">
        <w:rPr>
          <w:rFonts w:ascii="Times New Roman" w:hAnsi="Times New Roman"/>
          <w:b/>
          <w:sz w:val="24"/>
          <w:szCs w:val="24"/>
          <w:lang w:val="en-US"/>
        </w:rPr>
        <w:t>A). Devise a comprehensive production strategy for a manufacturing firm facing increasing demand, ensuring optimal utilization of both fixed and variable factors in the short run and the long run. Justify your approach by applying the Law of Variable Proportions in the short run and Returns to Scale in the long run to align production theory with practical planning, thereby ensuring resource efficiency and market responsiveness. (5 Marks)</w:t>
      </w:r>
    </w:p>
    <w:p w:rsidR="0035710D" w:rsidRPr="0035710D" w:rsidRDefault="0035710D" w:rsidP="002F352B">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3a.</w:t>
      </w:r>
      <w:proofErr w:type="gramEnd"/>
    </w:p>
    <w:p w:rsidR="00F266F1" w:rsidRPr="00F266F1" w:rsidRDefault="0035710D" w:rsidP="00F266F1">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F266F1" w:rsidRPr="00F266F1" w:rsidRDefault="00F266F1" w:rsidP="00C33537">
      <w:pPr>
        <w:spacing w:line="360" w:lineRule="auto"/>
        <w:jc w:val="both"/>
        <w:rPr>
          <w:rFonts w:ascii="Times New Roman" w:hAnsi="Times New Roman"/>
          <w:sz w:val="24"/>
          <w:szCs w:val="24"/>
          <w:lang w:val="en-US"/>
        </w:rPr>
      </w:pPr>
      <w:r w:rsidRPr="0035710D">
        <w:rPr>
          <w:rFonts w:ascii="Times New Roman" w:hAnsi="Times New Roman"/>
          <w:sz w:val="24"/>
          <w:szCs w:val="24"/>
          <w:lang w:val="en-US"/>
        </w:rPr>
        <w:t xml:space="preserve">A manufacturing firm experiencing rising demand must strategically scale production to meet market needs while maintaining efficiency and profitability. In the short run, where some resources are fixed, optimizing variable inputs becomes essential. In the long run, when all factors are adjustable, capacity expansion and process redesign come into focus. Applying the </w:t>
      </w:r>
      <w:r w:rsidRPr="0035710D">
        <w:rPr>
          <w:rFonts w:ascii="Times New Roman" w:hAnsi="Times New Roman"/>
          <w:bCs/>
          <w:sz w:val="24"/>
          <w:szCs w:val="24"/>
          <w:lang w:val="en-US"/>
        </w:rPr>
        <w:t>Law of Variable Proportions</w:t>
      </w:r>
      <w:r w:rsidRPr="0035710D">
        <w:rPr>
          <w:rFonts w:ascii="Times New Roman" w:hAnsi="Times New Roman"/>
          <w:sz w:val="24"/>
          <w:szCs w:val="24"/>
          <w:lang w:val="en-US"/>
        </w:rPr>
        <w:t xml:space="preserve"> and the concept of </w:t>
      </w:r>
      <w:r w:rsidRPr="0035710D">
        <w:rPr>
          <w:rFonts w:ascii="Times New Roman" w:hAnsi="Times New Roman"/>
          <w:bCs/>
          <w:sz w:val="24"/>
          <w:szCs w:val="24"/>
          <w:lang w:val="en-US"/>
        </w:rPr>
        <w:t>Returns to Scale</w:t>
      </w:r>
      <w:r w:rsidRPr="0035710D">
        <w:rPr>
          <w:rFonts w:ascii="Times New Roman" w:hAnsi="Times New Roman"/>
          <w:sz w:val="24"/>
          <w:szCs w:val="24"/>
          <w:lang w:val="en-US"/>
        </w:rPr>
        <w:t xml:space="preserve"> allows firms to align economic theory with production planning to achieve sustainable growth, resource efficiency, </w:t>
      </w:r>
    </w:p>
    <w:p w:rsidR="00F266F1" w:rsidRDefault="00F266F1" w:rsidP="00F266F1">
      <w:pPr>
        <w:spacing w:line="360" w:lineRule="auto"/>
        <w:jc w:val="both"/>
        <w:rPr>
          <w:rFonts w:ascii="Times New Roman" w:hAnsi="Times New Roman"/>
          <w:sz w:val="24"/>
          <w:szCs w:val="24"/>
          <w:lang w:val="en-US"/>
        </w:rPr>
      </w:pPr>
    </w:p>
    <w:p w:rsidR="00F266F1" w:rsidRDefault="00F266F1" w:rsidP="00F266F1">
      <w:pPr>
        <w:spacing w:line="360" w:lineRule="auto"/>
        <w:jc w:val="both"/>
        <w:rPr>
          <w:rFonts w:ascii="Times New Roman" w:hAnsi="Times New Roman"/>
          <w:b/>
          <w:sz w:val="24"/>
          <w:szCs w:val="24"/>
          <w:lang w:val="en-US"/>
        </w:rPr>
      </w:pPr>
      <w:proofErr w:type="gramStart"/>
      <w:r w:rsidRPr="0035710D">
        <w:rPr>
          <w:rFonts w:ascii="Times New Roman" w:hAnsi="Times New Roman"/>
          <w:b/>
          <w:sz w:val="24"/>
          <w:szCs w:val="24"/>
          <w:lang w:val="en-US"/>
        </w:rPr>
        <w:t>Q3(</w:t>
      </w:r>
      <w:proofErr w:type="gramEnd"/>
      <w:r w:rsidRPr="0035710D">
        <w:rPr>
          <w:rFonts w:ascii="Times New Roman" w:hAnsi="Times New Roman"/>
          <w:b/>
          <w:sz w:val="24"/>
          <w:szCs w:val="24"/>
          <w:lang w:val="en-US"/>
        </w:rPr>
        <w:t>B). Critically evaluate the market structure of the aviation industry, where a limited number of large airlines dominate air travel routes both domestically and internationally. Identify and justify the most appropriate market structure for this industry and analyze key features such as price rigidity, non-price competition, and high entry barriers. Assess how these features influence market behavior, pricing strategies, and competition.  (5 Marks)</w:t>
      </w:r>
    </w:p>
    <w:p w:rsidR="0035710D" w:rsidRPr="0035710D" w:rsidRDefault="0035710D" w:rsidP="00F266F1">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3b.</w:t>
      </w:r>
      <w:proofErr w:type="gramEnd"/>
    </w:p>
    <w:p w:rsidR="00F266F1" w:rsidRPr="00F266F1" w:rsidRDefault="0035710D" w:rsidP="00F266F1">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2F352B" w:rsidRDefault="00F266F1" w:rsidP="00C33537">
      <w:pPr>
        <w:spacing w:line="360" w:lineRule="auto"/>
        <w:jc w:val="both"/>
        <w:rPr>
          <w:rFonts w:ascii="Times New Roman" w:hAnsi="Times New Roman"/>
          <w:sz w:val="24"/>
          <w:szCs w:val="24"/>
          <w:lang w:val="en-US"/>
        </w:rPr>
      </w:pPr>
      <w:r w:rsidRPr="0035710D">
        <w:rPr>
          <w:rFonts w:ascii="Times New Roman" w:hAnsi="Times New Roman"/>
          <w:sz w:val="24"/>
          <w:szCs w:val="24"/>
          <w:lang w:val="en-US"/>
        </w:rPr>
        <w:t xml:space="preserve">The aviation industry is characterized by a few dominant players controlling major domestic and international air routes. This environment presents unique pricing behaviors, high operational costs, and limited competition due to substantial barriers to entry. Understanding its market structure is crucial to assessing how airlines interact, set fares, and compete beyond just price. The following evaluation identifies the aviation sector as best described by </w:t>
      </w:r>
      <w:r w:rsidRPr="0035710D">
        <w:rPr>
          <w:rFonts w:ascii="Times New Roman" w:hAnsi="Times New Roman"/>
          <w:bCs/>
          <w:sz w:val="24"/>
          <w:szCs w:val="24"/>
          <w:lang w:val="en-US"/>
        </w:rPr>
        <w:t>oligopoly</w:t>
      </w:r>
      <w:r w:rsidRPr="0035710D">
        <w:rPr>
          <w:rFonts w:ascii="Times New Roman" w:hAnsi="Times New Roman"/>
          <w:sz w:val="24"/>
          <w:szCs w:val="24"/>
          <w:lang w:val="en-US"/>
        </w:rPr>
        <w:t xml:space="preserve">, analyzing how features like price rigidity, non-price competition, and entry </w:t>
      </w:r>
    </w:p>
    <w:p w:rsidR="00D521CB" w:rsidRDefault="00D521CB"/>
    <w:sectPr w:rsidR="00D521CB"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52B"/>
    <w:rsid w:val="000672AD"/>
    <w:rsid w:val="002A706E"/>
    <w:rsid w:val="002F352B"/>
    <w:rsid w:val="0035710D"/>
    <w:rsid w:val="004405C7"/>
    <w:rsid w:val="00540C60"/>
    <w:rsid w:val="006E739F"/>
    <w:rsid w:val="007268E0"/>
    <w:rsid w:val="007A4DF7"/>
    <w:rsid w:val="00911018"/>
    <w:rsid w:val="00A71564"/>
    <w:rsid w:val="00C3129A"/>
    <w:rsid w:val="00C33537"/>
    <w:rsid w:val="00C42FD7"/>
    <w:rsid w:val="00D521CB"/>
    <w:rsid w:val="00E075C8"/>
    <w:rsid w:val="00F266F1"/>
    <w:rsid w:val="00F92D1C"/>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pPr>
      <w:spacing w:after="200" w:line="276" w:lineRule="auto"/>
    </w:pPr>
    <w:rPr>
      <w:sz w:val="22"/>
      <w:szCs w:val="22"/>
      <w:lang w:val="en-IN"/>
    </w:rPr>
  </w:style>
  <w:style w:type="paragraph" w:styleId="Heading1">
    <w:name w:val="heading 1"/>
    <w:basedOn w:val="Normal"/>
    <w:next w:val="Normal"/>
    <w:link w:val="Heading1Char"/>
    <w:uiPriority w:val="9"/>
    <w:qFormat/>
    <w:rsid w:val="002F352B"/>
    <w:pPr>
      <w:keepNext/>
      <w:keepLines/>
      <w:spacing w:before="360" w:after="80"/>
      <w:outlineLvl w:val="0"/>
    </w:pPr>
    <w:rPr>
      <w:rFonts w:ascii="Cambria" w:eastAsia="Times New Roman" w:hAnsi="Cambria"/>
      <w:color w:val="365F91"/>
      <w:sz w:val="40"/>
      <w:szCs w:val="40"/>
      <w:lang/>
    </w:rPr>
  </w:style>
  <w:style w:type="paragraph" w:styleId="Heading2">
    <w:name w:val="heading 2"/>
    <w:basedOn w:val="Normal"/>
    <w:next w:val="Normal"/>
    <w:link w:val="Heading2Char"/>
    <w:uiPriority w:val="9"/>
    <w:semiHidden/>
    <w:unhideWhenUsed/>
    <w:qFormat/>
    <w:rsid w:val="002F352B"/>
    <w:pPr>
      <w:keepNext/>
      <w:keepLines/>
      <w:spacing w:before="160" w:after="80"/>
      <w:outlineLvl w:val="1"/>
    </w:pPr>
    <w:rPr>
      <w:rFonts w:ascii="Cambria" w:eastAsia="Times New Roman" w:hAnsi="Cambria"/>
      <w:color w:val="365F91"/>
      <w:sz w:val="32"/>
      <w:szCs w:val="32"/>
      <w:lang/>
    </w:rPr>
  </w:style>
  <w:style w:type="paragraph" w:styleId="Heading3">
    <w:name w:val="heading 3"/>
    <w:basedOn w:val="Normal"/>
    <w:next w:val="Normal"/>
    <w:link w:val="Heading3Char"/>
    <w:uiPriority w:val="9"/>
    <w:semiHidden/>
    <w:unhideWhenUsed/>
    <w:qFormat/>
    <w:rsid w:val="002F352B"/>
    <w:pPr>
      <w:keepNext/>
      <w:keepLines/>
      <w:spacing w:before="160" w:after="80"/>
      <w:outlineLvl w:val="2"/>
    </w:pPr>
    <w:rPr>
      <w:rFonts w:eastAsia="Times New Roman"/>
      <w:color w:val="365F91"/>
      <w:sz w:val="28"/>
      <w:szCs w:val="28"/>
      <w:lang/>
    </w:rPr>
  </w:style>
  <w:style w:type="paragraph" w:styleId="Heading4">
    <w:name w:val="heading 4"/>
    <w:basedOn w:val="Normal"/>
    <w:next w:val="Normal"/>
    <w:link w:val="Heading4Char"/>
    <w:uiPriority w:val="9"/>
    <w:semiHidden/>
    <w:unhideWhenUsed/>
    <w:qFormat/>
    <w:rsid w:val="002F352B"/>
    <w:pPr>
      <w:keepNext/>
      <w:keepLines/>
      <w:spacing w:before="80" w:after="40"/>
      <w:outlineLvl w:val="3"/>
    </w:pPr>
    <w:rPr>
      <w:rFonts w:eastAsia="Times New Roman"/>
      <w:i/>
      <w:iCs/>
      <w:color w:val="365F91"/>
      <w:sz w:val="20"/>
      <w:szCs w:val="20"/>
      <w:lang/>
    </w:rPr>
  </w:style>
  <w:style w:type="paragraph" w:styleId="Heading5">
    <w:name w:val="heading 5"/>
    <w:basedOn w:val="Normal"/>
    <w:next w:val="Normal"/>
    <w:link w:val="Heading5Char"/>
    <w:uiPriority w:val="9"/>
    <w:semiHidden/>
    <w:unhideWhenUsed/>
    <w:qFormat/>
    <w:rsid w:val="002F352B"/>
    <w:pPr>
      <w:keepNext/>
      <w:keepLines/>
      <w:spacing w:before="80" w:after="40"/>
      <w:outlineLvl w:val="4"/>
    </w:pPr>
    <w:rPr>
      <w:rFonts w:eastAsia="Times New Roman"/>
      <w:color w:val="365F91"/>
      <w:sz w:val="20"/>
      <w:szCs w:val="20"/>
      <w:lang/>
    </w:rPr>
  </w:style>
  <w:style w:type="paragraph" w:styleId="Heading6">
    <w:name w:val="heading 6"/>
    <w:basedOn w:val="Normal"/>
    <w:next w:val="Normal"/>
    <w:link w:val="Heading6Char"/>
    <w:uiPriority w:val="9"/>
    <w:semiHidden/>
    <w:unhideWhenUsed/>
    <w:qFormat/>
    <w:rsid w:val="002F352B"/>
    <w:pPr>
      <w:keepNext/>
      <w:keepLines/>
      <w:spacing w:before="40" w:after="0"/>
      <w:outlineLvl w:val="5"/>
    </w:pPr>
    <w:rPr>
      <w:rFonts w:eastAsia="Times New Roman"/>
      <w:i/>
      <w:iCs/>
      <w:color w:val="595959"/>
      <w:sz w:val="20"/>
      <w:szCs w:val="20"/>
      <w:lang/>
    </w:rPr>
  </w:style>
  <w:style w:type="paragraph" w:styleId="Heading7">
    <w:name w:val="heading 7"/>
    <w:basedOn w:val="Normal"/>
    <w:next w:val="Normal"/>
    <w:link w:val="Heading7Char"/>
    <w:uiPriority w:val="9"/>
    <w:semiHidden/>
    <w:unhideWhenUsed/>
    <w:qFormat/>
    <w:rsid w:val="002F352B"/>
    <w:pPr>
      <w:keepNext/>
      <w:keepLines/>
      <w:spacing w:before="40" w:after="0"/>
      <w:outlineLvl w:val="6"/>
    </w:pPr>
    <w:rPr>
      <w:rFonts w:eastAsia="Times New Roman"/>
      <w:color w:val="595959"/>
      <w:sz w:val="20"/>
      <w:szCs w:val="20"/>
      <w:lang/>
    </w:rPr>
  </w:style>
  <w:style w:type="paragraph" w:styleId="Heading8">
    <w:name w:val="heading 8"/>
    <w:basedOn w:val="Normal"/>
    <w:next w:val="Normal"/>
    <w:link w:val="Heading8Char"/>
    <w:uiPriority w:val="9"/>
    <w:semiHidden/>
    <w:unhideWhenUsed/>
    <w:qFormat/>
    <w:rsid w:val="002F352B"/>
    <w:pPr>
      <w:keepNext/>
      <w:keepLines/>
      <w:spacing w:after="0"/>
      <w:outlineLvl w:val="7"/>
    </w:pPr>
    <w:rPr>
      <w:rFonts w:eastAsia="Times New Roman"/>
      <w:i/>
      <w:iCs/>
      <w:color w:val="272727"/>
      <w:sz w:val="20"/>
      <w:szCs w:val="20"/>
      <w:lang/>
    </w:rPr>
  </w:style>
  <w:style w:type="paragraph" w:styleId="Heading9">
    <w:name w:val="heading 9"/>
    <w:basedOn w:val="Normal"/>
    <w:next w:val="Normal"/>
    <w:link w:val="Heading9Char"/>
    <w:uiPriority w:val="9"/>
    <w:semiHidden/>
    <w:unhideWhenUsed/>
    <w:qFormat/>
    <w:rsid w:val="002F352B"/>
    <w:pPr>
      <w:keepNext/>
      <w:keepLines/>
      <w:spacing w:after="0"/>
      <w:outlineLvl w:val="8"/>
    </w:pPr>
    <w:rPr>
      <w:rFonts w:eastAsia="Times New Roman"/>
      <w:color w:val="27272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52B"/>
    <w:rPr>
      <w:rFonts w:ascii="Cambria" w:eastAsia="Times New Roman" w:hAnsi="Cambria" w:cs="Times New Roman"/>
      <w:color w:val="365F91"/>
      <w:sz w:val="40"/>
      <w:szCs w:val="40"/>
    </w:rPr>
  </w:style>
  <w:style w:type="character" w:customStyle="1" w:styleId="Heading2Char">
    <w:name w:val="Heading 2 Char"/>
    <w:link w:val="Heading2"/>
    <w:uiPriority w:val="9"/>
    <w:semiHidden/>
    <w:rsid w:val="002F352B"/>
    <w:rPr>
      <w:rFonts w:ascii="Cambria" w:eastAsia="Times New Roman" w:hAnsi="Cambria" w:cs="Times New Roman"/>
      <w:color w:val="365F91"/>
      <w:sz w:val="32"/>
      <w:szCs w:val="32"/>
    </w:rPr>
  </w:style>
  <w:style w:type="character" w:customStyle="1" w:styleId="Heading3Char">
    <w:name w:val="Heading 3 Char"/>
    <w:link w:val="Heading3"/>
    <w:uiPriority w:val="9"/>
    <w:semiHidden/>
    <w:rsid w:val="002F352B"/>
    <w:rPr>
      <w:rFonts w:eastAsia="Times New Roman" w:cs="Times New Roman"/>
      <w:color w:val="365F91"/>
      <w:sz w:val="28"/>
      <w:szCs w:val="28"/>
    </w:rPr>
  </w:style>
  <w:style w:type="character" w:customStyle="1" w:styleId="Heading4Char">
    <w:name w:val="Heading 4 Char"/>
    <w:link w:val="Heading4"/>
    <w:uiPriority w:val="9"/>
    <w:semiHidden/>
    <w:rsid w:val="002F352B"/>
    <w:rPr>
      <w:rFonts w:eastAsia="Times New Roman" w:cs="Times New Roman"/>
      <w:i/>
      <w:iCs/>
      <w:color w:val="365F91"/>
    </w:rPr>
  </w:style>
  <w:style w:type="character" w:customStyle="1" w:styleId="Heading5Char">
    <w:name w:val="Heading 5 Char"/>
    <w:link w:val="Heading5"/>
    <w:uiPriority w:val="9"/>
    <w:semiHidden/>
    <w:rsid w:val="002F352B"/>
    <w:rPr>
      <w:rFonts w:eastAsia="Times New Roman" w:cs="Times New Roman"/>
      <w:color w:val="365F91"/>
    </w:rPr>
  </w:style>
  <w:style w:type="character" w:customStyle="1" w:styleId="Heading6Char">
    <w:name w:val="Heading 6 Char"/>
    <w:link w:val="Heading6"/>
    <w:uiPriority w:val="9"/>
    <w:semiHidden/>
    <w:rsid w:val="002F352B"/>
    <w:rPr>
      <w:rFonts w:eastAsia="Times New Roman" w:cs="Times New Roman"/>
      <w:i/>
      <w:iCs/>
      <w:color w:val="595959"/>
    </w:rPr>
  </w:style>
  <w:style w:type="character" w:customStyle="1" w:styleId="Heading7Char">
    <w:name w:val="Heading 7 Char"/>
    <w:link w:val="Heading7"/>
    <w:uiPriority w:val="9"/>
    <w:semiHidden/>
    <w:rsid w:val="002F352B"/>
    <w:rPr>
      <w:rFonts w:eastAsia="Times New Roman" w:cs="Times New Roman"/>
      <w:color w:val="595959"/>
    </w:rPr>
  </w:style>
  <w:style w:type="character" w:customStyle="1" w:styleId="Heading8Char">
    <w:name w:val="Heading 8 Char"/>
    <w:link w:val="Heading8"/>
    <w:uiPriority w:val="9"/>
    <w:semiHidden/>
    <w:rsid w:val="002F352B"/>
    <w:rPr>
      <w:rFonts w:eastAsia="Times New Roman" w:cs="Times New Roman"/>
      <w:i/>
      <w:iCs/>
      <w:color w:val="272727"/>
    </w:rPr>
  </w:style>
  <w:style w:type="character" w:customStyle="1" w:styleId="Heading9Char">
    <w:name w:val="Heading 9 Char"/>
    <w:link w:val="Heading9"/>
    <w:uiPriority w:val="9"/>
    <w:semiHidden/>
    <w:rsid w:val="002F352B"/>
    <w:rPr>
      <w:rFonts w:eastAsia="Times New Roman" w:cs="Times New Roman"/>
      <w:color w:val="272727"/>
    </w:rPr>
  </w:style>
  <w:style w:type="paragraph" w:styleId="Title">
    <w:name w:val="Title"/>
    <w:basedOn w:val="Normal"/>
    <w:next w:val="Normal"/>
    <w:link w:val="TitleChar"/>
    <w:uiPriority w:val="10"/>
    <w:qFormat/>
    <w:rsid w:val="002F352B"/>
    <w:pPr>
      <w:spacing w:after="80" w:line="240" w:lineRule="auto"/>
      <w:contextualSpacing/>
    </w:pPr>
    <w:rPr>
      <w:rFonts w:ascii="Cambria" w:eastAsia="Times New Roman" w:hAnsi="Cambria"/>
      <w:spacing w:val="-10"/>
      <w:kern w:val="28"/>
      <w:sz w:val="56"/>
      <w:szCs w:val="56"/>
      <w:lang/>
    </w:rPr>
  </w:style>
  <w:style w:type="character" w:customStyle="1" w:styleId="TitleChar">
    <w:name w:val="Title Char"/>
    <w:link w:val="Title"/>
    <w:uiPriority w:val="10"/>
    <w:rsid w:val="002F352B"/>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2F352B"/>
    <w:pPr>
      <w:numPr>
        <w:ilvl w:val="1"/>
      </w:numPr>
      <w:spacing w:after="160"/>
    </w:pPr>
    <w:rPr>
      <w:rFonts w:eastAsia="Times New Roman"/>
      <w:color w:val="595959"/>
      <w:spacing w:val="15"/>
      <w:sz w:val="28"/>
      <w:szCs w:val="28"/>
      <w:lang/>
    </w:rPr>
  </w:style>
  <w:style w:type="character" w:customStyle="1" w:styleId="SubtitleChar">
    <w:name w:val="Subtitle Char"/>
    <w:link w:val="Subtitle"/>
    <w:uiPriority w:val="11"/>
    <w:rsid w:val="002F352B"/>
    <w:rPr>
      <w:rFonts w:eastAsia="Times New Roman" w:cs="Times New Roman"/>
      <w:color w:val="595959"/>
      <w:spacing w:val="15"/>
      <w:sz w:val="28"/>
      <w:szCs w:val="28"/>
    </w:rPr>
  </w:style>
  <w:style w:type="paragraph" w:styleId="Quote">
    <w:name w:val="Quote"/>
    <w:basedOn w:val="Normal"/>
    <w:next w:val="Normal"/>
    <w:link w:val="QuoteChar"/>
    <w:uiPriority w:val="29"/>
    <w:qFormat/>
    <w:rsid w:val="002F352B"/>
    <w:pPr>
      <w:spacing w:before="160" w:after="160"/>
      <w:jc w:val="center"/>
    </w:pPr>
    <w:rPr>
      <w:i/>
      <w:iCs/>
      <w:color w:val="404040"/>
      <w:sz w:val="20"/>
      <w:szCs w:val="20"/>
      <w:lang/>
    </w:rPr>
  </w:style>
  <w:style w:type="character" w:customStyle="1" w:styleId="QuoteChar">
    <w:name w:val="Quote Char"/>
    <w:link w:val="Quote"/>
    <w:uiPriority w:val="29"/>
    <w:rsid w:val="002F352B"/>
    <w:rPr>
      <w:i/>
      <w:iCs/>
      <w:color w:val="404040"/>
    </w:rPr>
  </w:style>
  <w:style w:type="paragraph" w:styleId="ListParagraph">
    <w:name w:val="List Paragraph"/>
    <w:basedOn w:val="Normal"/>
    <w:uiPriority w:val="34"/>
    <w:qFormat/>
    <w:rsid w:val="002F352B"/>
    <w:pPr>
      <w:ind w:left="720"/>
      <w:contextualSpacing/>
    </w:pPr>
  </w:style>
  <w:style w:type="character" w:styleId="IntenseEmphasis">
    <w:name w:val="Intense Emphasis"/>
    <w:uiPriority w:val="21"/>
    <w:qFormat/>
    <w:rsid w:val="002F352B"/>
    <w:rPr>
      <w:i/>
      <w:iCs/>
      <w:color w:val="365F91"/>
    </w:rPr>
  </w:style>
  <w:style w:type="paragraph" w:styleId="IntenseQuote">
    <w:name w:val="Intense Quote"/>
    <w:basedOn w:val="Normal"/>
    <w:next w:val="Normal"/>
    <w:link w:val="IntenseQuoteChar"/>
    <w:uiPriority w:val="30"/>
    <w:qFormat/>
    <w:rsid w:val="002F352B"/>
    <w:pPr>
      <w:pBdr>
        <w:top w:val="single" w:sz="4" w:space="10" w:color="365F91"/>
        <w:bottom w:val="single" w:sz="4" w:space="10" w:color="365F91"/>
      </w:pBdr>
      <w:spacing w:before="360" w:after="360"/>
      <w:ind w:left="864" w:right="864"/>
      <w:jc w:val="center"/>
    </w:pPr>
    <w:rPr>
      <w:i/>
      <w:iCs/>
      <w:color w:val="365F91"/>
      <w:sz w:val="20"/>
      <w:szCs w:val="20"/>
      <w:lang/>
    </w:rPr>
  </w:style>
  <w:style w:type="character" w:customStyle="1" w:styleId="IntenseQuoteChar">
    <w:name w:val="Intense Quote Char"/>
    <w:link w:val="IntenseQuote"/>
    <w:uiPriority w:val="30"/>
    <w:rsid w:val="002F352B"/>
    <w:rPr>
      <w:i/>
      <w:iCs/>
      <w:color w:val="365F91"/>
    </w:rPr>
  </w:style>
  <w:style w:type="character" w:styleId="IntenseReference">
    <w:name w:val="Intense Reference"/>
    <w:uiPriority w:val="32"/>
    <w:qFormat/>
    <w:rsid w:val="002F352B"/>
    <w:rPr>
      <w:b/>
      <w:bCs/>
      <w:smallCaps/>
      <w:color w:val="365F91"/>
      <w:spacing w:val="5"/>
    </w:rPr>
  </w:style>
</w:styles>
</file>

<file path=word/webSettings.xml><?xml version="1.0" encoding="utf-8"?>
<w:webSettings xmlns:r="http://schemas.openxmlformats.org/officeDocument/2006/relationships" xmlns:w="http://schemas.openxmlformats.org/wordprocessingml/2006/main">
  <w:divs>
    <w:div w:id="405879945">
      <w:bodyDiv w:val="1"/>
      <w:marLeft w:val="0"/>
      <w:marRight w:val="0"/>
      <w:marTop w:val="0"/>
      <w:marBottom w:val="0"/>
      <w:divBdr>
        <w:top w:val="none" w:sz="0" w:space="0" w:color="auto"/>
        <w:left w:val="none" w:sz="0" w:space="0" w:color="auto"/>
        <w:bottom w:val="none" w:sz="0" w:space="0" w:color="auto"/>
        <w:right w:val="none" w:sz="0" w:space="0" w:color="auto"/>
      </w:divBdr>
    </w:div>
    <w:div w:id="659502811">
      <w:bodyDiv w:val="1"/>
      <w:marLeft w:val="0"/>
      <w:marRight w:val="0"/>
      <w:marTop w:val="0"/>
      <w:marBottom w:val="0"/>
      <w:divBdr>
        <w:top w:val="none" w:sz="0" w:space="0" w:color="auto"/>
        <w:left w:val="none" w:sz="0" w:space="0" w:color="auto"/>
        <w:bottom w:val="none" w:sz="0" w:space="0" w:color="auto"/>
        <w:right w:val="none" w:sz="0" w:space="0" w:color="auto"/>
      </w:divBdr>
    </w:div>
    <w:div w:id="1020279182">
      <w:bodyDiv w:val="1"/>
      <w:marLeft w:val="0"/>
      <w:marRight w:val="0"/>
      <w:marTop w:val="0"/>
      <w:marBottom w:val="0"/>
      <w:divBdr>
        <w:top w:val="none" w:sz="0" w:space="0" w:color="auto"/>
        <w:left w:val="none" w:sz="0" w:space="0" w:color="auto"/>
        <w:bottom w:val="none" w:sz="0" w:space="0" w:color="auto"/>
        <w:right w:val="none" w:sz="0" w:space="0" w:color="auto"/>
      </w:divBdr>
    </w:div>
    <w:div w:id="1025449679">
      <w:bodyDiv w:val="1"/>
      <w:marLeft w:val="0"/>
      <w:marRight w:val="0"/>
      <w:marTop w:val="0"/>
      <w:marBottom w:val="0"/>
      <w:divBdr>
        <w:top w:val="none" w:sz="0" w:space="0" w:color="auto"/>
        <w:left w:val="none" w:sz="0" w:space="0" w:color="auto"/>
        <w:bottom w:val="none" w:sz="0" w:space="0" w:color="auto"/>
        <w:right w:val="none" w:sz="0" w:space="0" w:color="auto"/>
      </w:divBdr>
      <w:divsChild>
        <w:div w:id="376782387">
          <w:marLeft w:val="0"/>
          <w:marRight w:val="0"/>
          <w:marTop w:val="0"/>
          <w:marBottom w:val="0"/>
          <w:divBdr>
            <w:top w:val="none" w:sz="0" w:space="0" w:color="auto"/>
            <w:left w:val="none" w:sz="0" w:space="0" w:color="auto"/>
            <w:bottom w:val="none" w:sz="0" w:space="0" w:color="auto"/>
            <w:right w:val="none" w:sz="0" w:space="0" w:color="auto"/>
          </w:divBdr>
          <w:divsChild>
            <w:div w:id="1297103176">
              <w:marLeft w:val="0"/>
              <w:marRight w:val="0"/>
              <w:marTop w:val="0"/>
              <w:marBottom w:val="0"/>
              <w:divBdr>
                <w:top w:val="none" w:sz="0" w:space="0" w:color="auto"/>
                <w:left w:val="none" w:sz="0" w:space="0" w:color="auto"/>
                <w:bottom w:val="none" w:sz="0" w:space="0" w:color="auto"/>
                <w:right w:val="none" w:sz="0" w:space="0" w:color="auto"/>
              </w:divBdr>
              <w:divsChild>
                <w:div w:id="212428435">
                  <w:marLeft w:val="0"/>
                  <w:marRight w:val="0"/>
                  <w:marTop w:val="0"/>
                  <w:marBottom w:val="0"/>
                  <w:divBdr>
                    <w:top w:val="none" w:sz="0" w:space="0" w:color="auto"/>
                    <w:left w:val="none" w:sz="0" w:space="0" w:color="auto"/>
                    <w:bottom w:val="none" w:sz="0" w:space="0" w:color="auto"/>
                    <w:right w:val="none" w:sz="0" w:space="0" w:color="auto"/>
                  </w:divBdr>
                  <w:divsChild>
                    <w:div w:id="1839538799">
                      <w:marLeft w:val="0"/>
                      <w:marRight w:val="0"/>
                      <w:marTop w:val="0"/>
                      <w:marBottom w:val="0"/>
                      <w:divBdr>
                        <w:top w:val="none" w:sz="0" w:space="0" w:color="auto"/>
                        <w:left w:val="none" w:sz="0" w:space="0" w:color="auto"/>
                        <w:bottom w:val="none" w:sz="0" w:space="0" w:color="auto"/>
                        <w:right w:val="none" w:sz="0" w:space="0" w:color="auto"/>
                      </w:divBdr>
                      <w:divsChild>
                        <w:div w:id="1695689080">
                          <w:marLeft w:val="0"/>
                          <w:marRight w:val="0"/>
                          <w:marTop w:val="0"/>
                          <w:marBottom w:val="0"/>
                          <w:divBdr>
                            <w:top w:val="none" w:sz="0" w:space="0" w:color="auto"/>
                            <w:left w:val="none" w:sz="0" w:space="0" w:color="auto"/>
                            <w:bottom w:val="none" w:sz="0" w:space="0" w:color="auto"/>
                            <w:right w:val="none" w:sz="0" w:space="0" w:color="auto"/>
                          </w:divBdr>
                          <w:divsChild>
                            <w:div w:id="392780439">
                              <w:marLeft w:val="0"/>
                              <w:marRight w:val="0"/>
                              <w:marTop w:val="0"/>
                              <w:marBottom w:val="0"/>
                              <w:divBdr>
                                <w:top w:val="none" w:sz="0" w:space="0" w:color="auto"/>
                                <w:left w:val="none" w:sz="0" w:space="0" w:color="auto"/>
                                <w:bottom w:val="none" w:sz="0" w:space="0" w:color="auto"/>
                                <w:right w:val="none" w:sz="0" w:space="0" w:color="auto"/>
                              </w:divBdr>
                              <w:divsChild>
                                <w:div w:id="1130829529">
                                  <w:marLeft w:val="0"/>
                                  <w:marRight w:val="0"/>
                                  <w:marTop w:val="0"/>
                                  <w:marBottom w:val="0"/>
                                  <w:divBdr>
                                    <w:top w:val="none" w:sz="0" w:space="0" w:color="auto"/>
                                    <w:left w:val="none" w:sz="0" w:space="0" w:color="auto"/>
                                    <w:bottom w:val="none" w:sz="0" w:space="0" w:color="auto"/>
                                    <w:right w:val="none" w:sz="0" w:space="0" w:color="auto"/>
                                  </w:divBdr>
                                  <w:divsChild>
                                    <w:div w:id="164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504730">
      <w:bodyDiv w:val="1"/>
      <w:marLeft w:val="0"/>
      <w:marRight w:val="0"/>
      <w:marTop w:val="0"/>
      <w:marBottom w:val="0"/>
      <w:divBdr>
        <w:top w:val="none" w:sz="0" w:space="0" w:color="auto"/>
        <w:left w:val="none" w:sz="0" w:space="0" w:color="auto"/>
        <w:bottom w:val="none" w:sz="0" w:space="0" w:color="auto"/>
        <w:right w:val="none" w:sz="0" w:space="0" w:color="auto"/>
      </w:divBdr>
      <w:divsChild>
        <w:div w:id="1305894373">
          <w:marLeft w:val="0"/>
          <w:marRight w:val="0"/>
          <w:marTop w:val="0"/>
          <w:marBottom w:val="0"/>
          <w:divBdr>
            <w:top w:val="none" w:sz="0" w:space="0" w:color="auto"/>
            <w:left w:val="none" w:sz="0" w:space="0" w:color="auto"/>
            <w:bottom w:val="none" w:sz="0" w:space="0" w:color="auto"/>
            <w:right w:val="none" w:sz="0" w:space="0" w:color="auto"/>
          </w:divBdr>
          <w:divsChild>
            <w:div w:id="489447449">
              <w:marLeft w:val="0"/>
              <w:marRight w:val="0"/>
              <w:marTop w:val="0"/>
              <w:marBottom w:val="0"/>
              <w:divBdr>
                <w:top w:val="none" w:sz="0" w:space="0" w:color="auto"/>
                <w:left w:val="none" w:sz="0" w:space="0" w:color="auto"/>
                <w:bottom w:val="none" w:sz="0" w:space="0" w:color="auto"/>
                <w:right w:val="none" w:sz="0" w:space="0" w:color="auto"/>
              </w:divBdr>
              <w:divsChild>
                <w:div w:id="153881231">
                  <w:marLeft w:val="0"/>
                  <w:marRight w:val="0"/>
                  <w:marTop w:val="0"/>
                  <w:marBottom w:val="0"/>
                  <w:divBdr>
                    <w:top w:val="none" w:sz="0" w:space="0" w:color="auto"/>
                    <w:left w:val="none" w:sz="0" w:space="0" w:color="auto"/>
                    <w:bottom w:val="none" w:sz="0" w:space="0" w:color="auto"/>
                    <w:right w:val="none" w:sz="0" w:space="0" w:color="auto"/>
                  </w:divBdr>
                  <w:divsChild>
                    <w:div w:id="1240946534">
                      <w:marLeft w:val="0"/>
                      <w:marRight w:val="0"/>
                      <w:marTop w:val="0"/>
                      <w:marBottom w:val="0"/>
                      <w:divBdr>
                        <w:top w:val="none" w:sz="0" w:space="0" w:color="auto"/>
                        <w:left w:val="none" w:sz="0" w:space="0" w:color="auto"/>
                        <w:bottom w:val="none" w:sz="0" w:space="0" w:color="auto"/>
                        <w:right w:val="none" w:sz="0" w:space="0" w:color="auto"/>
                      </w:divBdr>
                      <w:divsChild>
                        <w:div w:id="1921138120">
                          <w:marLeft w:val="0"/>
                          <w:marRight w:val="0"/>
                          <w:marTop w:val="0"/>
                          <w:marBottom w:val="0"/>
                          <w:divBdr>
                            <w:top w:val="none" w:sz="0" w:space="0" w:color="auto"/>
                            <w:left w:val="none" w:sz="0" w:space="0" w:color="auto"/>
                            <w:bottom w:val="none" w:sz="0" w:space="0" w:color="auto"/>
                            <w:right w:val="none" w:sz="0" w:space="0" w:color="auto"/>
                          </w:divBdr>
                          <w:divsChild>
                            <w:div w:id="1850871045">
                              <w:marLeft w:val="0"/>
                              <w:marRight w:val="0"/>
                              <w:marTop w:val="0"/>
                              <w:marBottom w:val="0"/>
                              <w:divBdr>
                                <w:top w:val="none" w:sz="0" w:space="0" w:color="auto"/>
                                <w:left w:val="none" w:sz="0" w:space="0" w:color="auto"/>
                                <w:bottom w:val="none" w:sz="0" w:space="0" w:color="auto"/>
                                <w:right w:val="none" w:sz="0" w:space="0" w:color="auto"/>
                              </w:divBdr>
                              <w:divsChild>
                                <w:div w:id="2060587552">
                                  <w:marLeft w:val="0"/>
                                  <w:marRight w:val="0"/>
                                  <w:marTop w:val="0"/>
                                  <w:marBottom w:val="0"/>
                                  <w:divBdr>
                                    <w:top w:val="none" w:sz="0" w:space="0" w:color="auto"/>
                                    <w:left w:val="none" w:sz="0" w:space="0" w:color="auto"/>
                                    <w:bottom w:val="none" w:sz="0" w:space="0" w:color="auto"/>
                                    <w:right w:val="none" w:sz="0" w:space="0" w:color="auto"/>
                                  </w:divBdr>
                                  <w:divsChild>
                                    <w:div w:id="15085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67">
      <w:bodyDiv w:val="1"/>
      <w:marLeft w:val="0"/>
      <w:marRight w:val="0"/>
      <w:marTop w:val="0"/>
      <w:marBottom w:val="0"/>
      <w:divBdr>
        <w:top w:val="none" w:sz="0" w:space="0" w:color="auto"/>
        <w:left w:val="none" w:sz="0" w:space="0" w:color="auto"/>
        <w:bottom w:val="none" w:sz="0" w:space="0" w:color="auto"/>
        <w:right w:val="none" w:sz="0" w:space="0" w:color="auto"/>
      </w:divBdr>
      <w:divsChild>
        <w:div w:id="744259205">
          <w:marLeft w:val="0"/>
          <w:marRight w:val="0"/>
          <w:marTop w:val="0"/>
          <w:marBottom w:val="0"/>
          <w:divBdr>
            <w:top w:val="none" w:sz="0" w:space="0" w:color="auto"/>
            <w:left w:val="none" w:sz="0" w:space="0" w:color="auto"/>
            <w:bottom w:val="none" w:sz="0" w:space="0" w:color="auto"/>
            <w:right w:val="none" w:sz="0" w:space="0" w:color="auto"/>
          </w:divBdr>
          <w:divsChild>
            <w:div w:id="1532525674">
              <w:marLeft w:val="0"/>
              <w:marRight w:val="0"/>
              <w:marTop w:val="0"/>
              <w:marBottom w:val="0"/>
              <w:divBdr>
                <w:top w:val="none" w:sz="0" w:space="0" w:color="auto"/>
                <w:left w:val="none" w:sz="0" w:space="0" w:color="auto"/>
                <w:bottom w:val="none" w:sz="0" w:space="0" w:color="auto"/>
                <w:right w:val="none" w:sz="0" w:space="0" w:color="auto"/>
              </w:divBdr>
              <w:divsChild>
                <w:div w:id="641082736">
                  <w:marLeft w:val="0"/>
                  <w:marRight w:val="0"/>
                  <w:marTop w:val="0"/>
                  <w:marBottom w:val="0"/>
                  <w:divBdr>
                    <w:top w:val="none" w:sz="0" w:space="0" w:color="auto"/>
                    <w:left w:val="none" w:sz="0" w:space="0" w:color="auto"/>
                    <w:bottom w:val="none" w:sz="0" w:space="0" w:color="auto"/>
                    <w:right w:val="none" w:sz="0" w:space="0" w:color="auto"/>
                  </w:divBdr>
                  <w:divsChild>
                    <w:div w:id="884758742">
                      <w:marLeft w:val="0"/>
                      <w:marRight w:val="0"/>
                      <w:marTop w:val="0"/>
                      <w:marBottom w:val="0"/>
                      <w:divBdr>
                        <w:top w:val="none" w:sz="0" w:space="0" w:color="auto"/>
                        <w:left w:val="none" w:sz="0" w:space="0" w:color="auto"/>
                        <w:bottom w:val="none" w:sz="0" w:space="0" w:color="auto"/>
                        <w:right w:val="none" w:sz="0" w:space="0" w:color="auto"/>
                      </w:divBdr>
                      <w:divsChild>
                        <w:div w:id="1191919251">
                          <w:marLeft w:val="0"/>
                          <w:marRight w:val="0"/>
                          <w:marTop w:val="0"/>
                          <w:marBottom w:val="0"/>
                          <w:divBdr>
                            <w:top w:val="none" w:sz="0" w:space="0" w:color="auto"/>
                            <w:left w:val="none" w:sz="0" w:space="0" w:color="auto"/>
                            <w:bottom w:val="none" w:sz="0" w:space="0" w:color="auto"/>
                            <w:right w:val="none" w:sz="0" w:space="0" w:color="auto"/>
                          </w:divBdr>
                          <w:divsChild>
                            <w:div w:id="570699234">
                              <w:marLeft w:val="0"/>
                              <w:marRight w:val="0"/>
                              <w:marTop w:val="0"/>
                              <w:marBottom w:val="0"/>
                              <w:divBdr>
                                <w:top w:val="none" w:sz="0" w:space="0" w:color="auto"/>
                                <w:left w:val="none" w:sz="0" w:space="0" w:color="auto"/>
                                <w:bottom w:val="none" w:sz="0" w:space="0" w:color="auto"/>
                                <w:right w:val="none" w:sz="0" w:space="0" w:color="auto"/>
                              </w:divBdr>
                              <w:divsChild>
                                <w:div w:id="2060594894">
                                  <w:marLeft w:val="0"/>
                                  <w:marRight w:val="0"/>
                                  <w:marTop w:val="0"/>
                                  <w:marBottom w:val="0"/>
                                  <w:divBdr>
                                    <w:top w:val="none" w:sz="0" w:space="0" w:color="auto"/>
                                    <w:left w:val="none" w:sz="0" w:space="0" w:color="auto"/>
                                    <w:bottom w:val="none" w:sz="0" w:space="0" w:color="auto"/>
                                    <w:right w:val="none" w:sz="0" w:space="0" w:color="auto"/>
                                  </w:divBdr>
                                  <w:divsChild>
                                    <w:div w:id="1228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81191">
      <w:bodyDiv w:val="1"/>
      <w:marLeft w:val="0"/>
      <w:marRight w:val="0"/>
      <w:marTop w:val="0"/>
      <w:marBottom w:val="0"/>
      <w:divBdr>
        <w:top w:val="none" w:sz="0" w:space="0" w:color="auto"/>
        <w:left w:val="none" w:sz="0" w:space="0" w:color="auto"/>
        <w:bottom w:val="none" w:sz="0" w:space="0" w:color="auto"/>
        <w:right w:val="none" w:sz="0" w:space="0" w:color="auto"/>
      </w:divBdr>
      <w:divsChild>
        <w:div w:id="551505555">
          <w:marLeft w:val="0"/>
          <w:marRight w:val="0"/>
          <w:marTop w:val="0"/>
          <w:marBottom w:val="0"/>
          <w:divBdr>
            <w:top w:val="none" w:sz="0" w:space="0" w:color="auto"/>
            <w:left w:val="none" w:sz="0" w:space="0" w:color="auto"/>
            <w:bottom w:val="none" w:sz="0" w:space="0" w:color="auto"/>
            <w:right w:val="none" w:sz="0" w:space="0" w:color="auto"/>
          </w:divBdr>
          <w:divsChild>
            <w:div w:id="1907687662">
              <w:marLeft w:val="0"/>
              <w:marRight w:val="0"/>
              <w:marTop w:val="0"/>
              <w:marBottom w:val="0"/>
              <w:divBdr>
                <w:top w:val="none" w:sz="0" w:space="0" w:color="auto"/>
                <w:left w:val="none" w:sz="0" w:space="0" w:color="auto"/>
                <w:bottom w:val="none" w:sz="0" w:space="0" w:color="auto"/>
                <w:right w:val="none" w:sz="0" w:space="0" w:color="auto"/>
              </w:divBdr>
              <w:divsChild>
                <w:div w:id="605306984">
                  <w:marLeft w:val="0"/>
                  <w:marRight w:val="0"/>
                  <w:marTop w:val="0"/>
                  <w:marBottom w:val="0"/>
                  <w:divBdr>
                    <w:top w:val="none" w:sz="0" w:space="0" w:color="auto"/>
                    <w:left w:val="none" w:sz="0" w:space="0" w:color="auto"/>
                    <w:bottom w:val="none" w:sz="0" w:space="0" w:color="auto"/>
                    <w:right w:val="none" w:sz="0" w:space="0" w:color="auto"/>
                  </w:divBdr>
                  <w:divsChild>
                    <w:div w:id="269515438">
                      <w:marLeft w:val="0"/>
                      <w:marRight w:val="0"/>
                      <w:marTop w:val="0"/>
                      <w:marBottom w:val="0"/>
                      <w:divBdr>
                        <w:top w:val="none" w:sz="0" w:space="0" w:color="auto"/>
                        <w:left w:val="none" w:sz="0" w:space="0" w:color="auto"/>
                        <w:bottom w:val="none" w:sz="0" w:space="0" w:color="auto"/>
                        <w:right w:val="none" w:sz="0" w:space="0" w:color="auto"/>
                      </w:divBdr>
                      <w:divsChild>
                        <w:div w:id="2105110573">
                          <w:marLeft w:val="0"/>
                          <w:marRight w:val="0"/>
                          <w:marTop w:val="0"/>
                          <w:marBottom w:val="0"/>
                          <w:divBdr>
                            <w:top w:val="none" w:sz="0" w:space="0" w:color="auto"/>
                            <w:left w:val="none" w:sz="0" w:space="0" w:color="auto"/>
                            <w:bottom w:val="none" w:sz="0" w:space="0" w:color="auto"/>
                            <w:right w:val="none" w:sz="0" w:space="0" w:color="auto"/>
                          </w:divBdr>
                          <w:divsChild>
                            <w:div w:id="273168998">
                              <w:marLeft w:val="0"/>
                              <w:marRight w:val="0"/>
                              <w:marTop w:val="0"/>
                              <w:marBottom w:val="0"/>
                              <w:divBdr>
                                <w:top w:val="none" w:sz="0" w:space="0" w:color="auto"/>
                                <w:left w:val="none" w:sz="0" w:space="0" w:color="auto"/>
                                <w:bottom w:val="none" w:sz="0" w:space="0" w:color="auto"/>
                                <w:right w:val="none" w:sz="0" w:space="0" w:color="auto"/>
                              </w:divBdr>
                              <w:divsChild>
                                <w:div w:id="1496414367">
                                  <w:marLeft w:val="0"/>
                                  <w:marRight w:val="0"/>
                                  <w:marTop w:val="0"/>
                                  <w:marBottom w:val="0"/>
                                  <w:divBdr>
                                    <w:top w:val="none" w:sz="0" w:space="0" w:color="auto"/>
                                    <w:left w:val="none" w:sz="0" w:space="0" w:color="auto"/>
                                    <w:bottom w:val="none" w:sz="0" w:space="0" w:color="auto"/>
                                    <w:right w:val="none" w:sz="0" w:space="0" w:color="auto"/>
                                  </w:divBdr>
                                  <w:divsChild>
                                    <w:div w:id="87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2025-06-17T12:51:00Z</dcterms:created>
  <dcterms:modified xsi:type="dcterms:W3CDTF">2025-06-17T14:17:00Z</dcterms:modified>
</cp:coreProperties>
</file>