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DB2" w:rsidRPr="00A63127" w:rsidRDefault="00A63127" w:rsidP="00A63127">
      <w:pPr>
        <w:spacing w:after="60" w:line="360" w:lineRule="auto"/>
        <w:jc w:val="center"/>
        <w:rPr>
          <w:sz w:val="24"/>
          <w:szCs w:val="24"/>
        </w:rPr>
      </w:pPr>
      <w:r w:rsidRPr="00A63127">
        <w:rPr>
          <w:b/>
          <w:bCs/>
          <w:sz w:val="24"/>
          <w:szCs w:val="24"/>
        </w:rPr>
        <w:t>Entrepreneurship and Venture Capital Management</w:t>
      </w:r>
    </w:p>
    <w:p w:rsidR="00A37DB2" w:rsidRDefault="00A63127" w:rsidP="00A63127">
      <w:pPr>
        <w:spacing w:after="300" w:line="360" w:lineRule="auto"/>
        <w:jc w:val="center"/>
        <w:rPr>
          <w:b/>
          <w:bCs/>
          <w:sz w:val="24"/>
          <w:szCs w:val="24"/>
        </w:rPr>
      </w:pPr>
      <w:r w:rsidRPr="00A63127">
        <w:rPr>
          <w:b/>
          <w:bCs/>
          <w:sz w:val="24"/>
          <w:szCs w:val="24"/>
        </w:rPr>
        <w:t>Dec 2026 Examination</w:t>
      </w:r>
    </w:p>
    <w:p w:rsidR="00A63127" w:rsidRDefault="00A63127" w:rsidP="00A63127">
      <w:pPr>
        <w:spacing w:after="300" w:line="360" w:lineRule="auto"/>
        <w:jc w:val="center"/>
        <w:rPr>
          <w:b/>
          <w:bCs/>
          <w:sz w:val="24"/>
          <w:szCs w:val="24"/>
        </w:rPr>
      </w:pPr>
    </w:p>
    <w:p w:rsidR="00A63127" w:rsidRPr="00A63127" w:rsidRDefault="00A63127" w:rsidP="00A63127">
      <w:pPr>
        <w:spacing w:after="300" w:line="360" w:lineRule="auto"/>
        <w:jc w:val="center"/>
        <w:rPr>
          <w:sz w:val="24"/>
          <w:szCs w:val="24"/>
        </w:rPr>
      </w:pPr>
    </w:p>
    <w:p w:rsidR="00A37DB2" w:rsidRPr="00A63127" w:rsidRDefault="00A63127" w:rsidP="00A63127">
      <w:pPr>
        <w:spacing w:after="200" w:line="360" w:lineRule="auto"/>
        <w:jc w:val="both"/>
        <w:rPr>
          <w:sz w:val="24"/>
          <w:szCs w:val="24"/>
        </w:rPr>
      </w:pPr>
      <w:r w:rsidRPr="00A63127">
        <w:rPr>
          <w:b/>
          <w:bCs/>
          <w:iCs/>
          <w:sz w:val="24"/>
          <w:szCs w:val="24"/>
        </w:rPr>
        <w:t>Q1 A Bengaluru-based edtech company has succeeded locally through product innovation, localized content and adaptive learning methods, mirroring Byju's growth. Seeking international expansion, it now faces challenges in adapting its offerings to new markets with varying educational standards, cultural preferences, and technology expectations. Previous localization attempts have produced mixed results, and scalability remains a concern. Considering examples of innovation in global and local markets, how should the company apply innovation frameworks like design thinking and lean innovation to successfully scale its product internationally? Indicate the steps required to adapt core competencies across diverse market contexts while managing risk and ensuring cultural and educational relevance. (10 Marks)</w:t>
      </w:r>
    </w:p>
    <w:p w:rsidR="00A37DB2" w:rsidRPr="00A63127" w:rsidRDefault="00A63127" w:rsidP="00A63127">
      <w:pPr>
        <w:spacing w:before="240" w:after="120" w:line="360" w:lineRule="auto"/>
        <w:jc w:val="both"/>
        <w:rPr>
          <w:sz w:val="24"/>
          <w:szCs w:val="24"/>
        </w:rPr>
      </w:pPr>
      <w:proofErr w:type="gramStart"/>
      <w:r w:rsidRPr="00A63127">
        <w:rPr>
          <w:b/>
          <w:bCs/>
          <w:sz w:val="24"/>
          <w:szCs w:val="24"/>
        </w:rPr>
        <w:t>Ans 1.</w:t>
      </w:r>
      <w:proofErr w:type="gramEnd"/>
    </w:p>
    <w:p w:rsidR="00A37DB2" w:rsidRPr="00A63127" w:rsidRDefault="00A63127" w:rsidP="00A63127">
      <w:pPr>
        <w:spacing w:before="160" w:after="80" w:line="360" w:lineRule="auto"/>
        <w:jc w:val="both"/>
        <w:rPr>
          <w:sz w:val="24"/>
          <w:szCs w:val="24"/>
        </w:rPr>
      </w:pPr>
      <w:r w:rsidRPr="00A63127">
        <w:rPr>
          <w:b/>
          <w:bCs/>
          <w:sz w:val="24"/>
          <w:szCs w:val="24"/>
        </w:rPr>
        <w:t>Introduction</w:t>
      </w:r>
    </w:p>
    <w:p w:rsidR="00A37DB2" w:rsidRPr="00A63127" w:rsidRDefault="00A63127" w:rsidP="00704042">
      <w:pPr>
        <w:spacing w:after="160" w:line="360" w:lineRule="auto"/>
        <w:jc w:val="both"/>
        <w:rPr>
          <w:sz w:val="24"/>
          <w:szCs w:val="24"/>
        </w:rPr>
      </w:pPr>
      <w:r w:rsidRPr="00A63127">
        <w:rPr>
          <w:sz w:val="24"/>
          <w:szCs w:val="24"/>
        </w:rPr>
        <w:t xml:space="preserve">This Bengaluru edtech company grew strong at home. Localized content and adaptive learning drove that success. This mirrors how Byju's built its own early growth. Going international is a very different challenge though. New markets bring different educational standards. They also bring different cultural preferences and technology habits. Past localization attempts gave mixed results. Scalability remains a real concern. Innovation frameworks like design thinking and lean innovation can guide this next stage carefully. These frameworks help the company adapt its </w:t>
      </w:r>
    </w:p>
    <w:p w:rsidR="00704042" w:rsidRPr="00704042" w:rsidRDefault="00704042" w:rsidP="00704042">
      <w:pPr>
        <w:shd w:val="clear" w:color="auto" w:fill="FFFFFF"/>
        <w:spacing w:line="276" w:lineRule="auto"/>
        <w:jc w:val="center"/>
        <w:rPr>
          <w:rFonts w:ascii="Arial" w:eastAsia="Calibri" w:hAnsi="Arial"/>
          <w:color w:val="222222"/>
          <w:lang w:val="en-IN"/>
        </w:rPr>
      </w:pPr>
      <w:proofErr w:type="gramStart"/>
      <w:r w:rsidRPr="00704042">
        <w:rPr>
          <w:rFonts w:ascii="Georgia" w:eastAsia="Calibri" w:hAnsi="Georgia"/>
          <w:color w:val="000000"/>
          <w:sz w:val="33"/>
          <w:szCs w:val="33"/>
          <w:highlight w:val="cyan"/>
          <w:shd w:val="clear" w:color="auto" w:fill="FF0000"/>
          <w:lang w:val="en-IN"/>
        </w:rPr>
        <w:t>Its</w:t>
      </w:r>
      <w:proofErr w:type="gramEnd"/>
      <w:r w:rsidRPr="00704042">
        <w:rPr>
          <w:rFonts w:ascii="Georgia" w:eastAsia="Calibri" w:hAnsi="Georgia"/>
          <w:color w:val="000000"/>
          <w:sz w:val="33"/>
          <w:szCs w:val="33"/>
          <w:highlight w:val="cyan"/>
          <w:shd w:val="clear" w:color="auto" w:fill="FF0000"/>
          <w:lang w:val="en-IN"/>
        </w:rPr>
        <w:t xml:space="preserve"> Half solved only</w:t>
      </w:r>
    </w:p>
    <w:p w:rsidR="00704042" w:rsidRPr="00704042" w:rsidRDefault="00704042" w:rsidP="00704042">
      <w:pPr>
        <w:shd w:val="clear" w:color="auto" w:fill="FFFFFF"/>
        <w:spacing w:before="240" w:after="240" w:line="276" w:lineRule="auto"/>
        <w:jc w:val="center"/>
        <w:rPr>
          <w:rFonts w:ascii="Georgia" w:eastAsia="Calibri" w:hAnsi="Georgia"/>
          <w:sz w:val="40"/>
          <w:szCs w:val="33"/>
          <w:shd w:val="clear" w:color="auto" w:fill="FFFF00"/>
          <w:lang w:val="en-IN"/>
        </w:rPr>
      </w:pPr>
      <w:r w:rsidRPr="00704042">
        <w:rPr>
          <w:rFonts w:ascii="Georgia" w:eastAsia="Calibri" w:hAnsi="Georgia"/>
          <w:sz w:val="40"/>
          <w:szCs w:val="33"/>
          <w:shd w:val="clear" w:color="auto" w:fill="FFFF00"/>
          <w:lang w:val="en-IN"/>
        </w:rPr>
        <w:t xml:space="preserve">Buy </w:t>
      </w:r>
      <w:proofErr w:type="gramStart"/>
      <w:r w:rsidRPr="00704042">
        <w:rPr>
          <w:rFonts w:ascii="Georgia" w:eastAsia="Calibri" w:hAnsi="Georgia"/>
          <w:sz w:val="40"/>
          <w:szCs w:val="33"/>
          <w:shd w:val="clear" w:color="auto" w:fill="FFFF00"/>
          <w:lang w:val="en-IN"/>
        </w:rPr>
        <w:t>Complete</w:t>
      </w:r>
      <w:proofErr w:type="gramEnd"/>
      <w:r w:rsidRPr="00704042">
        <w:rPr>
          <w:rFonts w:ascii="Georgia" w:eastAsia="Calibri" w:hAnsi="Georgia"/>
          <w:sz w:val="40"/>
          <w:szCs w:val="33"/>
          <w:shd w:val="clear" w:color="auto" w:fill="FFFF00"/>
          <w:lang w:val="en-IN"/>
        </w:rPr>
        <w:t xml:space="preserve"> assignment from us</w:t>
      </w:r>
    </w:p>
    <w:p w:rsidR="00704042" w:rsidRPr="00704042" w:rsidRDefault="00704042" w:rsidP="00704042">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704042">
        <w:rPr>
          <w:rFonts w:ascii="Georgia" w:eastAsia="Calibri" w:hAnsi="Georgia"/>
          <w:b/>
          <w:color w:val="222222"/>
          <w:sz w:val="33"/>
          <w:szCs w:val="33"/>
          <w:shd w:val="clear" w:color="auto" w:fill="FFFF00"/>
          <w:lang w:val="en-IN"/>
        </w:rPr>
        <w:t>Price – 190</w:t>
      </w:r>
      <w:proofErr w:type="gramStart"/>
      <w:r w:rsidRPr="00704042">
        <w:rPr>
          <w:rFonts w:ascii="Georgia" w:eastAsia="Calibri" w:hAnsi="Georgia"/>
          <w:b/>
          <w:color w:val="222222"/>
          <w:sz w:val="33"/>
          <w:szCs w:val="33"/>
          <w:shd w:val="clear" w:color="auto" w:fill="FFFF00"/>
          <w:lang w:val="en-IN"/>
        </w:rPr>
        <w:t>/  assignment</w:t>
      </w:r>
      <w:proofErr w:type="gramEnd"/>
    </w:p>
    <w:p w:rsidR="00704042" w:rsidRPr="00704042" w:rsidRDefault="00704042" w:rsidP="00704042">
      <w:pPr>
        <w:spacing w:before="240" w:after="240" w:line="276" w:lineRule="auto"/>
        <w:jc w:val="center"/>
        <w:rPr>
          <w:rFonts w:ascii="Georgia" w:eastAsia="Calibri" w:hAnsi="Georgia"/>
          <w:b/>
          <w:bCs/>
          <w:color w:val="FFFFFF"/>
          <w:sz w:val="36"/>
          <w:szCs w:val="36"/>
          <w:shd w:val="clear" w:color="auto" w:fill="FFFF00"/>
          <w:lang w:val="en-IN"/>
        </w:rPr>
      </w:pPr>
      <w:r w:rsidRPr="00704042">
        <w:rPr>
          <w:rFonts w:ascii="Georgia" w:eastAsia="Calibri" w:hAnsi="Georgia"/>
          <w:b/>
          <w:sz w:val="40"/>
          <w:szCs w:val="40"/>
          <w:highlight w:val="yellow"/>
          <w:lang w:val="en-IN"/>
        </w:rPr>
        <w:lastRenderedPageBreak/>
        <w:t>NMIMS Online University</w:t>
      </w:r>
      <w:r w:rsidRPr="00704042">
        <w:rPr>
          <w:rFonts w:ascii="Georgia" w:eastAsia="Calibri" w:hAnsi="Georgia"/>
          <w:b/>
          <w:color w:val="222222"/>
          <w:sz w:val="33"/>
          <w:szCs w:val="33"/>
          <w:highlight w:val="yellow"/>
          <w:shd w:val="clear" w:color="auto" w:fill="FFFF00"/>
          <w:lang w:val="en-IN"/>
        </w:rPr>
        <w:t xml:space="preserve"> </w:t>
      </w:r>
      <w:r w:rsidRPr="00704042">
        <w:rPr>
          <w:rFonts w:ascii="Georgia" w:eastAsia="Calibri" w:hAnsi="Georgia"/>
          <w:b/>
          <w:sz w:val="36"/>
          <w:szCs w:val="36"/>
          <w:lang w:val="en-IN"/>
        </w:rPr>
        <w:t xml:space="preserve">Complete </w:t>
      </w:r>
      <w:proofErr w:type="gramStart"/>
      <w:r w:rsidRPr="00704042">
        <w:rPr>
          <w:rFonts w:ascii="Georgia" w:eastAsia="Calibri" w:hAnsi="Georgia"/>
          <w:b/>
          <w:sz w:val="36"/>
          <w:szCs w:val="36"/>
          <w:lang w:val="en-IN"/>
        </w:rPr>
        <w:t>SolvedAssignments</w:t>
      </w:r>
      <w:r w:rsidRPr="00704042">
        <w:rPr>
          <w:rFonts w:ascii="Georgia" w:eastAsia="Calibri" w:hAnsi="Georgia"/>
          <w:b/>
          <w:color w:val="FF0000"/>
          <w:sz w:val="36"/>
          <w:szCs w:val="36"/>
          <w:lang w:val="en-IN"/>
        </w:rPr>
        <w:t xml:space="preserve">  </w:t>
      </w:r>
      <w:r w:rsidRPr="00704042">
        <w:rPr>
          <w:rFonts w:ascii="Georgia" w:eastAsia="Calibri" w:hAnsi="Georgia"/>
          <w:b/>
          <w:bCs/>
          <w:color w:val="FFFFFF"/>
          <w:sz w:val="36"/>
          <w:szCs w:val="36"/>
          <w:highlight w:val="red"/>
          <w:shd w:val="clear" w:color="auto" w:fill="FFFF00"/>
          <w:lang w:val="en-IN"/>
        </w:rPr>
        <w:t>session</w:t>
      </w:r>
      <w:proofErr w:type="gramEnd"/>
      <w:r w:rsidRPr="00704042">
        <w:rPr>
          <w:rFonts w:ascii="Georgia" w:eastAsia="Calibri" w:hAnsi="Georgia"/>
          <w:b/>
          <w:bCs/>
          <w:color w:val="FFFFFF"/>
          <w:sz w:val="36"/>
          <w:szCs w:val="36"/>
          <w:highlight w:val="red"/>
          <w:shd w:val="clear" w:color="auto" w:fill="FFFF00"/>
          <w:lang w:val="en-IN"/>
        </w:rPr>
        <w:t xml:space="preserve"> DEC  2026</w:t>
      </w:r>
    </w:p>
    <w:p w:rsidR="00704042" w:rsidRPr="00704042" w:rsidRDefault="00704042" w:rsidP="00704042">
      <w:pPr>
        <w:spacing w:before="240" w:after="240" w:line="276" w:lineRule="auto"/>
        <w:jc w:val="center"/>
        <w:rPr>
          <w:rFonts w:ascii="Georgia" w:eastAsia="Calibri" w:hAnsi="Georgia"/>
          <w:b/>
          <w:sz w:val="36"/>
          <w:szCs w:val="36"/>
          <w:lang w:val="en-IN"/>
        </w:rPr>
      </w:pPr>
      <w:r w:rsidRPr="00704042">
        <w:rPr>
          <w:rFonts w:ascii="Georgia" w:eastAsia="Calibri" w:hAnsi="Georgia"/>
          <w:b/>
          <w:sz w:val="36"/>
          <w:szCs w:val="36"/>
          <w:highlight w:val="cyan"/>
          <w:lang w:val="en-IN"/>
        </w:rPr>
        <w:t>Last date 28 Oct 2026</w:t>
      </w:r>
    </w:p>
    <w:p w:rsidR="00704042" w:rsidRPr="00704042" w:rsidRDefault="00704042" w:rsidP="00704042">
      <w:pPr>
        <w:spacing w:before="240" w:after="240" w:line="276" w:lineRule="auto"/>
        <w:jc w:val="center"/>
        <w:rPr>
          <w:rFonts w:ascii="Georgia" w:eastAsia="Calibri" w:hAnsi="Georgia"/>
          <w:sz w:val="32"/>
          <w:szCs w:val="32"/>
          <w:lang w:val="en-IN"/>
        </w:rPr>
      </w:pPr>
      <w:proofErr w:type="gramStart"/>
      <w:r w:rsidRPr="00704042">
        <w:rPr>
          <w:rFonts w:ascii="Georgia" w:eastAsia="Calibri" w:hAnsi="Georgia"/>
          <w:sz w:val="32"/>
          <w:szCs w:val="32"/>
          <w:lang w:val="en-IN"/>
        </w:rPr>
        <w:t>buy</w:t>
      </w:r>
      <w:proofErr w:type="gramEnd"/>
      <w:r w:rsidRPr="00704042">
        <w:rPr>
          <w:rFonts w:ascii="Georgia" w:eastAsia="Calibri" w:hAnsi="Georgia"/>
          <w:sz w:val="32"/>
          <w:szCs w:val="32"/>
          <w:lang w:val="en-IN"/>
        </w:rPr>
        <w:t xml:space="preserve"> cheap assignment help online from us easily</w:t>
      </w:r>
    </w:p>
    <w:p w:rsidR="00704042" w:rsidRPr="00704042" w:rsidRDefault="00704042" w:rsidP="00704042">
      <w:pPr>
        <w:spacing w:before="240" w:after="240" w:line="276" w:lineRule="auto"/>
        <w:jc w:val="center"/>
        <w:rPr>
          <w:rFonts w:ascii="Georgia" w:eastAsia="Calibri" w:hAnsi="Georgia"/>
          <w:sz w:val="32"/>
          <w:szCs w:val="32"/>
          <w:lang w:val="en-GB"/>
        </w:rPr>
      </w:pPr>
      <w:proofErr w:type="gramStart"/>
      <w:r w:rsidRPr="00704042">
        <w:rPr>
          <w:rFonts w:ascii="Georgia" w:eastAsia="Calibri" w:hAnsi="Georgia"/>
          <w:sz w:val="32"/>
          <w:szCs w:val="32"/>
          <w:lang w:val="en-IN"/>
        </w:rPr>
        <w:t>we</w:t>
      </w:r>
      <w:proofErr w:type="gramEnd"/>
      <w:r w:rsidRPr="00704042">
        <w:rPr>
          <w:rFonts w:ascii="Georgia" w:eastAsia="Calibri" w:hAnsi="Georgia"/>
          <w:sz w:val="32"/>
          <w:szCs w:val="32"/>
          <w:lang w:val="en-IN"/>
        </w:rPr>
        <w:t xml:space="preserve"> are here to help you with the best and cheap help </w:t>
      </w:r>
    </w:p>
    <w:p w:rsidR="00704042" w:rsidRPr="00704042" w:rsidRDefault="00704042" w:rsidP="00704042">
      <w:pPr>
        <w:spacing w:before="240" w:after="240" w:line="276" w:lineRule="auto"/>
        <w:jc w:val="center"/>
        <w:rPr>
          <w:rFonts w:ascii="Georgia" w:eastAsia="Calibri" w:hAnsi="Georgia"/>
          <w:b/>
          <w:sz w:val="44"/>
          <w:szCs w:val="44"/>
          <w:lang w:val="en-IN"/>
        </w:rPr>
      </w:pPr>
      <w:r w:rsidRPr="00704042">
        <w:rPr>
          <w:rFonts w:ascii="Georgia" w:eastAsia="Calibri" w:hAnsi="Georgia"/>
          <w:b/>
          <w:sz w:val="36"/>
          <w:szCs w:val="36"/>
          <w:lang w:val="en-IN"/>
        </w:rPr>
        <w:t>Contact No –</w:t>
      </w:r>
      <w:r w:rsidRPr="00704042">
        <w:rPr>
          <w:rFonts w:ascii="Georgia" w:eastAsia="Calibri" w:hAnsi="Georgia"/>
          <w:b/>
          <w:sz w:val="44"/>
          <w:szCs w:val="44"/>
          <w:lang w:val="en-IN"/>
        </w:rPr>
        <w:t xml:space="preserve"> </w:t>
      </w:r>
      <w:r w:rsidRPr="00704042">
        <w:rPr>
          <w:rFonts w:ascii="Georgia" w:eastAsia="Calibri" w:hAnsi="Georgia"/>
          <w:b/>
          <w:sz w:val="40"/>
          <w:szCs w:val="40"/>
          <w:highlight w:val="yellow"/>
          <w:lang w:val="en-IN"/>
        </w:rPr>
        <w:t>8791514139</w:t>
      </w:r>
      <w:r w:rsidRPr="00704042">
        <w:rPr>
          <w:rFonts w:ascii="Georgia" w:eastAsia="Calibri" w:hAnsi="Georgia"/>
          <w:b/>
          <w:sz w:val="40"/>
          <w:szCs w:val="40"/>
          <w:lang w:val="en-IN"/>
        </w:rPr>
        <w:t xml:space="preserve"> (WhatsApp)</w:t>
      </w:r>
    </w:p>
    <w:p w:rsidR="00704042" w:rsidRPr="00704042" w:rsidRDefault="00704042" w:rsidP="00704042">
      <w:pPr>
        <w:spacing w:before="240" w:after="240" w:line="276" w:lineRule="auto"/>
        <w:jc w:val="center"/>
        <w:rPr>
          <w:rFonts w:ascii="Georgia" w:eastAsia="Calibri" w:hAnsi="Georgia"/>
          <w:b/>
          <w:sz w:val="32"/>
          <w:szCs w:val="32"/>
          <w:lang w:val="en-IN"/>
        </w:rPr>
      </w:pPr>
      <w:r w:rsidRPr="00704042">
        <w:rPr>
          <w:rFonts w:ascii="Georgia" w:eastAsia="Calibri" w:hAnsi="Georgia"/>
          <w:b/>
          <w:sz w:val="32"/>
          <w:szCs w:val="32"/>
          <w:lang w:val="en-IN"/>
        </w:rPr>
        <w:t>OR</w:t>
      </w:r>
    </w:p>
    <w:p w:rsidR="00704042" w:rsidRPr="00704042" w:rsidRDefault="00704042" w:rsidP="00704042">
      <w:pPr>
        <w:spacing w:before="240" w:after="240" w:line="276" w:lineRule="auto"/>
        <w:jc w:val="center"/>
        <w:rPr>
          <w:rFonts w:ascii="Georgia" w:eastAsia="Calibri" w:hAnsi="Georgia"/>
          <w:b/>
          <w:sz w:val="32"/>
          <w:szCs w:val="32"/>
          <w:lang w:val="en-IN"/>
        </w:rPr>
      </w:pPr>
      <w:r w:rsidRPr="00704042">
        <w:rPr>
          <w:rFonts w:ascii="Georgia" w:eastAsia="Calibri" w:hAnsi="Georgia"/>
          <w:b/>
          <w:sz w:val="32"/>
          <w:szCs w:val="32"/>
          <w:lang w:val="en-IN"/>
        </w:rPr>
        <w:t>Mail us</w:t>
      </w:r>
      <w:proofErr w:type="gramStart"/>
      <w:r w:rsidRPr="00704042">
        <w:rPr>
          <w:rFonts w:ascii="Georgia" w:eastAsia="Calibri" w:hAnsi="Georgia"/>
          <w:b/>
          <w:sz w:val="32"/>
          <w:szCs w:val="32"/>
          <w:lang w:val="en-IN"/>
        </w:rPr>
        <w:t xml:space="preserve">-  </w:t>
      </w:r>
      <w:proofErr w:type="gramEnd"/>
      <w:r w:rsidRPr="00704042">
        <w:rPr>
          <w:rFonts w:ascii="Calibri" w:eastAsia="Calibri" w:hAnsi="Calibri"/>
          <w:sz w:val="22"/>
          <w:szCs w:val="22"/>
          <w:lang w:val="en-IN"/>
        </w:rPr>
        <w:fldChar w:fldCharType="begin"/>
      </w:r>
      <w:r w:rsidRPr="00704042">
        <w:rPr>
          <w:rFonts w:ascii="Calibri" w:eastAsia="Calibri" w:hAnsi="Calibri"/>
          <w:sz w:val="22"/>
          <w:szCs w:val="22"/>
          <w:lang w:val="en-IN"/>
        </w:rPr>
        <w:instrText>HYPERLINK "mailto:bestassignment247@gmail.com"</w:instrText>
      </w:r>
      <w:r w:rsidRPr="00704042">
        <w:rPr>
          <w:rFonts w:ascii="Calibri" w:eastAsia="Calibri" w:hAnsi="Calibri"/>
          <w:sz w:val="22"/>
          <w:szCs w:val="22"/>
          <w:lang w:val="en-IN"/>
        </w:rPr>
        <w:fldChar w:fldCharType="separate"/>
      </w:r>
      <w:r w:rsidRPr="00704042">
        <w:rPr>
          <w:rFonts w:ascii="Georgia" w:eastAsia="Calibri" w:hAnsi="Georgia"/>
          <w:b/>
          <w:color w:val="0000FF"/>
          <w:sz w:val="32"/>
          <w:szCs w:val="22"/>
          <w:u w:val="single"/>
          <w:lang w:val="en-IN"/>
        </w:rPr>
        <w:t>bestassignment247@gmail.com</w:t>
      </w:r>
      <w:r w:rsidRPr="00704042">
        <w:rPr>
          <w:rFonts w:ascii="Calibri" w:eastAsia="Calibri" w:hAnsi="Calibri"/>
          <w:sz w:val="22"/>
          <w:szCs w:val="22"/>
          <w:lang w:val="en-IN"/>
        </w:rPr>
        <w:fldChar w:fldCharType="end"/>
      </w:r>
    </w:p>
    <w:p w:rsidR="00704042" w:rsidRPr="00704042" w:rsidRDefault="00704042" w:rsidP="00704042">
      <w:pPr>
        <w:spacing w:after="200" w:line="360" w:lineRule="auto"/>
        <w:jc w:val="center"/>
        <w:rPr>
          <w:rFonts w:eastAsia="Calibri"/>
          <w:sz w:val="22"/>
          <w:szCs w:val="22"/>
          <w:lang w:val="en-IN"/>
        </w:rPr>
      </w:pPr>
      <w:r w:rsidRPr="00704042">
        <w:rPr>
          <w:rFonts w:ascii="Georgia" w:eastAsia="Calibri" w:hAnsi="Georgia"/>
          <w:b/>
          <w:sz w:val="32"/>
          <w:szCs w:val="32"/>
          <w:lang w:val="en-IN"/>
        </w:rPr>
        <w:t xml:space="preserve">Our website - </w:t>
      </w:r>
      <w:hyperlink r:id="rId5" w:history="1">
        <w:r w:rsidRPr="00704042">
          <w:rPr>
            <w:rFonts w:ascii="Georgia" w:eastAsia="Calibri" w:hAnsi="Georgia"/>
            <w:b/>
            <w:color w:val="0000FF"/>
            <w:sz w:val="32"/>
            <w:u w:val="single"/>
            <w:lang w:val="en-IN"/>
          </w:rPr>
          <w:t>www.assignmentsupport.in</w:t>
        </w:r>
      </w:hyperlink>
    </w:p>
    <w:p w:rsidR="00A37DB2" w:rsidRPr="00A63127" w:rsidRDefault="00A63127" w:rsidP="00A63127">
      <w:pPr>
        <w:spacing w:line="360" w:lineRule="auto"/>
        <w:jc w:val="both"/>
        <w:rPr>
          <w:sz w:val="24"/>
          <w:szCs w:val="24"/>
        </w:rPr>
      </w:pPr>
      <w:r w:rsidRPr="00A63127">
        <w:rPr>
          <w:sz w:val="24"/>
          <w:szCs w:val="24"/>
        </w:rPr>
        <w:br/>
      </w:r>
    </w:p>
    <w:p w:rsidR="00A37DB2" w:rsidRPr="00A63127" w:rsidRDefault="00A63127" w:rsidP="00A63127">
      <w:pPr>
        <w:spacing w:after="200" w:line="360" w:lineRule="auto"/>
        <w:jc w:val="both"/>
        <w:rPr>
          <w:sz w:val="24"/>
          <w:szCs w:val="24"/>
        </w:rPr>
      </w:pPr>
      <w:r w:rsidRPr="00A63127">
        <w:rPr>
          <w:b/>
          <w:bCs/>
          <w:iCs/>
          <w:sz w:val="24"/>
          <w:szCs w:val="24"/>
        </w:rPr>
        <w:t>Q2 (A) A traditional handmade craft store wants to digitally transform its business by adopting elements of the platform model, connecting local artisans directly with global buyers online. The current business model relies on brick-and-mortar retail and in-person transactions, with narrow local customer segments. Management is concerned about challenges such as building digital trust, revising value propositions, and restructuring delivery channels amidst resource constraints and existing loyal relationships. Assess the risks and opportunities of shifting from a conventional retail model to a digital platform model for this business. In your evaluation, discuss which elements of the business model canvas will require the most significant change and justify how the transformation could enhance scalability and value delivery, or jeopardize core business strengths. (5 Marks)</w:t>
      </w:r>
    </w:p>
    <w:p w:rsidR="00A37DB2" w:rsidRPr="00A63127" w:rsidRDefault="00A63127" w:rsidP="00A63127">
      <w:pPr>
        <w:spacing w:before="240" w:after="120" w:line="360" w:lineRule="auto"/>
        <w:jc w:val="both"/>
        <w:rPr>
          <w:sz w:val="24"/>
          <w:szCs w:val="24"/>
        </w:rPr>
      </w:pPr>
      <w:proofErr w:type="gramStart"/>
      <w:r w:rsidRPr="00A63127">
        <w:rPr>
          <w:b/>
          <w:bCs/>
          <w:sz w:val="24"/>
          <w:szCs w:val="24"/>
        </w:rPr>
        <w:t>Ans 2(A).</w:t>
      </w:r>
      <w:proofErr w:type="gramEnd"/>
    </w:p>
    <w:p w:rsidR="00A37DB2" w:rsidRPr="00A63127" w:rsidRDefault="00A63127" w:rsidP="00A63127">
      <w:pPr>
        <w:spacing w:before="160" w:after="80" w:line="360" w:lineRule="auto"/>
        <w:jc w:val="both"/>
        <w:rPr>
          <w:sz w:val="24"/>
          <w:szCs w:val="24"/>
        </w:rPr>
      </w:pPr>
      <w:r w:rsidRPr="00A63127">
        <w:rPr>
          <w:b/>
          <w:bCs/>
          <w:sz w:val="24"/>
          <w:szCs w:val="24"/>
        </w:rPr>
        <w:t>Introduction</w:t>
      </w:r>
    </w:p>
    <w:p w:rsidR="00A37DB2" w:rsidRPr="00A63127" w:rsidRDefault="00A63127" w:rsidP="00A63127">
      <w:pPr>
        <w:spacing w:after="160" w:line="360" w:lineRule="auto"/>
        <w:jc w:val="both"/>
        <w:rPr>
          <w:sz w:val="24"/>
          <w:szCs w:val="24"/>
        </w:rPr>
      </w:pPr>
      <w:r w:rsidRPr="00A63127">
        <w:rPr>
          <w:sz w:val="24"/>
          <w:szCs w:val="24"/>
        </w:rPr>
        <w:lastRenderedPageBreak/>
        <w:t>This craft store wants to go digital. It wants to connect artisans directly with global buyers online. This sounds exciting, but it changes the business deeply. Trust, value, and delivery all need to work in a new way now.</w:t>
      </w:r>
    </w:p>
    <w:p w:rsidR="00A37DB2" w:rsidRPr="00A63127" w:rsidRDefault="00A63127" w:rsidP="00A63127">
      <w:pPr>
        <w:spacing w:before="160" w:after="80" w:line="360" w:lineRule="auto"/>
        <w:jc w:val="both"/>
        <w:rPr>
          <w:sz w:val="24"/>
          <w:szCs w:val="24"/>
        </w:rPr>
      </w:pPr>
      <w:r w:rsidRPr="00A63127">
        <w:rPr>
          <w:b/>
          <w:bCs/>
          <w:sz w:val="24"/>
          <w:szCs w:val="24"/>
        </w:rPr>
        <w:t>Concept and Application</w:t>
      </w:r>
    </w:p>
    <w:p w:rsidR="00A37DB2" w:rsidRPr="00A63127" w:rsidRDefault="00A63127" w:rsidP="00A63127">
      <w:pPr>
        <w:spacing w:before="160" w:after="80" w:line="360" w:lineRule="auto"/>
        <w:jc w:val="both"/>
        <w:rPr>
          <w:sz w:val="24"/>
          <w:szCs w:val="24"/>
        </w:rPr>
      </w:pPr>
      <w:r w:rsidRPr="00A63127">
        <w:rPr>
          <w:b/>
          <w:bCs/>
          <w:sz w:val="24"/>
          <w:szCs w:val="24"/>
        </w:rPr>
        <w:t>Opportunities in the Platform Model</w:t>
      </w:r>
    </w:p>
    <w:p w:rsidR="00A37DB2" w:rsidRPr="00A63127" w:rsidRDefault="00A63127" w:rsidP="00704042">
      <w:pPr>
        <w:spacing w:after="160" w:line="360" w:lineRule="auto"/>
        <w:jc w:val="both"/>
        <w:rPr>
          <w:sz w:val="24"/>
          <w:szCs w:val="24"/>
        </w:rPr>
      </w:pPr>
      <w:proofErr w:type="gramStart"/>
      <w:r w:rsidRPr="00A63127">
        <w:rPr>
          <w:sz w:val="24"/>
          <w:szCs w:val="24"/>
        </w:rPr>
        <w:t>Going digital opens access to buyers far beyond the local area.</w:t>
      </w:r>
      <w:proofErr w:type="gramEnd"/>
      <w:r w:rsidRPr="00A63127">
        <w:rPr>
          <w:sz w:val="24"/>
          <w:szCs w:val="24"/>
        </w:rPr>
        <w:t xml:space="preserve"> Artisans can reach customers </w:t>
      </w:r>
    </w:p>
    <w:p w:rsidR="00A37DB2" w:rsidRPr="00A63127" w:rsidRDefault="00A63127" w:rsidP="00A63127">
      <w:pPr>
        <w:spacing w:line="360" w:lineRule="auto"/>
        <w:jc w:val="both"/>
        <w:rPr>
          <w:sz w:val="24"/>
          <w:szCs w:val="24"/>
        </w:rPr>
      </w:pPr>
      <w:r w:rsidRPr="00A63127">
        <w:rPr>
          <w:sz w:val="24"/>
          <w:szCs w:val="24"/>
        </w:rPr>
        <w:br/>
      </w:r>
    </w:p>
    <w:p w:rsidR="00A37DB2" w:rsidRPr="00A63127" w:rsidRDefault="00A63127" w:rsidP="00A63127">
      <w:pPr>
        <w:spacing w:after="200" w:line="360" w:lineRule="auto"/>
        <w:jc w:val="both"/>
        <w:rPr>
          <w:sz w:val="24"/>
          <w:szCs w:val="24"/>
        </w:rPr>
      </w:pPr>
      <w:r w:rsidRPr="00A63127">
        <w:rPr>
          <w:b/>
          <w:bCs/>
          <w:iCs/>
          <w:sz w:val="24"/>
          <w:szCs w:val="24"/>
        </w:rPr>
        <w:t>Q2 (B) An established rural woman entrepreneur has achieved limited business growth despite her innovative product line. While her enterprise enjoys community support, she still faces persistent challenges, she juggles significant household duties, struggles with time management, and frequently misses industry networking events and training workshops. As her enterprise approaches a plateau in expansion, she wonders if her dual responsibilities are constraining her ability to scale sustainably in a competitive market. Critically evaluate the impact of balancing household responsibilities and business growth on women entrepreneurs based on the scenario above. In your assessment, consider how this dual burden affects scalability, access to professional development, and long-term sustainability, and propose strategies to mitigate these constraints while weighing possible trade-offs. (5 Marks)</w:t>
      </w:r>
    </w:p>
    <w:p w:rsidR="00A37DB2" w:rsidRPr="00A63127" w:rsidRDefault="00A63127" w:rsidP="00A63127">
      <w:pPr>
        <w:spacing w:before="240" w:after="120" w:line="360" w:lineRule="auto"/>
        <w:jc w:val="both"/>
        <w:rPr>
          <w:sz w:val="24"/>
          <w:szCs w:val="24"/>
        </w:rPr>
      </w:pPr>
      <w:proofErr w:type="gramStart"/>
      <w:r w:rsidRPr="00A63127">
        <w:rPr>
          <w:b/>
          <w:bCs/>
          <w:sz w:val="24"/>
          <w:szCs w:val="24"/>
        </w:rPr>
        <w:t>Ans 2(B).</w:t>
      </w:r>
      <w:proofErr w:type="gramEnd"/>
    </w:p>
    <w:p w:rsidR="00A37DB2" w:rsidRPr="00A63127" w:rsidRDefault="00A63127" w:rsidP="00A63127">
      <w:pPr>
        <w:spacing w:before="160" w:after="80" w:line="360" w:lineRule="auto"/>
        <w:jc w:val="both"/>
        <w:rPr>
          <w:sz w:val="24"/>
          <w:szCs w:val="24"/>
        </w:rPr>
      </w:pPr>
      <w:r w:rsidRPr="00A63127">
        <w:rPr>
          <w:b/>
          <w:bCs/>
          <w:sz w:val="24"/>
          <w:szCs w:val="24"/>
        </w:rPr>
        <w:t>Introduction</w:t>
      </w:r>
    </w:p>
    <w:p w:rsidR="00A37DB2" w:rsidRPr="00A63127" w:rsidRDefault="00A63127" w:rsidP="00A63127">
      <w:pPr>
        <w:spacing w:after="160" w:line="360" w:lineRule="auto"/>
        <w:jc w:val="both"/>
        <w:rPr>
          <w:sz w:val="24"/>
          <w:szCs w:val="24"/>
        </w:rPr>
      </w:pPr>
      <w:r w:rsidRPr="00A63127">
        <w:rPr>
          <w:sz w:val="24"/>
          <w:szCs w:val="24"/>
        </w:rPr>
        <w:t>This entrepreneur built an innovative product line. Her business still enjoys strong community support. But her growth has stalled recently. Household duties and business demands pull at her time constantly. This dual burden is a real, common barrier for many women entrepreneurs.</w:t>
      </w:r>
    </w:p>
    <w:p w:rsidR="00A37DB2" w:rsidRPr="00A63127" w:rsidRDefault="00A63127" w:rsidP="00A63127">
      <w:pPr>
        <w:spacing w:before="160" w:after="80" w:line="360" w:lineRule="auto"/>
        <w:jc w:val="both"/>
        <w:rPr>
          <w:sz w:val="24"/>
          <w:szCs w:val="24"/>
        </w:rPr>
      </w:pPr>
      <w:r w:rsidRPr="00A63127">
        <w:rPr>
          <w:b/>
          <w:bCs/>
          <w:sz w:val="24"/>
          <w:szCs w:val="24"/>
        </w:rPr>
        <w:t>Concept and Application</w:t>
      </w:r>
    </w:p>
    <w:p w:rsidR="00A37DB2" w:rsidRPr="00A63127" w:rsidRDefault="00A63127" w:rsidP="00A63127">
      <w:pPr>
        <w:spacing w:before="160" w:after="80" w:line="360" w:lineRule="auto"/>
        <w:jc w:val="both"/>
        <w:rPr>
          <w:sz w:val="24"/>
          <w:szCs w:val="24"/>
        </w:rPr>
      </w:pPr>
      <w:r w:rsidRPr="00A63127">
        <w:rPr>
          <w:b/>
          <w:bCs/>
          <w:sz w:val="24"/>
          <w:szCs w:val="24"/>
        </w:rPr>
        <w:t>How the Dual Burden Limits Scalability</w:t>
      </w:r>
    </w:p>
    <w:p w:rsidR="00A37DB2" w:rsidRPr="00A63127" w:rsidRDefault="00A63127" w:rsidP="00704042">
      <w:pPr>
        <w:spacing w:after="160" w:line="360" w:lineRule="auto"/>
        <w:jc w:val="both"/>
        <w:rPr>
          <w:sz w:val="24"/>
          <w:szCs w:val="24"/>
        </w:rPr>
      </w:pPr>
      <w:r w:rsidRPr="00A63127">
        <w:rPr>
          <w:sz w:val="24"/>
          <w:szCs w:val="24"/>
        </w:rPr>
        <w:t xml:space="preserve">Time is a fixed resource for everyone. When household duties take up most of the day, business </w:t>
      </w:r>
    </w:p>
    <w:p w:rsidR="00A63127" w:rsidRPr="00A63127" w:rsidRDefault="00A63127">
      <w:pPr>
        <w:spacing w:after="160" w:line="360" w:lineRule="auto"/>
        <w:jc w:val="both"/>
        <w:rPr>
          <w:sz w:val="24"/>
          <w:szCs w:val="24"/>
        </w:rPr>
      </w:pPr>
    </w:p>
    <w:sectPr w:rsidR="00A63127" w:rsidRPr="00A63127" w:rsidSect="00A63127">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F06EAE"/>
    <w:multiLevelType w:val="hybridMultilevel"/>
    <w:tmpl w:val="F4761CF6"/>
    <w:lvl w:ilvl="0" w:tplc="8CDA2454">
      <w:start w:val="1"/>
      <w:numFmt w:val="bullet"/>
      <w:lvlText w:val="●"/>
      <w:lvlJc w:val="left"/>
      <w:pPr>
        <w:ind w:left="720" w:hanging="360"/>
      </w:pPr>
    </w:lvl>
    <w:lvl w:ilvl="1" w:tplc="1EDEA6A6">
      <w:start w:val="1"/>
      <w:numFmt w:val="bullet"/>
      <w:lvlText w:val="○"/>
      <w:lvlJc w:val="left"/>
      <w:pPr>
        <w:ind w:left="1440" w:hanging="360"/>
      </w:pPr>
    </w:lvl>
    <w:lvl w:ilvl="2" w:tplc="DC0EA028">
      <w:start w:val="1"/>
      <w:numFmt w:val="bullet"/>
      <w:lvlText w:val="■"/>
      <w:lvlJc w:val="left"/>
      <w:pPr>
        <w:ind w:left="2160" w:hanging="360"/>
      </w:pPr>
    </w:lvl>
    <w:lvl w:ilvl="3" w:tplc="8C1CA266">
      <w:start w:val="1"/>
      <w:numFmt w:val="bullet"/>
      <w:lvlText w:val="●"/>
      <w:lvlJc w:val="left"/>
      <w:pPr>
        <w:ind w:left="2880" w:hanging="360"/>
      </w:pPr>
    </w:lvl>
    <w:lvl w:ilvl="4" w:tplc="8F10C730">
      <w:start w:val="1"/>
      <w:numFmt w:val="bullet"/>
      <w:lvlText w:val="○"/>
      <w:lvlJc w:val="left"/>
      <w:pPr>
        <w:ind w:left="3600" w:hanging="360"/>
      </w:pPr>
    </w:lvl>
    <w:lvl w:ilvl="5" w:tplc="10D66644">
      <w:start w:val="1"/>
      <w:numFmt w:val="bullet"/>
      <w:lvlText w:val="■"/>
      <w:lvlJc w:val="left"/>
      <w:pPr>
        <w:ind w:left="4320" w:hanging="360"/>
      </w:pPr>
    </w:lvl>
    <w:lvl w:ilvl="6" w:tplc="C80E3668">
      <w:start w:val="1"/>
      <w:numFmt w:val="bullet"/>
      <w:lvlText w:val="●"/>
      <w:lvlJc w:val="left"/>
      <w:pPr>
        <w:ind w:left="5040" w:hanging="360"/>
      </w:pPr>
    </w:lvl>
    <w:lvl w:ilvl="7" w:tplc="A23C5802">
      <w:start w:val="1"/>
      <w:numFmt w:val="bullet"/>
      <w:lvlText w:val="●"/>
      <w:lvlJc w:val="left"/>
      <w:pPr>
        <w:ind w:left="5760" w:hanging="360"/>
      </w:pPr>
    </w:lvl>
    <w:lvl w:ilvl="8" w:tplc="BB60FA9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isplayBackgroundShape/>
  <w:proofState w:grammar="clean"/>
  <w:defaultTabStop w:val="720"/>
  <w:drawingGridHorizontalSpacing w:val="100"/>
  <w:displayHorizontalDrawingGridEvery w:val="2"/>
  <w:characterSpacingControl w:val="doNotCompress"/>
  <w:compat/>
  <w:rsids>
    <w:rsidRoot w:val="00A37DB2"/>
    <w:rsid w:val="00341D07"/>
    <w:rsid w:val="00704042"/>
    <w:rsid w:val="00A37DB2"/>
    <w:rsid w:val="00A631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D07"/>
  </w:style>
  <w:style w:type="paragraph" w:styleId="Heading1">
    <w:name w:val="heading 1"/>
    <w:qFormat/>
    <w:rsid w:val="00A37DB2"/>
    <w:pPr>
      <w:outlineLvl w:val="0"/>
    </w:pPr>
    <w:rPr>
      <w:color w:val="2E74B5"/>
      <w:sz w:val="32"/>
      <w:szCs w:val="32"/>
    </w:rPr>
  </w:style>
  <w:style w:type="paragraph" w:styleId="Heading2">
    <w:name w:val="heading 2"/>
    <w:qFormat/>
    <w:rsid w:val="00A37DB2"/>
    <w:pPr>
      <w:outlineLvl w:val="1"/>
    </w:pPr>
    <w:rPr>
      <w:color w:val="2E74B5"/>
      <w:sz w:val="26"/>
      <w:szCs w:val="26"/>
    </w:rPr>
  </w:style>
  <w:style w:type="paragraph" w:styleId="Heading3">
    <w:name w:val="heading 3"/>
    <w:qFormat/>
    <w:rsid w:val="00A37DB2"/>
    <w:pPr>
      <w:outlineLvl w:val="2"/>
    </w:pPr>
    <w:rPr>
      <w:color w:val="1F4D78"/>
      <w:sz w:val="24"/>
      <w:szCs w:val="24"/>
    </w:rPr>
  </w:style>
  <w:style w:type="paragraph" w:styleId="Heading4">
    <w:name w:val="heading 4"/>
    <w:qFormat/>
    <w:rsid w:val="00A37DB2"/>
    <w:pPr>
      <w:outlineLvl w:val="3"/>
    </w:pPr>
    <w:rPr>
      <w:i/>
      <w:iCs/>
      <w:color w:val="2E74B5"/>
    </w:rPr>
  </w:style>
  <w:style w:type="paragraph" w:styleId="Heading5">
    <w:name w:val="heading 5"/>
    <w:qFormat/>
    <w:rsid w:val="00A37DB2"/>
    <w:pPr>
      <w:outlineLvl w:val="4"/>
    </w:pPr>
    <w:rPr>
      <w:color w:val="2E74B5"/>
    </w:rPr>
  </w:style>
  <w:style w:type="paragraph" w:styleId="Heading6">
    <w:name w:val="heading 6"/>
    <w:qFormat/>
    <w:rsid w:val="00A37DB2"/>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A37DB2"/>
    <w:rPr>
      <w:sz w:val="56"/>
      <w:szCs w:val="56"/>
    </w:rPr>
  </w:style>
  <w:style w:type="paragraph" w:customStyle="1" w:styleId="Strong1">
    <w:name w:val="Strong1"/>
    <w:qFormat/>
    <w:rsid w:val="00A37DB2"/>
    <w:rPr>
      <w:b/>
      <w:bCs/>
    </w:rPr>
  </w:style>
  <w:style w:type="paragraph" w:styleId="ListParagraph">
    <w:name w:val="List Paragraph"/>
    <w:qFormat/>
    <w:rsid w:val="00A37DB2"/>
  </w:style>
  <w:style w:type="character" w:styleId="Hyperlink">
    <w:name w:val="Hyperlink"/>
    <w:uiPriority w:val="99"/>
    <w:unhideWhenUsed/>
    <w:rsid w:val="00A37DB2"/>
    <w:rPr>
      <w:color w:val="0563C1"/>
      <w:u w:val="single"/>
    </w:rPr>
  </w:style>
  <w:style w:type="character" w:styleId="FootnoteReference">
    <w:name w:val="footnote reference"/>
    <w:uiPriority w:val="99"/>
    <w:semiHidden/>
    <w:unhideWhenUsed/>
    <w:rsid w:val="00A37DB2"/>
    <w:rPr>
      <w:vertAlign w:val="superscript"/>
    </w:rPr>
  </w:style>
  <w:style w:type="paragraph" w:styleId="FootnoteText">
    <w:name w:val="footnote text"/>
    <w:link w:val="FootnoteTextChar"/>
    <w:uiPriority w:val="99"/>
    <w:semiHidden/>
    <w:unhideWhenUsed/>
    <w:rsid w:val="00A37DB2"/>
  </w:style>
  <w:style w:type="character" w:customStyle="1" w:styleId="FootnoteTextChar">
    <w:name w:val="Footnote Text Char"/>
    <w:link w:val="FootnoteText"/>
    <w:uiPriority w:val="99"/>
    <w:semiHidden/>
    <w:unhideWhenUsed/>
    <w:rsid w:val="00A37DB2"/>
    <w:rPr>
      <w:sz w:val="20"/>
      <w:szCs w:val="20"/>
    </w:rPr>
  </w:style>
  <w:style w:type="character" w:styleId="EndnoteReference">
    <w:name w:val="endnote reference"/>
    <w:uiPriority w:val="99"/>
    <w:semiHidden/>
    <w:unhideWhenUsed/>
    <w:rsid w:val="00A37DB2"/>
    <w:rPr>
      <w:vertAlign w:val="superscript"/>
    </w:rPr>
  </w:style>
  <w:style w:type="paragraph" w:styleId="EndnoteText">
    <w:name w:val="endnote text"/>
    <w:link w:val="EndnoteTextChar"/>
    <w:uiPriority w:val="99"/>
    <w:semiHidden/>
    <w:unhideWhenUsed/>
    <w:rsid w:val="00A37DB2"/>
  </w:style>
  <w:style w:type="character" w:customStyle="1" w:styleId="EndnoteTextChar">
    <w:name w:val="Endnote Text Char"/>
    <w:link w:val="EndnoteText"/>
    <w:uiPriority w:val="99"/>
    <w:semiHidden/>
    <w:unhideWhenUsed/>
    <w:rsid w:val="00A37DB2"/>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688</Words>
  <Characters>3924</Characters>
  <Application>Microsoft Office Word</Application>
  <DocSecurity>0</DocSecurity>
  <Lines>32</Lines>
  <Paragraphs>9</Paragraphs>
  <ScaleCrop>false</ScaleCrop>
  <Company/>
  <LinksUpToDate>false</LinksUpToDate>
  <CharactersWithSpaces>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2026-09-29T20:50:00Z</dcterms:created>
  <dcterms:modified xsi:type="dcterms:W3CDTF">2026-10-01T13:41:00Z</dcterms:modified>
</cp:coreProperties>
</file>