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FE8" w:rsidRPr="002F1143" w:rsidRDefault="00651FE8" w:rsidP="00651FE8">
      <w:pPr>
        <w:spacing w:after="240" w:line="360" w:lineRule="auto"/>
        <w:jc w:val="center"/>
        <w:rPr>
          <w:rFonts w:eastAsia="Arial"/>
          <w:b/>
          <w:sz w:val="24"/>
          <w:szCs w:val="24"/>
        </w:rPr>
      </w:pPr>
      <w:r w:rsidRPr="002F1143">
        <w:rPr>
          <w:rFonts w:eastAsia="Arial"/>
          <w:b/>
          <w:sz w:val="24"/>
          <w:szCs w:val="24"/>
        </w:rPr>
        <w:t>Business Economics</w:t>
      </w:r>
    </w:p>
    <w:p w:rsidR="00651FE8" w:rsidRPr="002F1143" w:rsidRDefault="00651FE8" w:rsidP="00651FE8">
      <w:pPr>
        <w:spacing w:after="240" w:line="360" w:lineRule="auto"/>
        <w:jc w:val="center"/>
        <w:rPr>
          <w:rFonts w:eastAsia="Arial"/>
          <w:b/>
          <w:sz w:val="24"/>
          <w:szCs w:val="24"/>
        </w:rPr>
      </w:pPr>
      <w:r w:rsidRPr="002F1143">
        <w:rPr>
          <w:rFonts w:eastAsia="Arial"/>
          <w:b/>
          <w:sz w:val="24"/>
          <w:szCs w:val="24"/>
        </w:rPr>
        <w:t>Sep 2025 Examination</w:t>
      </w:r>
    </w:p>
    <w:p w:rsidR="00651FE8" w:rsidRDefault="00651FE8" w:rsidP="00651FE8">
      <w:pPr>
        <w:spacing w:after="240" w:line="360" w:lineRule="auto"/>
        <w:jc w:val="both"/>
        <w:rPr>
          <w:b/>
          <w:sz w:val="24"/>
          <w:szCs w:val="24"/>
        </w:rPr>
      </w:pPr>
    </w:p>
    <w:p w:rsidR="002F1143" w:rsidRPr="002F1143" w:rsidRDefault="002F1143" w:rsidP="00651FE8">
      <w:pPr>
        <w:spacing w:after="240" w:line="360" w:lineRule="auto"/>
        <w:jc w:val="both"/>
        <w:rPr>
          <w:b/>
          <w:sz w:val="24"/>
          <w:szCs w:val="24"/>
        </w:rPr>
      </w:pPr>
    </w:p>
    <w:p w:rsidR="00651FE8" w:rsidRDefault="00651FE8" w:rsidP="00651FE8">
      <w:pPr>
        <w:spacing w:after="240" w:line="360" w:lineRule="auto"/>
        <w:jc w:val="both"/>
        <w:rPr>
          <w:b/>
          <w:sz w:val="24"/>
          <w:szCs w:val="24"/>
        </w:rPr>
      </w:pPr>
      <w:r w:rsidRPr="002F1143">
        <w:rPr>
          <w:b/>
          <w:sz w:val="24"/>
          <w:szCs w:val="24"/>
        </w:rPr>
        <w:t>Q1. A new smartphone company, TechNova, is preparing to launch its latest model in a competitive market. Before the launch, the marketing team wants to understand what influences consumers’ demand for smartphones in order to create effective sales strategies. As a market analyst, you have been asked to analyze the demand for TechNova’s new smartphone. Based on this scenario, apply the concept of demand analysis and discuss the various factors that can influence the demand for this product. Illustrate how each factor might affect consumers’ buying decisions. (10 Marks)</w:t>
      </w:r>
    </w:p>
    <w:p w:rsidR="002F1143" w:rsidRPr="002F1143" w:rsidRDefault="002F1143" w:rsidP="00651FE8">
      <w:pPr>
        <w:spacing w:after="240" w:line="360" w:lineRule="auto"/>
        <w:jc w:val="both"/>
        <w:rPr>
          <w:b/>
          <w:sz w:val="24"/>
          <w:szCs w:val="24"/>
        </w:rPr>
      </w:pPr>
      <w:proofErr w:type="gramStart"/>
      <w:r>
        <w:rPr>
          <w:b/>
          <w:sz w:val="24"/>
          <w:szCs w:val="24"/>
        </w:rPr>
        <w:t>Ans 1.</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AA76C8" w:rsidRPr="00AA76C8" w:rsidRDefault="00AA76C8" w:rsidP="00866C8A">
      <w:pPr>
        <w:spacing w:after="240" w:line="360" w:lineRule="auto"/>
        <w:jc w:val="both"/>
        <w:rPr>
          <w:sz w:val="24"/>
          <w:szCs w:val="24"/>
        </w:rPr>
      </w:pPr>
      <w:r w:rsidRPr="00AA76C8">
        <w:rPr>
          <w:sz w:val="24"/>
          <w:szCs w:val="24"/>
        </w:rPr>
        <w:t xml:space="preserve">TechNova, a new entrant in the smartphone market, is set to launch its latest device amid stiff competition. In such a scenario, understanding consumer demand becomes vital for devising targeted marketing and pricing strategies. Demand analysis serves as a critical tool in assessing how different market forces and consumer preferences influence buying behavior. It enables companies to estimate potential sales, optimize pricing, and develop customer-centric features. For TechNova, an effective demand analysis can provide insight into the product’s </w:t>
      </w:r>
      <w:proofErr w:type="gramStart"/>
      <w:r w:rsidRPr="00AA76C8">
        <w:rPr>
          <w:sz w:val="24"/>
          <w:szCs w:val="24"/>
        </w:rPr>
        <w:t>reception,</w:t>
      </w:r>
      <w:proofErr w:type="gramEnd"/>
      <w:r w:rsidRPr="00AA76C8">
        <w:rPr>
          <w:sz w:val="24"/>
          <w:szCs w:val="24"/>
        </w:rPr>
        <w:t xml:space="preserve"> ensuring resources are allocated to the right channels for promotion and distribution. This analysis will examine the factors influencing consumer demand and </w:t>
      </w:r>
    </w:p>
    <w:p w:rsidR="00866C8A" w:rsidRPr="00866C8A" w:rsidRDefault="00866C8A" w:rsidP="00866C8A">
      <w:pPr>
        <w:shd w:val="clear" w:color="auto" w:fill="FFFFFF"/>
        <w:spacing w:line="276" w:lineRule="auto"/>
        <w:jc w:val="center"/>
        <w:rPr>
          <w:rFonts w:ascii="Arial" w:eastAsiaTheme="minorHAnsi" w:hAnsi="Arial"/>
          <w:color w:val="222222"/>
          <w:lang w:val="en-IN"/>
        </w:rPr>
      </w:pPr>
      <w:proofErr w:type="gramStart"/>
      <w:r w:rsidRPr="00866C8A">
        <w:rPr>
          <w:rFonts w:ascii="Georgia" w:eastAsiaTheme="minorHAnsi" w:hAnsi="Georgia" w:cstheme="minorBidi"/>
          <w:color w:val="000000"/>
          <w:sz w:val="33"/>
          <w:szCs w:val="33"/>
          <w:highlight w:val="cyan"/>
          <w:shd w:val="clear" w:color="auto" w:fill="FF0000"/>
          <w:lang w:val="en-IN"/>
        </w:rPr>
        <w:t>Its</w:t>
      </w:r>
      <w:proofErr w:type="gramEnd"/>
      <w:r w:rsidRPr="00866C8A">
        <w:rPr>
          <w:rFonts w:ascii="Georgia" w:eastAsiaTheme="minorHAnsi" w:hAnsi="Georgia" w:cstheme="minorBidi"/>
          <w:color w:val="000000"/>
          <w:sz w:val="33"/>
          <w:szCs w:val="33"/>
          <w:highlight w:val="cyan"/>
          <w:shd w:val="clear" w:color="auto" w:fill="FF0000"/>
          <w:lang w:val="en-IN"/>
        </w:rPr>
        <w:t xml:space="preserve"> Half solved only</w:t>
      </w:r>
    </w:p>
    <w:p w:rsidR="00866C8A" w:rsidRPr="00866C8A" w:rsidRDefault="00866C8A" w:rsidP="00866C8A">
      <w:pPr>
        <w:shd w:val="clear" w:color="auto" w:fill="FFFFFF"/>
        <w:spacing w:before="240" w:after="240" w:line="276" w:lineRule="auto"/>
        <w:jc w:val="center"/>
        <w:rPr>
          <w:rFonts w:ascii="Georgia" w:eastAsiaTheme="minorHAnsi" w:hAnsi="Georgia" w:cstheme="minorBidi"/>
          <w:sz w:val="40"/>
          <w:szCs w:val="33"/>
          <w:shd w:val="clear" w:color="auto" w:fill="FFFF00"/>
          <w:lang w:val="en-IN"/>
        </w:rPr>
      </w:pPr>
      <w:r w:rsidRPr="00866C8A">
        <w:rPr>
          <w:rFonts w:ascii="Georgia" w:eastAsiaTheme="minorHAnsi" w:hAnsi="Georgia" w:cstheme="minorBidi"/>
          <w:sz w:val="40"/>
          <w:szCs w:val="33"/>
          <w:shd w:val="clear" w:color="auto" w:fill="FFFF00"/>
          <w:lang w:val="en-IN"/>
        </w:rPr>
        <w:t xml:space="preserve">Buy </w:t>
      </w:r>
      <w:proofErr w:type="gramStart"/>
      <w:r w:rsidRPr="00866C8A">
        <w:rPr>
          <w:rFonts w:ascii="Georgia" w:eastAsiaTheme="minorHAnsi" w:hAnsi="Georgia" w:cstheme="minorBidi"/>
          <w:sz w:val="40"/>
          <w:szCs w:val="33"/>
          <w:shd w:val="clear" w:color="auto" w:fill="FFFF00"/>
          <w:lang w:val="en-IN"/>
        </w:rPr>
        <w:t>Complete</w:t>
      </w:r>
      <w:proofErr w:type="gramEnd"/>
      <w:r w:rsidRPr="00866C8A">
        <w:rPr>
          <w:rFonts w:ascii="Georgia" w:eastAsiaTheme="minorHAnsi" w:hAnsi="Georgia" w:cstheme="minorBidi"/>
          <w:sz w:val="40"/>
          <w:szCs w:val="33"/>
          <w:shd w:val="clear" w:color="auto" w:fill="FFFF00"/>
          <w:lang w:val="en-IN"/>
        </w:rPr>
        <w:t xml:space="preserve"> assignment from us</w:t>
      </w:r>
    </w:p>
    <w:p w:rsidR="00866C8A" w:rsidRPr="00866C8A" w:rsidRDefault="00866C8A" w:rsidP="00866C8A">
      <w:pPr>
        <w:shd w:val="clear" w:color="auto" w:fill="FFFFFF"/>
        <w:spacing w:before="240" w:after="240" w:line="276" w:lineRule="auto"/>
        <w:jc w:val="center"/>
        <w:rPr>
          <w:rFonts w:ascii="Georgia" w:eastAsiaTheme="minorHAnsi" w:hAnsi="Georgia" w:cstheme="minorBidi"/>
          <w:b/>
          <w:color w:val="222222"/>
          <w:sz w:val="33"/>
          <w:szCs w:val="33"/>
          <w:shd w:val="clear" w:color="auto" w:fill="FFFF00"/>
          <w:lang w:val="en-IN"/>
        </w:rPr>
      </w:pPr>
      <w:r w:rsidRPr="00866C8A">
        <w:rPr>
          <w:rFonts w:ascii="Georgia" w:eastAsiaTheme="minorHAnsi" w:hAnsi="Georgia" w:cstheme="minorBidi"/>
          <w:b/>
          <w:color w:val="222222"/>
          <w:sz w:val="33"/>
          <w:szCs w:val="33"/>
          <w:shd w:val="clear" w:color="auto" w:fill="FFFF00"/>
          <w:lang w:val="en-IN"/>
        </w:rPr>
        <w:t>Price – 290</w:t>
      </w:r>
      <w:proofErr w:type="gramStart"/>
      <w:r w:rsidRPr="00866C8A">
        <w:rPr>
          <w:rFonts w:ascii="Georgia" w:eastAsiaTheme="minorHAnsi" w:hAnsi="Georgia" w:cstheme="minorBidi"/>
          <w:b/>
          <w:color w:val="222222"/>
          <w:sz w:val="33"/>
          <w:szCs w:val="33"/>
          <w:shd w:val="clear" w:color="auto" w:fill="FFFF00"/>
          <w:lang w:val="en-IN"/>
        </w:rPr>
        <w:t>/  assignment</w:t>
      </w:r>
      <w:proofErr w:type="gramEnd"/>
    </w:p>
    <w:p w:rsidR="00866C8A" w:rsidRPr="00866C8A" w:rsidRDefault="00866C8A" w:rsidP="00866C8A">
      <w:pPr>
        <w:spacing w:before="240" w:after="240" w:line="276" w:lineRule="auto"/>
        <w:jc w:val="center"/>
        <w:rPr>
          <w:rFonts w:ascii="Georgia" w:eastAsiaTheme="minorHAnsi" w:hAnsi="Georgia" w:cstheme="minorBidi"/>
          <w:b/>
          <w:color w:val="FF0000"/>
          <w:sz w:val="36"/>
          <w:szCs w:val="36"/>
          <w:lang w:val="en-IN"/>
        </w:rPr>
      </w:pPr>
      <w:r w:rsidRPr="00866C8A">
        <w:rPr>
          <w:rFonts w:ascii="Georgia" w:eastAsiaTheme="minorHAnsi" w:hAnsi="Georgia" w:cstheme="minorBidi"/>
          <w:b/>
          <w:sz w:val="40"/>
          <w:szCs w:val="40"/>
          <w:highlight w:val="yellow"/>
          <w:lang w:val="en-IN"/>
        </w:rPr>
        <w:t>NMIMS Online University</w:t>
      </w:r>
      <w:r w:rsidRPr="00866C8A">
        <w:rPr>
          <w:rFonts w:ascii="Georgia" w:eastAsiaTheme="minorHAnsi" w:hAnsi="Georgia" w:cstheme="minorBidi"/>
          <w:b/>
          <w:color w:val="222222"/>
          <w:sz w:val="33"/>
          <w:szCs w:val="33"/>
          <w:highlight w:val="yellow"/>
          <w:shd w:val="clear" w:color="auto" w:fill="FFFF00"/>
          <w:lang w:val="en-IN"/>
        </w:rPr>
        <w:t xml:space="preserve"> </w:t>
      </w:r>
      <w:r w:rsidRPr="00866C8A">
        <w:rPr>
          <w:rFonts w:ascii="Georgia" w:eastAsiaTheme="minorHAnsi" w:hAnsi="Georgia" w:cstheme="minorBidi"/>
          <w:b/>
          <w:sz w:val="36"/>
          <w:szCs w:val="36"/>
          <w:lang w:val="en-IN"/>
        </w:rPr>
        <w:t xml:space="preserve">Complete </w:t>
      </w:r>
      <w:proofErr w:type="gramStart"/>
      <w:r w:rsidRPr="00866C8A">
        <w:rPr>
          <w:rFonts w:ascii="Georgia" w:eastAsiaTheme="minorHAnsi" w:hAnsi="Georgia" w:cstheme="minorBidi"/>
          <w:b/>
          <w:sz w:val="36"/>
          <w:szCs w:val="36"/>
          <w:lang w:val="en-IN"/>
        </w:rPr>
        <w:t>SolvedAssignments</w:t>
      </w:r>
      <w:r w:rsidRPr="00866C8A">
        <w:rPr>
          <w:rFonts w:ascii="Georgia" w:eastAsiaTheme="minorHAnsi" w:hAnsi="Georgia" w:cstheme="minorBidi"/>
          <w:b/>
          <w:color w:val="FF0000"/>
          <w:sz w:val="36"/>
          <w:szCs w:val="36"/>
          <w:lang w:val="en-IN"/>
        </w:rPr>
        <w:t xml:space="preserve">  </w:t>
      </w:r>
      <w:r w:rsidRPr="00866C8A">
        <w:rPr>
          <w:rFonts w:ascii="Georgia" w:eastAsiaTheme="minorHAnsi" w:hAnsi="Georgia" w:cstheme="minorBidi"/>
          <w:b/>
          <w:bCs/>
          <w:color w:val="FFFFFF" w:themeColor="background1"/>
          <w:sz w:val="36"/>
          <w:szCs w:val="36"/>
          <w:highlight w:val="red"/>
          <w:shd w:val="clear" w:color="auto" w:fill="FFFF00"/>
          <w:lang w:val="en-IN"/>
        </w:rPr>
        <w:t>session</w:t>
      </w:r>
      <w:proofErr w:type="gramEnd"/>
      <w:r w:rsidRPr="00866C8A">
        <w:rPr>
          <w:rFonts w:ascii="Georgia" w:eastAsiaTheme="minorHAnsi" w:hAnsi="Georgia" w:cstheme="minorBidi"/>
          <w:b/>
          <w:bCs/>
          <w:color w:val="FFFFFF" w:themeColor="background1"/>
          <w:sz w:val="36"/>
          <w:szCs w:val="36"/>
          <w:highlight w:val="red"/>
          <w:shd w:val="clear" w:color="auto" w:fill="FFFF00"/>
          <w:lang w:val="en-IN"/>
        </w:rPr>
        <w:t xml:space="preserve"> SEPT  2025</w:t>
      </w:r>
    </w:p>
    <w:p w:rsidR="00866C8A" w:rsidRPr="00866C8A" w:rsidRDefault="00866C8A" w:rsidP="00866C8A">
      <w:pPr>
        <w:spacing w:before="240" w:after="240" w:line="276" w:lineRule="auto"/>
        <w:jc w:val="center"/>
        <w:rPr>
          <w:rFonts w:ascii="Georgia" w:eastAsiaTheme="minorHAnsi" w:hAnsi="Georgia" w:cstheme="minorBidi"/>
          <w:sz w:val="32"/>
          <w:szCs w:val="32"/>
          <w:lang w:val="en-IN"/>
        </w:rPr>
      </w:pPr>
      <w:proofErr w:type="gramStart"/>
      <w:r w:rsidRPr="00866C8A">
        <w:rPr>
          <w:rFonts w:ascii="Georgia" w:eastAsiaTheme="minorHAnsi" w:hAnsi="Georgia" w:cstheme="minorBidi"/>
          <w:sz w:val="32"/>
          <w:szCs w:val="32"/>
          <w:lang w:val="en-IN"/>
        </w:rPr>
        <w:lastRenderedPageBreak/>
        <w:t>buy</w:t>
      </w:r>
      <w:proofErr w:type="gramEnd"/>
      <w:r w:rsidRPr="00866C8A">
        <w:rPr>
          <w:rFonts w:ascii="Georgia" w:eastAsiaTheme="minorHAnsi" w:hAnsi="Georgia" w:cstheme="minorBidi"/>
          <w:sz w:val="32"/>
          <w:szCs w:val="32"/>
          <w:lang w:val="en-IN"/>
        </w:rPr>
        <w:t xml:space="preserve"> cheap assignment help online from us easily</w:t>
      </w:r>
    </w:p>
    <w:p w:rsidR="00866C8A" w:rsidRPr="00866C8A" w:rsidRDefault="00866C8A" w:rsidP="00866C8A">
      <w:pPr>
        <w:spacing w:before="240" w:after="240" w:line="276" w:lineRule="auto"/>
        <w:jc w:val="center"/>
        <w:rPr>
          <w:rFonts w:ascii="Georgia" w:eastAsiaTheme="minorHAnsi" w:hAnsi="Georgia" w:cstheme="minorBidi"/>
          <w:sz w:val="32"/>
          <w:szCs w:val="32"/>
          <w:lang w:val="en-GB"/>
        </w:rPr>
      </w:pPr>
      <w:proofErr w:type="gramStart"/>
      <w:r w:rsidRPr="00866C8A">
        <w:rPr>
          <w:rFonts w:ascii="Georgia" w:eastAsiaTheme="minorHAnsi" w:hAnsi="Georgia" w:cstheme="minorBidi"/>
          <w:sz w:val="32"/>
          <w:szCs w:val="32"/>
          <w:lang w:val="en-IN"/>
        </w:rPr>
        <w:t>we</w:t>
      </w:r>
      <w:proofErr w:type="gramEnd"/>
      <w:r w:rsidRPr="00866C8A">
        <w:rPr>
          <w:rFonts w:ascii="Georgia" w:eastAsiaTheme="minorHAnsi" w:hAnsi="Georgia" w:cstheme="minorBidi"/>
          <w:sz w:val="32"/>
          <w:szCs w:val="32"/>
          <w:lang w:val="en-IN"/>
        </w:rPr>
        <w:t xml:space="preserve"> are here to help you with the best and cheap help </w:t>
      </w:r>
    </w:p>
    <w:p w:rsidR="00866C8A" w:rsidRPr="00866C8A" w:rsidRDefault="00866C8A" w:rsidP="00866C8A">
      <w:pPr>
        <w:spacing w:before="240" w:after="240" w:line="276" w:lineRule="auto"/>
        <w:jc w:val="center"/>
        <w:rPr>
          <w:rFonts w:ascii="Georgia" w:eastAsiaTheme="minorHAnsi" w:hAnsi="Georgia" w:cstheme="minorBidi"/>
          <w:b/>
          <w:sz w:val="44"/>
          <w:szCs w:val="44"/>
          <w:lang w:val="en-IN"/>
        </w:rPr>
      </w:pPr>
      <w:r w:rsidRPr="00866C8A">
        <w:rPr>
          <w:rFonts w:ascii="Georgia" w:eastAsiaTheme="minorHAnsi" w:hAnsi="Georgia" w:cstheme="minorBidi"/>
          <w:b/>
          <w:sz w:val="36"/>
          <w:szCs w:val="36"/>
          <w:lang w:val="en-IN"/>
        </w:rPr>
        <w:t>Contact No –</w:t>
      </w:r>
      <w:r w:rsidRPr="00866C8A">
        <w:rPr>
          <w:rFonts w:ascii="Georgia" w:eastAsiaTheme="minorHAnsi" w:hAnsi="Georgia" w:cstheme="minorBidi"/>
          <w:b/>
          <w:sz w:val="44"/>
          <w:szCs w:val="44"/>
          <w:lang w:val="en-IN"/>
        </w:rPr>
        <w:t xml:space="preserve"> </w:t>
      </w:r>
      <w:r w:rsidRPr="00866C8A">
        <w:rPr>
          <w:rFonts w:ascii="Georgia" w:eastAsiaTheme="minorHAnsi" w:hAnsi="Georgia" w:cstheme="minorBidi"/>
          <w:b/>
          <w:sz w:val="40"/>
          <w:szCs w:val="40"/>
          <w:highlight w:val="yellow"/>
          <w:lang w:val="en-IN"/>
        </w:rPr>
        <w:t>8791514139</w:t>
      </w:r>
      <w:r w:rsidRPr="00866C8A">
        <w:rPr>
          <w:rFonts w:ascii="Georgia" w:eastAsiaTheme="minorHAnsi" w:hAnsi="Georgia" w:cstheme="minorBidi"/>
          <w:b/>
          <w:sz w:val="40"/>
          <w:szCs w:val="40"/>
          <w:lang w:val="en-IN"/>
        </w:rPr>
        <w:t xml:space="preserve"> (WhatsApp)</w:t>
      </w:r>
    </w:p>
    <w:p w:rsidR="00866C8A" w:rsidRPr="00866C8A" w:rsidRDefault="00866C8A" w:rsidP="00866C8A">
      <w:pPr>
        <w:spacing w:before="240" w:after="240" w:line="276" w:lineRule="auto"/>
        <w:jc w:val="center"/>
        <w:rPr>
          <w:rFonts w:ascii="Georgia" w:eastAsiaTheme="minorHAnsi" w:hAnsi="Georgia" w:cstheme="minorBidi"/>
          <w:b/>
          <w:sz w:val="32"/>
          <w:szCs w:val="32"/>
          <w:lang w:val="en-IN"/>
        </w:rPr>
      </w:pPr>
      <w:r w:rsidRPr="00866C8A">
        <w:rPr>
          <w:rFonts w:ascii="Georgia" w:eastAsiaTheme="minorHAnsi" w:hAnsi="Georgia" w:cstheme="minorBidi"/>
          <w:b/>
          <w:sz w:val="32"/>
          <w:szCs w:val="32"/>
          <w:lang w:val="en-IN"/>
        </w:rPr>
        <w:t>OR</w:t>
      </w:r>
    </w:p>
    <w:p w:rsidR="00866C8A" w:rsidRPr="00866C8A" w:rsidRDefault="00866C8A" w:rsidP="00866C8A">
      <w:pPr>
        <w:spacing w:before="240" w:after="240" w:line="276" w:lineRule="auto"/>
        <w:jc w:val="center"/>
        <w:rPr>
          <w:rFonts w:ascii="Georgia" w:eastAsiaTheme="minorHAnsi" w:hAnsi="Georgia" w:cstheme="minorBidi"/>
          <w:b/>
          <w:sz w:val="32"/>
          <w:szCs w:val="32"/>
          <w:lang w:val="en-IN"/>
        </w:rPr>
      </w:pPr>
      <w:r w:rsidRPr="00866C8A">
        <w:rPr>
          <w:rFonts w:ascii="Georgia" w:eastAsiaTheme="minorHAnsi" w:hAnsi="Georgia" w:cstheme="minorBidi"/>
          <w:b/>
          <w:sz w:val="32"/>
          <w:szCs w:val="32"/>
          <w:lang w:val="en-IN"/>
        </w:rPr>
        <w:t>Mail us</w:t>
      </w:r>
      <w:proofErr w:type="gramStart"/>
      <w:r w:rsidRPr="00866C8A">
        <w:rPr>
          <w:rFonts w:ascii="Georgia" w:eastAsiaTheme="minorHAnsi" w:hAnsi="Georgia" w:cstheme="minorBidi"/>
          <w:b/>
          <w:sz w:val="32"/>
          <w:szCs w:val="32"/>
          <w:lang w:val="en-IN"/>
        </w:rPr>
        <w:t xml:space="preserve">-  </w:t>
      </w:r>
      <w:proofErr w:type="gramEnd"/>
      <w:r w:rsidRPr="00866C8A">
        <w:rPr>
          <w:rFonts w:asciiTheme="minorHAnsi" w:eastAsiaTheme="minorHAnsi" w:hAnsiTheme="minorHAnsi" w:cstheme="minorBidi"/>
          <w:sz w:val="22"/>
          <w:szCs w:val="22"/>
          <w:lang w:val="en-IN"/>
        </w:rPr>
        <w:fldChar w:fldCharType="begin"/>
      </w:r>
      <w:r w:rsidRPr="00866C8A">
        <w:rPr>
          <w:rFonts w:asciiTheme="minorHAnsi" w:eastAsiaTheme="minorHAnsi" w:hAnsiTheme="minorHAnsi" w:cstheme="minorBidi"/>
          <w:sz w:val="22"/>
          <w:szCs w:val="22"/>
          <w:lang w:val="en-IN"/>
        </w:rPr>
        <w:instrText>HYPERLINK "mailto:bestassignment247@gmail.com"</w:instrText>
      </w:r>
      <w:r w:rsidRPr="00866C8A">
        <w:rPr>
          <w:rFonts w:asciiTheme="minorHAnsi" w:eastAsiaTheme="minorHAnsi" w:hAnsiTheme="minorHAnsi" w:cstheme="minorBidi"/>
          <w:sz w:val="22"/>
          <w:szCs w:val="22"/>
          <w:lang w:val="en-IN"/>
        </w:rPr>
        <w:fldChar w:fldCharType="separate"/>
      </w:r>
      <w:r w:rsidRPr="00866C8A">
        <w:rPr>
          <w:rFonts w:ascii="Georgia" w:eastAsiaTheme="minorHAnsi" w:hAnsi="Georgia" w:cstheme="minorBidi"/>
          <w:b/>
          <w:color w:val="0000FF" w:themeColor="hyperlink"/>
          <w:sz w:val="32"/>
          <w:szCs w:val="22"/>
          <w:u w:val="single"/>
          <w:lang w:val="en-IN"/>
        </w:rPr>
        <w:t>bestassignment247@gmail.com</w:t>
      </w:r>
      <w:r w:rsidRPr="00866C8A">
        <w:rPr>
          <w:rFonts w:asciiTheme="minorHAnsi" w:eastAsiaTheme="minorHAnsi" w:hAnsiTheme="minorHAnsi" w:cstheme="minorBidi"/>
          <w:sz w:val="22"/>
          <w:szCs w:val="22"/>
          <w:lang w:val="en-IN"/>
        </w:rPr>
        <w:fldChar w:fldCharType="end"/>
      </w:r>
    </w:p>
    <w:p w:rsidR="00866C8A" w:rsidRPr="00866C8A" w:rsidRDefault="00866C8A" w:rsidP="00866C8A">
      <w:pPr>
        <w:spacing w:after="200" w:line="360" w:lineRule="auto"/>
        <w:jc w:val="center"/>
        <w:rPr>
          <w:rFonts w:eastAsiaTheme="minorHAnsi"/>
          <w:sz w:val="22"/>
          <w:szCs w:val="22"/>
          <w:lang w:val="en-IN"/>
        </w:rPr>
      </w:pPr>
      <w:r w:rsidRPr="00866C8A">
        <w:rPr>
          <w:rFonts w:ascii="Georgia" w:eastAsiaTheme="minorHAnsi" w:hAnsi="Georgia" w:cstheme="minorBidi"/>
          <w:b/>
          <w:sz w:val="32"/>
          <w:szCs w:val="32"/>
          <w:lang w:val="en-IN"/>
        </w:rPr>
        <w:t xml:space="preserve">Our website - </w:t>
      </w:r>
      <w:hyperlink r:id="rId6" w:history="1">
        <w:r w:rsidRPr="00866C8A">
          <w:rPr>
            <w:rFonts w:ascii="Georgia" w:eastAsiaTheme="minorHAnsi" w:hAnsi="Georgia" w:cstheme="minorBidi"/>
            <w:b/>
            <w:color w:val="0000FF" w:themeColor="hyperlink"/>
            <w:sz w:val="32"/>
            <w:u w:val="single"/>
            <w:lang w:val="en-IN"/>
          </w:rPr>
          <w:t>www.assignmentsupport.in</w:t>
        </w:r>
      </w:hyperlink>
    </w:p>
    <w:p w:rsidR="00651FE8" w:rsidRDefault="00651FE8" w:rsidP="00651FE8">
      <w:pPr>
        <w:spacing w:after="240" w:line="360" w:lineRule="auto"/>
        <w:jc w:val="both"/>
        <w:rPr>
          <w:sz w:val="24"/>
          <w:szCs w:val="24"/>
        </w:rPr>
      </w:pPr>
    </w:p>
    <w:p w:rsidR="00651FE8" w:rsidRPr="0016694A" w:rsidRDefault="00651FE8" w:rsidP="00651FE8">
      <w:pPr>
        <w:spacing w:after="240" w:line="360" w:lineRule="auto"/>
        <w:jc w:val="both"/>
        <w:rPr>
          <w:sz w:val="24"/>
          <w:szCs w:val="24"/>
        </w:rPr>
      </w:pPr>
    </w:p>
    <w:p w:rsidR="00651FE8" w:rsidRDefault="00651FE8" w:rsidP="00651FE8">
      <w:pPr>
        <w:spacing w:after="240" w:line="360" w:lineRule="auto"/>
        <w:jc w:val="both"/>
        <w:rPr>
          <w:b/>
          <w:sz w:val="24"/>
          <w:szCs w:val="24"/>
        </w:rPr>
      </w:pPr>
      <w:r w:rsidRPr="002F1143">
        <w:rPr>
          <w:b/>
          <w:sz w:val="24"/>
          <w:szCs w:val="24"/>
        </w:rPr>
        <w:t>Q2. An FMCG company is conducting a consumer preference study to understand how customers make choices between two of its popular products: Premium Tea (Product A) and Gourmet Coffee (Product B). The marketing team notices that certain consumers are willing to substitute tea for coffee and vice versa, depending on their mood, price, or availability, while still maintaining the same level of overall satisfaction. As a consumer behaviour analyst, evaluate the concept of indifference curve and analyze the key properties of indifference curves and demonstrate how they apply to the consumer's preferences between Premium Tea and Gourmet Coffee. (10 Marks)</w:t>
      </w:r>
    </w:p>
    <w:p w:rsidR="002F1143" w:rsidRPr="002F1143" w:rsidRDefault="002F1143" w:rsidP="00651FE8">
      <w:pPr>
        <w:spacing w:after="240" w:line="360" w:lineRule="auto"/>
        <w:jc w:val="both"/>
        <w:rPr>
          <w:b/>
          <w:sz w:val="24"/>
          <w:szCs w:val="24"/>
        </w:rPr>
      </w:pPr>
      <w:proofErr w:type="gramStart"/>
      <w:r>
        <w:rPr>
          <w:b/>
          <w:sz w:val="24"/>
          <w:szCs w:val="24"/>
        </w:rPr>
        <w:t>Ans 2.</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AA76C8" w:rsidRPr="00AA76C8" w:rsidRDefault="00AA76C8" w:rsidP="00866C8A">
      <w:pPr>
        <w:spacing w:after="240" w:line="360" w:lineRule="auto"/>
        <w:jc w:val="both"/>
        <w:rPr>
          <w:sz w:val="24"/>
          <w:szCs w:val="24"/>
        </w:rPr>
      </w:pPr>
      <w:r w:rsidRPr="00AA76C8">
        <w:rPr>
          <w:sz w:val="24"/>
          <w:szCs w:val="24"/>
        </w:rPr>
        <w:t xml:space="preserve">In the dynamic FMCG market, understanding consumer choice behavior is crucial, especially when products are closely substitutable, such as Premium Tea (Product A) and Gourmet Coffee (Product B). The company has observed that consumers often substitute between the two beverages without experiencing a drop in satisfaction, suggesting a constant utility level across different combinations. This scenario aligns well with the concept of </w:t>
      </w:r>
      <w:r w:rsidRPr="00AA76C8">
        <w:rPr>
          <w:b/>
          <w:bCs/>
          <w:sz w:val="24"/>
          <w:szCs w:val="24"/>
        </w:rPr>
        <w:t>indifference curves</w:t>
      </w:r>
      <w:r w:rsidRPr="00AA76C8">
        <w:rPr>
          <w:sz w:val="24"/>
          <w:szCs w:val="24"/>
        </w:rPr>
        <w:t xml:space="preserve">, a fundamental tool in microeconomics used to analyze consumer preferences. Indifference curve analysis helps marketers visualize how consumers derive satisfaction from different combinations of two goods. In this context, it is essential to evaluate how indifference curves reflect the trade-offs consumers make between tea and coffee, and what </w:t>
      </w:r>
    </w:p>
    <w:p w:rsidR="00651FE8" w:rsidRPr="0016694A" w:rsidRDefault="00651FE8" w:rsidP="00651FE8">
      <w:pPr>
        <w:spacing w:after="240" w:line="360" w:lineRule="auto"/>
        <w:jc w:val="both"/>
        <w:rPr>
          <w:sz w:val="24"/>
          <w:szCs w:val="24"/>
        </w:rPr>
      </w:pPr>
    </w:p>
    <w:p w:rsidR="00651FE8" w:rsidRPr="0016694A" w:rsidRDefault="00651FE8" w:rsidP="00651FE8">
      <w:pPr>
        <w:spacing w:after="240" w:line="360" w:lineRule="auto"/>
        <w:jc w:val="both"/>
        <w:rPr>
          <w:sz w:val="24"/>
          <w:szCs w:val="24"/>
        </w:rPr>
      </w:pPr>
    </w:p>
    <w:p w:rsidR="00651FE8" w:rsidRDefault="00651FE8" w:rsidP="00651FE8">
      <w:pPr>
        <w:spacing w:after="240" w:line="360" w:lineRule="auto"/>
        <w:jc w:val="both"/>
        <w:rPr>
          <w:b/>
          <w:sz w:val="24"/>
          <w:szCs w:val="24"/>
        </w:rPr>
      </w:pPr>
      <w:proofErr w:type="gramStart"/>
      <w:r w:rsidRPr="002F1143">
        <w:rPr>
          <w:b/>
          <w:sz w:val="24"/>
          <w:szCs w:val="24"/>
        </w:rPr>
        <w:t>Q3 (A).</w:t>
      </w:r>
      <w:proofErr w:type="gramEnd"/>
      <w:r w:rsidRPr="002F1143">
        <w:rPr>
          <w:b/>
          <w:sz w:val="24"/>
          <w:szCs w:val="24"/>
        </w:rPr>
        <w:t xml:space="preserve"> You have been hired as an economic strategist by a business consultancy firm that advises manufacturers on pricing strategies and market responsiveness. Using the following market data, design a step-by-step calculation to determine the Price Elasticity of Supply (PES) using the percentage method. Construct a brief interpretation explaining what the result implies about the producer’s responsiveness to price changes. Initial Price: Rs.100 New Price: Rs.120 Initial Quantity Supplied: 500 units New Quantity Supplied: 650 </w:t>
      </w:r>
      <w:proofErr w:type="gramStart"/>
      <w:r w:rsidRPr="002F1143">
        <w:rPr>
          <w:b/>
          <w:sz w:val="24"/>
          <w:szCs w:val="24"/>
        </w:rPr>
        <w:t>un</w:t>
      </w:r>
      <w:proofErr w:type="gramEnd"/>
      <w:r w:rsidRPr="002F1143">
        <w:rPr>
          <w:b/>
          <w:sz w:val="24"/>
          <w:szCs w:val="24"/>
        </w:rPr>
        <w:t xml:space="preserve"> (5 Marks)</w:t>
      </w:r>
    </w:p>
    <w:p w:rsidR="002F1143" w:rsidRPr="002F1143" w:rsidRDefault="002F1143" w:rsidP="00651FE8">
      <w:pPr>
        <w:spacing w:after="240" w:line="360" w:lineRule="auto"/>
        <w:jc w:val="both"/>
        <w:rPr>
          <w:b/>
          <w:sz w:val="24"/>
          <w:szCs w:val="24"/>
        </w:rPr>
      </w:pPr>
      <w:proofErr w:type="gramStart"/>
      <w:r>
        <w:rPr>
          <w:b/>
          <w:sz w:val="24"/>
          <w:szCs w:val="24"/>
        </w:rPr>
        <w:t>Ans 3a.</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AA76C8" w:rsidRDefault="00AA76C8" w:rsidP="00866C8A">
      <w:pPr>
        <w:spacing w:after="240" w:line="360" w:lineRule="auto"/>
        <w:jc w:val="both"/>
        <w:rPr>
          <w:sz w:val="24"/>
          <w:szCs w:val="24"/>
        </w:rPr>
      </w:pPr>
      <w:r w:rsidRPr="00AA76C8">
        <w:rPr>
          <w:sz w:val="24"/>
          <w:szCs w:val="24"/>
        </w:rPr>
        <w:t xml:space="preserve">As an economic strategist, understanding how supply responds to price changes is essential for advising businesses on pricing strategies. Price Elasticity of Supply (PES) measures how much the quantity supplied of a good changes in response to a change in its price. It helps manufacturers assess their ability to scale production based on market conditions. In this case, we will calculate PES using given data on price and quantity supplied and interpret the </w:t>
      </w:r>
    </w:p>
    <w:p w:rsidR="002F1143" w:rsidRDefault="002F1143" w:rsidP="00AA76C8">
      <w:pPr>
        <w:spacing w:after="240" w:line="360" w:lineRule="auto"/>
        <w:jc w:val="both"/>
        <w:rPr>
          <w:sz w:val="24"/>
          <w:szCs w:val="24"/>
        </w:rPr>
      </w:pPr>
    </w:p>
    <w:p w:rsidR="002F1143" w:rsidRPr="00AA76C8" w:rsidRDefault="002F1143" w:rsidP="00AA76C8">
      <w:pPr>
        <w:spacing w:after="240" w:line="360" w:lineRule="auto"/>
        <w:jc w:val="both"/>
        <w:rPr>
          <w:sz w:val="24"/>
          <w:szCs w:val="24"/>
        </w:rPr>
      </w:pPr>
    </w:p>
    <w:p w:rsidR="002F1143" w:rsidRPr="002F1143" w:rsidRDefault="002F1143" w:rsidP="002F1143">
      <w:pPr>
        <w:spacing w:after="240" w:line="360" w:lineRule="auto"/>
        <w:jc w:val="both"/>
        <w:rPr>
          <w:b/>
          <w:sz w:val="24"/>
          <w:szCs w:val="24"/>
        </w:rPr>
      </w:pPr>
      <w:r w:rsidRPr="002F1143">
        <w:rPr>
          <w:b/>
          <w:sz w:val="24"/>
          <w:szCs w:val="24"/>
        </w:rPr>
        <w:t xml:space="preserve">Q3 (B) You are working as a business development strategist for AgroFresh Pvt. Ltd., a company that supplies fresh vegetables to urban supermarkets across India. </w:t>
      </w:r>
      <w:proofErr w:type="gramStart"/>
      <w:r w:rsidRPr="002F1143">
        <w:rPr>
          <w:b/>
          <w:sz w:val="24"/>
          <w:szCs w:val="24"/>
        </w:rPr>
        <w:t>Recently, the company has experienced inconsistent supply patterns—sometimes facing shortages and at other times surplus inventory.</w:t>
      </w:r>
      <w:proofErr w:type="gramEnd"/>
      <w:r w:rsidRPr="002F1143">
        <w:rPr>
          <w:b/>
          <w:sz w:val="24"/>
          <w:szCs w:val="24"/>
        </w:rPr>
        <w:t xml:space="preserve"> The management wants to understand what external and internal factors are influencing these fluctuations in supply.</w:t>
      </w:r>
    </w:p>
    <w:p w:rsidR="002F1143" w:rsidRPr="002F1143" w:rsidRDefault="002F1143" w:rsidP="002F1143">
      <w:pPr>
        <w:spacing w:after="240" w:line="360" w:lineRule="auto"/>
        <w:jc w:val="both"/>
        <w:rPr>
          <w:b/>
          <w:sz w:val="24"/>
          <w:szCs w:val="24"/>
        </w:rPr>
      </w:pPr>
      <w:r w:rsidRPr="002F1143">
        <w:rPr>
          <w:b/>
          <w:sz w:val="24"/>
          <w:szCs w:val="24"/>
        </w:rPr>
        <w:t>As a strategist, create a detailed report that outlines the various factors affecting the supply of fresh vegetables for AgroFresh Pvt. Ltd. In your report, explain how each factor—such as input costs, technology, natural conditions, government policies, and expectations of future prices—can increase or decrease supply. Where possible, use practical examples related to the agricultural supply chain. (5 Marks)</w:t>
      </w:r>
    </w:p>
    <w:p w:rsidR="002F1143" w:rsidRDefault="002F1143" w:rsidP="00AA76C8">
      <w:pPr>
        <w:spacing w:after="240" w:line="360" w:lineRule="auto"/>
        <w:jc w:val="both"/>
        <w:rPr>
          <w:b/>
          <w:bCs/>
          <w:sz w:val="24"/>
          <w:szCs w:val="24"/>
        </w:rPr>
      </w:pPr>
      <w:proofErr w:type="gramStart"/>
      <w:r>
        <w:rPr>
          <w:b/>
          <w:bCs/>
          <w:sz w:val="24"/>
          <w:szCs w:val="24"/>
        </w:rPr>
        <w:lastRenderedPageBreak/>
        <w:t>Ans 3b.</w:t>
      </w:r>
      <w:proofErr w:type="gramEnd"/>
    </w:p>
    <w:p w:rsidR="00AA76C8" w:rsidRPr="00AA76C8" w:rsidRDefault="002F1143" w:rsidP="00AA76C8">
      <w:pPr>
        <w:spacing w:after="240" w:line="360" w:lineRule="auto"/>
        <w:jc w:val="both"/>
        <w:rPr>
          <w:b/>
          <w:bCs/>
          <w:sz w:val="24"/>
          <w:szCs w:val="24"/>
        </w:rPr>
      </w:pPr>
      <w:r>
        <w:rPr>
          <w:b/>
          <w:bCs/>
          <w:sz w:val="24"/>
          <w:szCs w:val="24"/>
        </w:rPr>
        <w:t xml:space="preserve">Introduction </w:t>
      </w:r>
    </w:p>
    <w:p w:rsidR="00651FE8" w:rsidRPr="0016694A" w:rsidRDefault="00AA76C8" w:rsidP="00866C8A">
      <w:pPr>
        <w:spacing w:after="240" w:line="360" w:lineRule="auto"/>
        <w:jc w:val="both"/>
        <w:rPr>
          <w:sz w:val="24"/>
          <w:szCs w:val="24"/>
        </w:rPr>
      </w:pPr>
      <w:r w:rsidRPr="00AA76C8">
        <w:rPr>
          <w:sz w:val="24"/>
          <w:szCs w:val="24"/>
        </w:rPr>
        <w:t xml:space="preserve">AgroFresh Pvt. Ltd., a key supplier of fresh vegetables to urban supermarkets, is facing irregularities in its supply patterns. These fluctuations, resulting in shortages and surpluses, directly affect profitability and customer satisfaction. To address these inconsistencies, it is vital to analyze the internal and external factors influencing supply. Factors such as cost of inputs, natural conditions, technology, government policies, and market expectations significantly impact the flow of agricultural produce. This report explains how these variables </w:t>
      </w:r>
    </w:p>
    <w:p w:rsidR="00D521CB" w:rsidRDefault="00D521CB" w:rsidP="00651FE8">
      <w:pPr>
        <w:spacing w:after="240"/>
      </w:pPr>
    </w:p>
    <w:sectPr w:rsidR="00D521CB" w:rsidSect="0016694A">
      <w:headerReference w:type="default" r:id="rId7"/>
      <w:footerReference w:type="default" r:id="rId8"/>
      <w:pgSz w:w="11900" w:h="16840"/>
      <w:pgMar w:top="1440" w:right="1440" w:bottom="1440" w:left="1440" w:header="640" w:footer="596"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075F" w:rsidRDefault="0055075F" w:rsidP="00004422">
      <w:r>
        <w:separator/>
      </w:r>
    </w:p>
  </w:endnote>
  <w:endnote w:type="continuationSeparator" w:id="0">
    <w:p w:rsidR="0055075F" w:rsidRDefault="0055075F" w:rsidP="0000442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BA" w:rsidRDefault="008A5C1F">
    <w:pPr>
      <w:spacing w:line="200" w:lineRule="exact"/>
    </w:pPr>
    <w:r>
      <w:pict>
        <v:shapetype id="_x0000_t202" coordsize="21600,21600" o:spt="202" path="m,l,21600r21600,l21600,xe">
          <v:stroke joinstyle="miter"/>
          <v:path gradientshapeok="t" o:connecttype="rect"/>
        </v:shapetype>
        <v:shape id="_x0000_s1025" type="#_x0000_t202" style="position:absolute;margin-left:272.35pt;margin-top:795.35pt;width:56.3pt;height:14pt;z-index:-251658752;mso-position-horizontal-relative:page;mso-position-vertical-relative:page" filled="f" stroked="f">
          <v:textbox inset="0,0,0,0">
            <w:txbxContent>
              <w:p w:rsidR="00D476BA" w:rsidRDefault="0055075F">
                <w:pPr>
                  <w:spacing w:line="260" w:lineRule="exact"/>
                  <w:ind w:left="20" w:right="-36"/>
                  <w:rPr>
                    <w:sz w:val="24"/>
                    <w:szCs w:val="24"/>
                  </w:rPr>
                </w:pP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075F" w:rsidRDefault="0055075F" w:rsidP="00004422">
      <w:r>
        <w:separator/>
      </w:r>
    </w:p>
  </w:footnote>
  <w:footnote w:type="continuationSeparator" w:id="0">
    <w:p w:rsidR="0055075F" w:rsidRDefault="0055075F" w:rsidP="000044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6BA" w:rsidRDefault="0055075F">
    <w:pPr>
      <w:spacing w:line="200" w:lineRule="exac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hdrShapeDefaults>
    <o:shapedefaults v:ext="edit" spidmax="9218"/>
    <o:shapelayout v:ext="edit">
      <o:idmap v:ext="edit" data="1"/>
    </o:shapelayout>
  </w:hdrShapeDefaults>
  <w:footnotePr>
    <w:footnote w:id="-1"/>
    <w:footnote w:id="0"/>
  </w:footnotePr>
  <w:endnotePr>
    <w:endnote w:id="-1"/>
    <w:endnote w:id="0"/>
  </w:endnotePr>
  <w:compat/>
  <w:rsids>
    <w:rsidRoot w:val="00651FE8"/>
    <w:rsid w:val="00004422"/>
    <w:rsid w:val="002A706E"/>
    <w:rsid w:val="002F1143"/>
    <w:rsid w:val="004405C7"/>
    <w:rsid w:val="00540C60"/>
    <w:rsid w:val="0055075F"/>
    <w:rsid w:val="005A7732"/>
    <w:rsid w:val="00651FE8"/>
    <w:rsid w:val="007268E0"/>
    <w:rsid w:val="007A4DF7"/>
    <w:rsid w:val="00866C8A"/>
    <w:rsid w:val="008A5C1F"/>
    <w:rsid w:val="009278C0"/>
    <w:rsid w:val="009311F9"/>
    <w:rsid w:val="00A71564"/>
    <w:rsid w:val="00AA76C8"/>
    <w:rsid w:val="00C3129A"/>
    <w:rsid w:val="00C42FD7"/>
    <w:rsid w:val="00D521CB"/>
    <w:rsid w:val="00F30EBD"/>
    <w:rsid w:val="00F80FE4"/>
    <w:rsid w:val="00F92D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FE8"/>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1439682">
      <w:bodyDiv w:val="1"/>
      <w:marLeft w:val="0"/>
      <w:marRight w:val="0"/>
      <w:marTop w:val="0"/>
      <w:marBottom w:val="0"/>
      <w:divBdr>
        <w:top w:val="none" w:sz="0" w:space="0" w:color="auto"/>
        <w:left w:val="none" w:sz="0" w:space="0" w:color="auto"/>
        <w:bottom w:val="none" w:sz="0" w:space="0" w:color="auto"/>
        <w:right w:val="none" w:sz="0" w:space="0" w:color="auto"/>
      </w:divBdr>
      <w:divsChild>
        <w:div w:id="1913158321">
          <w:marLeft w:val="0"/>
          <w:marRight w:val="0"/>
          <w:marTop w:val="0"/>
          <w:marBottom w:val="0"/>
          <w:divBdr>
            <w:top w:val="none" w:sz="0" w:space="0" w:color="auto"/>
            <w:left w:val="none" w:sz="0" w:space="0" w:color="auto"/>
            <w:bottom w:val="none" w:sz="0" w:space="0" w:color="auto"/>
            <w:right w:val="none" w:sz="0" w:space="0" w:color="auto"/>
          </w:divBdr>
          <w:divsChild>
            <w:div w:id="1104770629">
              <w:marLeft w:val="0"/>
              <w:marRight w:val="0"/>
              <w:marTop w:val="0"/>
              <w:marBottom w:val="0"/>
              <w:divBdr>
                <w:top w:val="none" w:sz="0" w:space="0" w:color="auto"/>
                <w:left w:val="none" w:sz="0" w:space="0" w:color="auto"/>
                <w:bottom w:val="none" w:sz="0" w:space="0" w:color="auto"/>
                <w:right w:val="none" w:sz="0" w:space="0" w:color="auto"/>
              </w:divBdr>
              <w:divsChild>
                <w:div w:id="460996514">
                  <w:marLeft w:val="0"/>
                  <w:marRight w:val="0"/>
                  <w:marTop w:val="0"/>
                  <w:marBottom w:val="0"/>
                  <w:divBdr>
                    <w:top w:val="none" w:sz="0" w:space="0" w:color="auto"/>
                    <w:left w:val="none" w:sz="0" w:space="0" w:color="auto"/>
                    <w:bottom w:val="none" w:sz="0" w:space="0" w:color="auto"/>
                    <w:right w:val="none" w:sz="0" w:space="0" w:color="auto"/>
                  </w:divBdr>
                  <w:divsChild>
                    <w:div w:id="1804499237">
                      <w:marLeft w:val="0"/>
                      <w:marRight w:val="0"/>
                      <w:marTop w:val="0"/>
                      <w:marBottom w:val="0"/>
                      <w:divBdr>
                        <w:top w:val="none" w:sz="0" w:space="0" w:color="auto"/>
                        <w:left w:val="none" w:sz="0" w:space="0" w:color="auto"/>
                        <w:bottom w:val="none" w:sz="0" w:space="0" w:color="auto"/>
                        <w:right w:val="none" w:sz="0" w:space="0" w:color="auto"/>
                      </w:divBdr>
                      <w:divsChild>
                        <w:div w:id="2067684537">
                          <w:marLeft w:val="0"/>
                          <w:marRight w:val="0"/>
                          <w:marTop w:val="0"/>
                          <w:marBottom w:val="0"/>
                          <w:divBdr>
                            <w:top w:val="none" w:sz="0" w:space="0" w:color="auto"/>
                            <w:left w:val="none" w:sz="0" w:space="0" w:color="auto"/>
                            <w:bottom w:val="none" w:sz="0" w:space="0" w:color="auto"/>
                            <w:right w:val="none" w:sz="0" w:space="0" w:color="auto"/>
                          </w:divBdr>
                          <w:divsChild>
                            <w:div w:id="338195140">
                              <w:marLeft w:val="0"/>
                              <w:marRight w:val="0"/>
                              <w:marTop w:val="0"/>
                              <w:marBottom w:val="0"/>
                              <w:divBdr>
                                <w:top w:val="none" w:sz="0" w:space="0" w:color="auto"/>
                                <w:left w:val="none" w:sz="0" w:space="0" w:color="auto"/>
                                <w:bottom w:val="none" w:sz="0" w:space="0" w:color="auto"/>
                                <w:right w:val="none" w:sz="0" w:space="0" w:color="auto"/>
                              </w:divBdr>
                              <w:divsChild>
                                <w:div w:id="686753259">
                                  <w:marLeft w:val="0"/>
                                  <w:marRight w:val="0"/>
                                  <w:marTop w:val="0"/>
                                  <w:marBottom w:val="0"/>
                                  <w:divBdr>
                                    <w:top w:val="none" w:sz="0" w:space="0" w:color="auto"/>
                                    <w:left w:val="none" w:sz="0" w:space="0" w:color="auto"/>
                                    <w:bottom w:val="none" w:sz="0" w:space="0" w:color="auto"/>
                                    <w:right w:val="none" w:sz="0" w:space="0" w:color="auto"/>
                                  </w:divBdr>
                                  <w:divsChild>
                                    <w:div w:id="135542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9446">
                          <w:marLeft w:val="0"/>
                          <w:marRight w:val="0"/>
                          <w:marTop w:val="0"/>
                          <w:marBottom w:val="0"/>
                          <w:divBdr>
                            <w:top w:val="none" w:sz="0" w:space="0" w:color="auto"/>
                            <w:left w:val="none" w:sz="0" w:space="0" w:color="auto"/>
                            <w:bottom w:val="none" w:sz="0" w:space="0" w:color="auto"/>
                            <w:right w:val="none" w:sz="0" w:space="0" w:color="auto"/>
                          </w:divBdr>
                          <w:divsChild>
                            <w:div w:id="974986526">
                              <w:marLeft w:val="0"/>
                              <w:marRight w:val="0"/>
                              <w:marTop w:val="0"/>
                              <w:marBottom w:val="0"/>
                              <w:divBdr>
                                <w:top w:val="none" w:sz="0" w:space="0" w:color="auto"/>
                                <w:left w:val="none" w:sz="0" w:space="0" w:color="auto"/>
                                <w:bottom w:val="none" w:sz="0" w:space="0" w:color="auto"/>
                                <w:right w:val="none" w:sz="0" w:space="0" w:color="auto"/>
                              </w:divBdr>
                              <w:divsChild>
                                <w:div w:id="892230737">
                                  <w:marLeft w:val="0"/>
                                  <w:marRight w:val="0"/>
                                  <w:marTop w:val="0"/>
                                  <w:marBottom w:val="0"/>
                                  <w:divBdr>
                                    <w:top w:val="none" w:sz="0" w:space="0" w:color="auto"/>
                                    <w:left w:val="none" w:sz="0" w:space="0" w:color="auto"/>
                                    <w:bottom w:val="none" w:sz="0" w:space="0" w:color="auto"/>
                                    <w:right w:val="none" w:sz="0" w:space="0" w:color="auto"/>
                                  </w:divBdr>
                                  <w:divsChild>
                                    <w:div w:id="132562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860663">
      <w:bodyDiv w:val="1"/>
      <w:marLeft w:val="0"/>
      <w:marRight w:val="0"/>
      <w:marTop w:val="0"/>
      <w:marBottom w:val="0"/>
      <w:divBdr>
        <w:top w:val="none" w:sz="0" w:space="0" w:color="auto"/>
        <w:left w:val="none" w:sz="0" w:space="0" w:color="auto"/>
        <w:bottom w:val="none" w:sz="0" w:space="0" w:color="auto"/>
        <w:right w:val="none" w:sz="0" w:space="0" w:color="auto"/>
      </w:divBdr>
      <w:divsChild>
        <w:div w:id="891699438">
          <w:marLeft w:val="0"/>
          <w:marRight w:val="0"/>
          <w:marTop w:val="0"/>
          <w:marBottom w:val="0"/>
          <w:divBdr>
            <w:top w:val="none" w:sz="0" w:space="0" w:color="auto"/>
            <w:left w:val="none" w:sz="0" w:space="0" w:color="auto"/>
            <w:bottom w:val="none" w:sz="0" w:space="0" w:color="auto"/>
            <w:right w:val="none" w:sz="0" w:space="0" w:color="auto"/>
          </w:divBdr>
          <w:divsChild>
            <w:div w:id="444924879">
              <w:marLeft w:val="0"/>
              <w:marRight w:val="0"/>
              <w:marTop w:val="0"/>
              <w:marBottom w:val="0"/>
              <w:divBdr>
                <w:top w:val="none" w:sz="0" w:space="0" w:color="auto"/>
                <w:left w:val="none" w:sz="0" w:space="0" w:color="auto"/>
                <w:bottom w:val="none" w:sz="0" w:space="0" w:color="auto"/>
                <w:right w:val="none" w:sz="0" w:space="0" w:color="auto"/>
              </w:divBdr>
              <w:divsChild>
                <w:div w:id="668291732">
                  <w:marLeft w:val="0"/>
                  <w:marRight w:val="0"/>
                  <w:marTop w:val="0"/>
                  <w:marBottom w:val="0"/>
                  <w:divBdr>
                    <w:top w:val="none" w:sz="0" w:space="0" w:color="auto"/>
                    <w:left w:val="none" w:sz="0" w:space="0" w:color="auto"/>
                    <w:bottom w:val="none" w:sz="0" w:space="0" w:color="auto"/>
                    <w:right w:val="none" w:sz="0" w:space="0" w:color="auto"/>
                  </w:divBdr>
                  <w:divsChild>
                    <w:div w:id="851407891">
                      <w:marLeft w:val="0"/>
                      <w:marRight w:val="0"/>
                      <w:marTop w:val="0"/>
                      <w:marBottom w:val="0"/>
                      <w:divBdr>
                        <w:top w:val="none" w:sz="0" w:space="0" w:color="auto"/>
                        <w:left w:val="none" w:sz="0" w:space="0" w:color="auto"/>
                        <w:bottom w:val="none" w:sz="0" w:space="0" w:color="auto"/>
                        <w:right w:val="none" w:sz="0" w:space="0" w:color="auto"/>
                      </w:divBdr>
                      <w:divsChild>
                        <w:div w:id="2068142051">
                          <w:marLeft w:val="0"/>
                          <w:marRight w:val="0"/>
                          <w:marTop w:val="0"/>
                          <w:marBottom w:val="0"/>
                          <w:divBdr>
                            <w:top w:val="none" w:sz="0" w:space="0" w:color="auto"/>
                            <w:left w:val="none" w:sz="0" w:space="0" w:color="auto"/>
                            <w:bottom w:val="none" w:sz="0" w:space="0" w:color="auto"/>
                            <w:right w:val="none" w:sz="0" w:space="0" w:color="auto"/>
                          </w:divBdr>
                          <w:divsChild>
                            <w:div w:id="1961299422">
                              <w:marLeft w:val="0"/>
                              <w:marRight w:val="0"/>
                              <w:marTop w:val="0"/>
                              <w:marBottom w:val="0"/>
                              <w:divBdr>
                                <w:top w:val="none" w:sz="0" w:space="0" w:color="auto"/>
                                <w:left w:val="none" w:sz="0" w:space="0" w:color="auto"/>
                                <w:bottom w:val="none" w:sz="0" w:space="0" w:color="auto"/>
                                <w:right w:val="none" w:sz="0" w:space="0" w:color="auto"/>
                              </w:divBdr>
                              <w:divsChild>
                                <w:div w:id="394620812">
                                  <w:marLeft w:val="0"/>
                                  <w:marRight w:val="0"/>
                                  <w:marTop w:val="0"/>
                                  <w:marBottom w:val="0"/>
                                  <w:divBdr>
                                    <w:top w:val="none" w:sz="0" w:space="0" w:color="auto"/>
                                    <w:left w:val="none" w:sz="0" w:space="0" w:color="auto"/>
                                    <w:bottom w:val="none" w:sz="0" w:space="0" w:color="auto"/>
                                    <w:right w:val="none" w:sz="0" w:space="0" w:color="auto"/>
                                  </w:divBdr>
                                  <w:divsChild>
                                    <w:div w:id="202685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905292">
      <w:bodyDiv w:val="1"/>
      <w:marLeft w:val="0"/>
      <w:marRight w:val="0"/>
      <w:marTop w:val="0"/>
      <w:marBottom w:val="0"/>
      <w:divBdr>
        <w:top w:val="none" w:sz="0" w:space="0" w:color="auto"/>
        <w:left w:val="none" w:sz="0" w:space="0" w:color="auto"/>
        <w:bottom w:val="none" w:sz="0" w:space="0" w:color="auto"/>
        <w:right w:val="none" w:sz="0" w:space="0" w:color="auto"/>
      </w:divBdr>
      <w:divsChild>
        <w:div w:id="1635283820">
          <w:marLeft w:val="0"/>
          <w:marRight w:val="0"/>
          <w:marTop w:val="0"/>
          <w:marBottom w:val="0"/>
          <w:divBdr>
            <w:top w:val="none" w:sz="0" w:space="0" w:color="auto"/>
            <w:left w:val="none" w:sz="0" w:space="0" w:color="auto"/>
            <w:bottom w:val="none" w:sz="0" w:space="0" w:color="auto"/>
            <w:right w:val="none" w:sz="0" w:space="0" w:color="auto"/>
          </w:divBdr>
          <w:divsChild>
            <w:div w:id="347953834">
              <w:marLeft w:val="0"/>
              <w:marRight w:val="0"/>
              <w:marTop w:val="0"/>
              <w:marBottom w:val="0"/>
              <w:divBdr>
                <w:top w:val="none" w:sz="0" w:space="0" w:color="auto"/>
                <w:left w:val="none" w:sz="0" w:space="0" w:color="auto"/>
                <w:bottom w:val="none" w:sz="0" w:space="0" w:color="auto"/>
                <w:right w:val="none" w:sz="0" w:space="0" w:color="auto"/>
              </w:divBdr>
              <w:divsChild>
                <w:div w:id="279847799">
                  <w:marLeft w:val="0"/>
                  <w:marRight w:val="0"/>
                  <w:marTop w:val="0"/>
                  <w:marBottom w:val="0"/>
                  <w:divBdr>
                    <w:top w:val="none" w:sz="0" w:space="0" w:color="auto"/>
                    <w:left w:val="none" w:sz="0" w:space="0" w:color="auto"/>
                    <w:bottom w:val="none" w:sz="0" w:space="0" w:color="auto"/>
                    <w:right w:val="none" w:sz="0" w:space="0" w:color="auto"/>
                  </w:divBdr>
                  <w:divsChild>
                    <w:div w:id="1599831056">
                      <w:marLeft w:val="0"/>
                      <w:marRight w:val="0"/>
                      <w:marTop w:val="0"/>
                      <w:marBottom w:val="0"/>
                      <w:divBdr>
                        <w:top w:val="none" w:sz="0" w:space="0" w:color="auto"/>
                        <w:left w:val="none" w:sz="0" w:space="0" w:color="auto"/>
                        <w:bottom w:val="none" w:sz="0" w:space="0" w:color="auto"/>
                        <w:right w:val="none" w:sz="0" w:space="0" w:color="auto"/>
                      </w:divBdr>
                      <w:divsChild>
                        <w:div w:id="56900561">
                          <w:marLeft w:val="0"/>
                          <w:marRight w:val="0"/>
                          <w:marTop w:val="0"/>
                          <w:marBottom w:val="0"/>
                          <w:divBdr>
                            <w:top w:val="none" w:sz="0" w:space="0" w:color="auto"/>
                            <w:left w:val="none" w:sz="0" w:space="0" w:color="auto"/>
                            <w:bottom w:val="none" w:sz="0" w:space="0" w:color="auto"/>
                            <w:right w:val="none" w:sz="0" w:space="0" w:color="auto"/>
                          </w:divBdr>
                          <w:divsChild>
                            <w:div w:id="191579111">
                              <w:marLeft w:val="0"/>
                              <w:marRight w:val="0"/>
                              <w:marTop w:val="0"/>
                              <w:marBottom w:val="0"/>
                              <w:divBdr>
                                <w:top w:val="none" w:sz="0" w:space="0" w:color="auto"/>
                                <w:left w:val="none" w:sz="0" w:space="0" w:color="auto"/>
                                <w:bottom w:val="none" w:sz="0" w:space="0" w:color="auto"/>
                                <w:right w:val="none" w:sz="0" w:space="0" w:color="auto"/>
                              </w:divBdr>
                              <w:divsChild>
                                <w:div w:id="993224348">
                                  <w:marLeft w:val="0"/>
                                  <w:marRight w:val="0"/>
                                  <w:marTop w:val="0"/>
                                  <w:marBottom w:val="0"/>
                                  <w:divBdr>
                                    <w:top w:val="none" w:sz="0" w:space="0" w:color="auto"/>
                                    <w:left w:val="none" w:sz="0" w:space="0" w:color="auto"/>
                                    <w:bottom w:val="none" w:sz="0" w:space="0" w:color="auto"/>
                                    <w:right w:val="none" w:sz="0" w:space="0" w:color="auto"/>
                                  </w:divBdr>
                                  <w:divsChild>
                                    <w:div w:id="14357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595321">
      <w:bodyDiv w:val="1"/>
      <w:marLeft w:val="0"/>
      <w:marRight w:val="0"/>
      <w:marTop w:val="0"/>
      <w:marBottom w:val="0"/>
      <w:divBdr>
        <w:top w:val="none" w:sz="0" w:space="0" w:color="auto"/>
        <w:left w:val="none" w:sz="0" w:space="0" w:color="auto"/>
        <w:bottom w:val="none" w:sz="0" w:space="0" w:color="auto"/>
        <w:right w:val="none" w:sz="0" w:space="0" w:color="auto"/>
      </w:divBdr>
      <w:divsChild>
        <w:div w:id="135227245">
          <w:marLeft w:val="0"/>
          <w:marRight w:val="0"/>
          <w:marTop w:val="0"/>
          <w:marBottom w:val="0"/>
          <w:divBdr>
            <w:top w:val="none" w:sz="0" w:space="0" w:color="auto"/>
            <w:left w:val="none" w:sz="0" w:space="0" w:color="auto"/>
            <w:bottom w:val="none" w:sz="0" w:space="0" w:color="auto"/>
            <w:right w:val="none" w:sz="0" w:space="0" w:color="auto"/>
          </w:divBdr>
          <w:divsChild>
            <w:div w:id="2084256936">
              <w:marLeft w:val="0"/>
              <w:marRight w:val="0"/>
              <w:marTop w:val="0"/>
              <w:marBottom w:val="0"/>
              <w:divBdr>
                <w:top w:val="none" w:sz="0" w:space="0" w:color="auto"/>
                <w:left w:val="none" w:sz="0" w:space="0" w:color="auto"/>
                <w:bottom w:val="none" w:sz="0" w:space="0" w:color="auto"/>
                <w:right w:val="none" w:sz="0" w:space="0" w:color="auto"/>
              </w:divBdr>
              <w:divsChild>
                <w:div w:id="849218948">
                  <w:marLeft w:val="0"/>
                  <w:marRight w:val="0"/>
                  <w:marTop w:val="0"/>
                  <w:marBottom w:val="0"/>
                  <w:divBdr>
                    <w:top w:val="none" w:sz="0" w:space="0" w:color="auto"/>
                    <w:left w:val="none" w:sz="0" w:space="0" w:color="auto"/>
                    <w:bottom w:val="none" w:sz="0" w:space="0" w:color="auto"/>
                    <w:right w:val="none" w:sz="0" w:space="0" w:color="auto"/>
                  </w:divBdr>
                  <w:divsChild>
                    <w:div w:id="1720741577">
                      <w:marLeft w:val="0"/>
                      <w:marRight w:val="0"/>
                      <w:marTop w:val="0"/>
                      <w:marBottom w:val="0"/>
                      <w:divBdr>
                        <w:top w:val="none" w:sz="0" w:space="0" w:color="auto"/>
                        <w:left w:val="none" w:sz="0" w:space="0" w:color="auto"/>
                        <w:bottom w:val="none" w:sz="0" w:space="0" w:color="auto"/>
                        <w:right w:val="none" w:sz="0" w:space="0" w:color="auto"/>
                      </w:divBdr>
                      <w:divsChild>
                        <w:div w:id="369963701">
                          <w:marLeft w:val="0"/>
                          <w:marRight w:val="0"/>
                          <w:marTop w:val="0"/>
                          <w:marBottom w:val="0"/>
                          <w:divBdr>
                            <w:top w:val="none" w:sz="0" w:space="0" w:color="auto"/>
                            <w:left w:val="none" w:sz="0" w:space="0" w:color="auto"/>
                            <w:bottom w:val="none" w:sz="0" w:space="0" w:color="auto"/>
                            <w:right w:val="none" w:sz="0" w:space="0" w:color="auto"/>
                          </w:divBdr>
                          <w:divsChild>
                            <w:div w:id="387994287">
                              <w:marLeft w:val="0"/>
                              <w:marRight w:val="0"/>
                              <w:marTop w:val="0"/>
                              <w:marBottom w:val="0"/>
                              <w:divBdr>
                                <w:top w:val="none" w:sz="0" w:space="0" w:color="auto"/>
                                <w:left w:val="none" w:sz="0" w:space="0" w:color="auto"/>
                                <w:bottom w:val="none" w:sz="0" w:space="0" w:color="auto"/>
                                <w:right w:val="none" w:sz="0" w:space="0" w:color="auto"/>
                              </w:divBdr>
                              <w:divsChild>
                                <w:div w:id="1486701663">
                                  <w:marLeft w:val="0"/>
                                  <w:marRight w:val="0"/>
                                  <w:marTop w:val="0"/>
                                  <w:marBottom w:val="0"/>
                                  <w:divBdr>
                                    <w:top w:val="none" w:sz="0" w:space="0" w:color="auto"/>
                                    <w:left w:val="none" w:sz="0" w:space="0" w:color="auto"/>
                                    <w:bottom w:val="none" w:sz="0" w:space="0" w:color="auto"/>
                                    <w:right w:val="none" w:sz="0" w:space="0" w:color="auto"/>
                                  </w:divBdr>
                                  <w:divsChild>
                                    <w:div w:id="11454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633754">
      <w:bodyDiv w:val="1"/>
      <w:marLeft w:val="0"/>
      <w:marRight w:val="0"/>
      <w:marTop w:val="0"/>
      <w:marBottom w:val="0"/>
      <w:divBdr>
        <w:top w:val="none" w:sz="0" w:space="0" w:color="auto"/>
        <w:left w:val="none" w:sz="0" w:space="0" w:color="auto"/>
        <w:bottom w:val="none" w:sz="0" w:space="0" w:color="auto"/>
        <w:right w:val="none" w:sz="0" w:space="0" w:color="auto"/>
      </w:divBdr>
      <w:divsChild>
        <w:div w:id="1975022149">
          <w:marLeft w:val="0"/>
          <w:marRight w:val="0"/>
          <w:marTop w:val="0"/>
          <w:marBottom w:val="0"/>
          <w:divBdr>
            <w:top w:val="none" w:sz="0" w:space="0" w:color="auto"/>
            <w:left w:val="none" w:sz="0" w:space="0" w:color="auto"/>
            <w:bottom w:val="none" w:sz="0" w:space="0" w:color="auto"/>
            <w:right w:val="none" w:sz="0" w:space="0" w:color="auto"/>
          </w:divBdr>
          <w:divsChild>
            <w:div w:id="661273664">
              <w:marLeft w:val="0"/>
              <w:marRight w:val="0"/>
              <w:marTop w:val="0"/>
              <w:marBottom w:val="0"/>
              <w:divBdr>
                <w:top w:val="none" w:sz="0" w:space="0" w:color="auto"/>
                <w:left w:val="none" w:sz="0" w:space="0" w:color="auto"/>
                <w:bottom w:val="none" w:sz="0" w:space="0" w:color="auto"/>
                <w:right w:val="none" w:sz="0" w:space="0" w:color="auto"/>
              </w:divBdr>
              <w:divsChild>
                <w:div w:id="703212988">
                  <w:marLeft w:val="0"/>
                  <w:marRight w:val="0"/>
                  <w:marTop w:val="0"/>
                  <w:marBottom w:val="0"/>
                  <w:divBdr>
                    <w:top w:val="none" w:sz="0" w:space="0" w:color="auto"/>
                    <w:left w:val="none" w:sz="0" w:space="0" w:color="auto"/>
                    <w:bottom w:val="none" w:sz="0" w:space="0" w:color="auto"/>
                    <w:right w:val="none" w:sz="0" w:space="0" w:color="auto"/>
                  </w:divBdr>
                  <w:divsChild>
                    <w:div w:id="1775662987">
                      <w:marLeft w:val="0"/>
                      <w:marRight w:val="0"/>
                      <w:marTop w:val="0"/>
                      <w:marBottom w:val="0"/>
                      <w:divBdr>
                        <w:top w:val="none" w:sz="0" w:space="0" w:color="auto"/>
                        <w:left w:val="none" w:sz="0" w:space="0" w:color="auto"/>
                        <w:bottom w:val="none" w:sz="0" w:space="0" w:color="auto"/>
                        <w:right w:val="none" w:sz="0" w:space="0" w:color="auto"/>
                      </w:divBdr>
                      <w:divsChild>
                        <w:div w:id="1923220725">
                          <w:marLeft w:val="0"/>
                          <w:marRight w:val="0"/>
                          <w:marTop w:val="0"/>
                          <w:marBottom w:val="0"/>
                          <w:divBdr>
                            <w:top w:val="none" w:sz="0" w:space="0" w:color="auto"/>
                            <w:left w:val="none" w:sz="0" w:space="0" w:color="auto"/>
                            <w:bottom w:val="none" w:sz="0" w:space="0" w:color="auto"/>
                            <w:right w:val="none" w:sz="0" w:space="0" w:color="auto"/>
                          </w:divBdr>
                          <w:divsChild>
                            <w:div w:id="890656073">
                              <w:marLeft w:val="0"/>
                              <w:marRight w:val="0"/>
                              <w:marTop w:val="0"/>
                              <w:marBottom w:val="0"/>
                              <w:divBdr>
                                <w:top w:val="none" w:sz="0" w:space="0" w:color="auto"/>
                                <w:left w:val="none" w:sz="0" w:space="0" w:color="auto"/>
                                <w:bottom w:val="none" w:sz="0" w:space="0" w:color="auto"/>
                                <w:right w:val="none" w:sz="0" w:space="0" w:color="auto"/>
                              </w:divBdr>
                              <w:divsChild>
                                <w:div w:id="1864514105">
                                  <w:marLeft w:val="0"/>
                                  <w:marRight w:val="0"/>
                                  <w:marTop w:val="0"/>
                                  <w:marBottom w:val="0"/>
                                  <w:divBdr>
                                    <w:top w:val="none" w:sz="0" w:space="0" w:color="auto"/>
                                    <w:left w:val="none" w:sz="0" w:space="0" w:color="auto"/>
                                    <w:bottom w:val="none" w:sz="0" w:space="0" w:color="auto"/>
                                    <w:right w:val="none" w:sz="0" w:space="0" w:color="auto"/>
                                  </w:divBdr>
                                  <w:divsChild>
                                    <w:div w:id="7764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87033">
                          <w:marLeft w:val="0"/>
                          <w:marRight w:val="0"/>
                          <w:marTop w:val="0"/>
                          <w:marBottom w:val="0"/>
                          <w:divBdr>
                            <w:top w:val="none" w:sz="0" w:space="0" w:color="auto"/>
                            <w:left w:val="none" w:sz="0" w:space="0" w:color="auto"/>
                            <w:bottom w:val="none" w:sz="0" w:space="0" w:color="auto"/>
                            <w:right w:val="none" w:sz="0" w:space="0" w:color="auto"/>
                          </w:divBdr>
                          <w:divsChild>
                            <w:div w:id="487064411">
                              <w:marLeft w:val="0"/>
                              <w:marRight w:val="0"/>
                              <w:marTop w:val="0"/>
                              <w:marBottom w:val="0"/>
                              <w:divBdr>
                                <w:top w:val="none" w:sz="0" w:space="0" w:color="auto"/>
                                <w:left w:val="none" w:sz="0" w:space="0" w:color="auto"/>
                                <w:bottom w:val="none" w:sz="0" w:space="0" w:color="auto"/>
                                <w:right w:val="none" w:sz="0" w:space="0" w:color="auto"/>
                              </w:divBdr>
                              <w:divsChild>
                                <w:div w:id="481506882">
                                  <w:marLeft w:val="0"/>
                                  <w:marRight w:val="0"/>
                                  <w:marTop w:val="0"/>
                                  <w:marBottom w:val="0"/>
                                  <w:divBdr>
                                    <w:top w:val="none" w:sz="0" w:space="0" w:color="auto"/>
                                    <w:left w:val="none" w:sz="0" w:space="0" w:color="auto"/>
                                    <w:bottom w:val="none" w:sz="0" w:space="0" w:color="auto"/>
                                    <w:right w:val="none" w:sz="0" w:space="0" w:color="auto"/>
                                  </w:divBdr>
                                  <w:divsChild>
                                    <w:div w:id="56472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380123">
      <w:bodyDiv w:val="1"/>
      <w:marLeft w:val="0"/>
      <w:marRight w:val="0"/>
      <w:marTop w:val="0"/>
      <w:marBottom w:val="0"/>
      <w:divBdr>
        <w:top w:val="none" w:sz="0" w:space="0" w:color="auto"/>
        <w:left w:val="none" w:sz="0" w:space="0" w:color="auto"/>
        <w:bottom w:val="none" w:sz="0" w:space="0" w:color="auto"/>
        <w:right w:val="none" w:sz="0" w:space="0" w:color="auto"/>
      </w:divBdr>
      <w:divsChild>
        <w:div w:id="1283030238">
          <w:marLeft w:val="0"/>
          <w:marRight w:val="0"/>
          <w:marTop w:val="0"/>
          <w:marBottom w:val="0"/>
          <w:divBdr>
            <w:top w:val="none" w:sz="0" w:space="0" w:color="auto"/>
            <w:left w:val="none" w:sz="0" w:space="0" w:color="auto"/>
            <w:bottom w:val="none" w:sz="0" w:space="0" w:color="auto"/>
            <w:right w:val="none" w:sz="0" w:space="0" w:color="auto"/>
          </w:divBdr>
          <w:divsChild>
            <w:div w:id="678852535">
              <w:marLeft w:val="0"/>
              <w:marRight w:val="0"/>
              <w:marTop w:val="0"/>
              <w:marBottom w:val="0"/>
              <w:divBdr>
                <w:top w:val="none" w:sz="0" w:space="0" w:color="auto"/>
                <w:left w:val="none" w:sz="0" w:space="0" w:color="auto"/>
                <w:bottom w:val="none" w:sz="0" w:space="0" w:color="auto"/>
                <w:right w:val="none" w:sz="0" w:space="0" w:color="auto"/>
              </w:divBdr>
              <w:divsChild>
                <w:div w:id="409234470">
                  <w:marLeft w:val="0"/>
                  <w:marRight w:val="0"/>
                  <w:marTop w:val="0"/>
                  <w:marBottom w:val="0"/>
                  <w:divBdr>
                    <w:top w:val="none" w:sz="0" w:space="0" w:color="auto"/>
                    <w:left w:val="none" w:sz="0" w:space="0" w:color="auto"/>
                    <w:bottom w:val="none" w:sz="0" w:space="0" w:color="auto"/>
                    <w:right w:val="none" w:sz="0" w:space="0" w:color="auto"/>
                  </w:divBdr>
                  <w:divsChild>
                    <w:div w:id="1394741133">
                      <w:marLeft w:val="0"/>
                      <w:marRight w:val="0"/>
                      <w:marTop w:val="0"/>
                      <w:marBottom w:val="0"/>
                      <w:divBdr>
                        <w:top w:val="none" w:sz="0" w:space="0" w:color="auto"/>
                        <w:left w:val="none" w:sz="0" w:space="0" w:color="auto"/>
                        <w:bottom w:val="none" w:sz="0" w:space="0" w:color="auto"/>
                        <w:right w:val="none" w:sz="0" w:space="0" w:color="auto"/>
                      </w:divBdr>
                      <w:divsChild>
                        <w:div w:id="383876157">
                          <w:marLeft w:val="0"/>
                          <w:marRight w:val="0"/>
                          <w:marTop w:val="0"/>
                          <w:marBottom w:val="0"/>
                          <w:divBdr>
                            <w:top w:val="none" w:sz="0" w:space="0" w:color="auto"/>
                            <w:left w:val="none" w:sz="0" w:space="0" w:color="auto"/>
                            <w:bottom w:val="none" w:sz="0" w:space="0" w:color="auto"/>
                            <w:right w:val="none" w:sz="0" w:space="0" w:color="auto"/>
                          </w:divBdr>
                          <w:divsChild>
                            <w:div w:id="1789471778">
                              <w:marLeft w:val="0"/>
                              <w:marRight w:val="0"/>
                              <w:marTop w:val="0"/>
                              <w:marBottom w:val="0"/>
                              <w:divBdr>
                                <w:top w:val="none" w:sz="0" w:space="0" w:color="auto"/>
                                <w:left w:val="none" w:sz="0" w:space="0" w:color="auto"/>
                                <w:bottom w:val="none" w:sz="0" w:space="0" w:color="auto"/>
                                <w:right w:val="none" w:sz="0" w:space="0" w:color="auto"/>
                              </w:divBdr>
                              <w:divsChild>
                                <w:div w:id="2057049619">
                                  <w:marLeft w:val="0"/>
                                  <w:marRight w:val="0"/>
                                  <w:marTop w:val="0"/>
                                  <w:marBottom w:val="0"/>
                                  <w:divBdr>
                                    <w:top w:val="none" w:sz="0" w:space="0" w:color="auto"/>
                                    <w:left w:val="none" w:sz="0" w:space="0" w:color="auto"/>
                                    <w:bottom w:val="none" w:sz="0" w:space="0" w:color="auto"/>
                                    <w:right w:val="none" w:sz="0" w:space="0" w:color="auto"/>
                                  </w:divBdr>
                                  <w:divsChild>
                                    <w:div w:id="89465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ssignmentsupport.i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857</Words>
  <Characters>4889</Characters>
  <Application>Microsoft Office Word</Application>
  <DocSecurity>0</DocSecurity>
  <Lines>40</Lines>
  <Paragraphs>11</Paragraphs>
  <ScaleCrop>false</ScaleCrop>
  <Company/>
  <LinksUpToDate>false</LinksUpToDate>
  <CharactersWithSpaces>5735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2025-06-25T15:41:00Z</dcterms:created>
  <dcterms:modified xsi:type="dcterms:W3CDTF">2025-06-26T06:11:00Z</dcterms:modified>
</cp:coreProperties>
</file>